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224E8" w:rsidRDefault="00C85EF4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sz w:val="24"/>
          <w:szCs w:val="24"/>
        </w:rPr>
        <w:t xml:space="preserve">СЕМИНАР НА ТЕМУ: </w:t>
      </w:r>
    </w:p>
    <w:p w:rsidR="003B1359" w:rsidRDefault="00C85EF4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sz w:val="24"/>
          <w:szCs w:val="24"/>
        </w:rPr>
        <w:t>«</w:t>
      </w:r>
      <w:r w:rsidR="00C42160">
        <w:rPr>
          <w:rStyle w:val="af1"/>
          <w:rFonts w:ascii="Times New Roman" w:hAnsi="Times New Roman"/>
          <w:sz w:val="24"/>
          <w:szCs w:val="24"/>
        </w:rPr>
        <w:t>Поиск новых рынков сбыта. Участие в государственных, муниципальных и регламентированных закупках</w:t>
      </w:r>
      <w:r w:rsidR="006224E8">
        <w:rPr>
          <w:rStyle w:val="af1"/>
          <w:rFonts w:ascii="Times New Roman" w:hAnsi="Times New Roman"/>
          <w:sz w:val="24"/>
          <w:szCs w:val="24"/>
        </w:rPr>
        <w:t>»</w:t>
      </w:r>
    </w:p>
    <w:p w:rsidR="000915E2" w:rsidRDefault="000915E2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</w:p>
    <w:p w:rsidR="00E83632" w:rsidRDefault="00AF6289" w:rsidP="00AF6289">
      <w:pPr>
        <w:spacing w:after="0"/>
        <w:rPr>
          <w:rStyle w:val="af1"/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sz w:val="24"/>
          <w:szCs w:val="24"/>
        </w:rPr>
        <w:t xml:space="preserve">08 июня 2017 г.                                                                           </w:t>
      </w:r>
      <w:bookmarkStart w:id="0" w:name="_GoBack"/>
      <w:bookmarkEnd w:id="0"/>
      <w:r>
        <w:rPr>
          <w:rStyle w:val="af1"/>
          <w:rFonts w:ascii="Times New Roman" w:hAnsi="Times New Roman"/>
          <w:sz w:val="24"/>
          <w:szCs w:val="24"/>
        </w:rPr>
        <w:t>город Ейск</w:t>
      </w:r>
    </w:p>
    <w:p w:rsidR="00AF6289" w:rsidRDefault="00AF6289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6129"/>
        <w:gridCol w:w="3016"/>
      </w:tblGrid>
      <w:tr w:rsidR="00380627" w:rsidRPr="00EB327B" w:rsidTr="00EB327B">
        <w:trPr>
          <w:trHeight w:val="662"/>
          <w:tblHeader/>
          <w:jc w:val="center"/>
        </w:trPr>
        <w:tc>
          <w:tcPr>
            <w:tcW w:w="1487" w:type="dxa"/>
            <w:vAlign w:val="center"/>
          </w:tcPr>
          <w:p w:rsidR="00380627" w:rsidRPr="00EB327B" w:rsidRDefault="00380627" w:rsidP="00EB327B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color w:val="000000"/>
              </w:rPr>
            </w:pPr>
            <w:r w:rsidRPr="00EB327B">
              <w:rPr>
                <w:rStyle w:val="af1"/>
                <w:rFonts w:ascii="Times New Roman" w:hAnsi="Times New Roman"/>
                <w:color w:val="000000"/>
              </w:rPr>
              <w:t>Время проведения</w:t>
            </w:r>
          </w:p>
        </w:tc>
        <w:tc>
          <w:tcPr>
            <w:tcW w:w="6129" w:type="dxa"/>
            <w:vAlign w:val="center"/>
          </w:tcPr>
          <w:p w:rsidR="00380627" w:rsidRPr="00EB327B" w:rsidRDefault="00380627" w:rsidP="00EB327B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color w:val="000000"/>
              </w:rPr>
            </w:pPr>
            <w:r w:rsidRPr="00EB327B">
              <w:rPr>
                <w:rStyle w:val="af1"/>
                <w:rFonts w:ascii="Times New Roman" w:hAnsi="Times New Roman"/>
                <w:color w:val="000000"/>
              </w:rPr>
              <w:t>Содержание программы</w:t>
            </w:r>
          </w:p>
        </w:tc>
        <w:tc>
          <w:tcPr>
            <w:tcW w:w="3016" w:type="dxa"/>
            <w:vAlign w:val="center"/>
          </w:tcPr>
          <w:p w:rsidR="00380627" w:rsidRPr="00EB327B" w:rsidRDefault="00380627" w:rsidP="00EB327B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color w:val="000000"/>
              </w:rPr>
            </w:pPr>
            <w:r w:rsidRPr="00EB327B">
              <w:rPr>
                <w:rStyle w:val="af1"/>
                <w:rFonts w:ascii="Times New Roman" w:hAnsi="Times New Roman"/>
                <w:color w:val="000000"/>
              </w:rPr>
              <w:t>Лектор</w:t>
            </w:r>
          </w:p>
        </w:tc>
      </w:tr>
      <w:tr w:rsidR="00380627" w:rsidRPr="00EB327B" w:rsidTr="00EB327B">
        <w:trPr>
          <w:trHeight w:val="528"/>
          <w:jc w:val="center"/>
        </w:trPr>
        <w:tc>
          <w:tcPr>
            <w:tcW w:w="1487" w:type="dxa"/>
            <w:vAlign w:val="center"/>
          </w:tcPr>
          <w:p w:rsidR="00380627" w:rsidRPr="00EB327B" w:rsidRDefault="00337C45" w:rsidP="00EB327B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</w:rPr>
            </w:pPr>
            <w:r>
              <w:rPr>
                <w:rStyle w:val="af1"/>
                <w:rFonts w:ascii="Times New Roman" w:hAnsi="Times New Roman"/>
                <w:color w:val="000000"/>
              </w:rPr>
              <w:t>10</w:t>
            </w:r>
            <w:r w:rsidR="00380627" w:rsidRPr="00EB327B">
              <w:rPr>
                <w:rStyle w:val="af1"/>
                <w:rFonts w:ascii="Times New Roman" w:hAnsi="Times New Roman"/>
                <w:color w:val="000000"/>
              </w:rPr>
              <w:t>.30–</w:t>
            </w:r>
            <w:r>
              <w:rPr>
                <w:rStyle w:val="af1"/>
                <w:rFonts w:ascii="Times New Roman" w:hAnsi="Times New Roman"/>
                <w:color w:val="000000"/>
              </w:rPr>
              <w:t>10</w:t>
            </w:r>
            <w:r w:rsidR="00380627" w:rsidRPr="00EB327B">
              <w:rPr>
                <w:rStyle w:val="af1"/>
                <w:rFonts w:ascii="Times New Roman" w:hAnsi="Times New Roman"/>
                <w:color w:val="000000"/>
              </w:rPr>
              <w:t>.55</w:t>
            </w:r>
          </w:p>
        </w:tc>
        <w:tc>
          <w:tcPr>
            <w:tcW w:w="6129" w:type="dxa"/>
            <w:vAlign w:val="center"/>
          </w:tcPr>
          <w:p w:rsidR="00380627" w:rsidRPr="00EB327B" w:rsidRDefault="00380627" w:rsidP="00EB327B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</w:rPr>
            </w:pPr>
            <w:r w:rsidRPr="00EB327B">
              <w:rPr>
                <w:rStyle w:val="af1"/>
                <w:rFonts w:ascii="Times New Roman" w:hAnsi="Times New Roman"/>
                <w:color w:val="000000"/>
              </w:rPr>
              <w:t>Регистрация участников</w:t>
            </w:r>
          </w:p>
        </w:tc>
        <w:tc>
          <w:tcPr>
            <w:tcW w:w="3016" w:type="dxa"/>
          </w:tcPr>
          <w:p w:rsidR="00380627" w:rsidRPr="00EB327B" w:rsidRDefault="00380627" w:rsidP="00EB327B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</w:rPr>
            </w:pPr>
          </w:p>
        </w:tc>
      </w:tr>
      <w:tr w:rsidR="00380627" w:rsidRPr="00EB327B" w:rsidTr="00EB327B">
        <w:trPr>
          <w:trHeight w:val="774"/>
          <w:jc w:val="center"/>
        </w:trPr>
        <w:tc>
          <w:tcPr>
            <w:tcW w:w="1487" w:type="dxa"/>
            <w:vAlign w:val="center"/>
          </w:tcPr>
          <w:p w:rsidR="00380627" w:rsidRPr="00EB327B" w:rsidRDefault="00337C45" w:rsidP="00EB327B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</w:rPr>
            </w:pPr>
            <w:r>
              <w:rPr>
                <w:rStyle w:val="af1"/>
                <w:rFonts w:ascii="Times New Roman" w:hAnsi="Times New Roman"/>
                <w:color w:val="000000"/>
              </w:rPr>
              <w:t>10</w:t>
            </w:r>
            <w:r w:rsidR="00380627" w:rsidRPr="00EB327B">
              <w:rPr>
                <w:rStyle w:val="af1"/>
                <w:rFonts w:ascii="Times New Roman" w:hAnsi="Times New Roman"/>
                <w:color w:val="000000"/>
              </w:rPr>
              <w:t>.55-</w:t>
            </w:r>
            <w:r>
              <w:rPr>
                <w:rStyle w:val="af1"/>
                <w:rFonts w:ascii="Times New Roman" w:hAnsi="Times New Roman"/>
                <w:color w:val="000000"/>
              </w:rPr>
              <w:t>11</w:t>
            </w:r>
            <w:r w:rsidR="00380627" w:rsidRPr="00EB327B">
              <w:rPr>
                <w:rStyle w:val="af1"/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380627" w:rsidRPr="00EB327B" w:rsidRDefault="00380627" w:rsidP="00EB327B">
            <w:pPr>
              <w:pStyle w:val="af"/>
              <w:spacing w:after="0"/>
              <w:rPr>
                <w:rFonts w:ascii="Times New Roman" w:hAnsi="Times New Roman"/>
              </w:rPr>
            </w:pPr>
            <w:r w:rsidRPr="00EB327B">
              <w:rPr>
                <w:rStyle w:val="af1"/>
                <w:rFonts w:ascii="Times New Roman" w:hAnsi="Times New Roman"/>
                <w:color w:val="000000"/>
              </w:rPr>
              <w:t>Открытие семинара</w:t>
            </w:r>
          </w:p>
        </w:tc>
        <w:tc>
          <w:tcPr>
            <w:tcW w:w="3016" w:type="dxa"/>
          </w:tcPr>
          <w:p w:rsidR="00380627" w:rsidRPr="00EB327B" w:rsidRDefault="00380627" w:rsidP="00EB327B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</w:rPr>
            </w:pPr>
          </w:p>
          <w:p w:rsidR="00380627" w:rsidRPr="00EB327B" w:rsidRDefault="00380627" w:rsidP="00EB327B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</w:rPr>
            </w:pPr>
          </w:p>
        </w:tc>
      </w:tr>
      <w:tr w:rsidR="00380627" w:rsidRPr="00EB327B" w:rsidTr="00EB327B">
        <w:trPr>
          <w:trHeight w:val="6516"/>
          <w:jc w:val="center"/>
        </w:trPr>
        <w:tc>
          <w:tcPr>
            <w:tcW w:w="1487" w:type="dxa"/>
            <w:vAlign w:val="center"/>
          </w:tcPr>
          <w:p w:rsidR="00380627" w:rsidRPr="00EB327B" w:rsidRDefault="00337C45" w:rsidP="00EB327B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</w:rPr>
            </w:pPr>
            <w:r>
              <w:rPr>
                <w:rStyle w:val="af1"/>
                <w:rFonts w:ascii="Times New Roman" w:hAnsi="Times New Roman"/>
                <w:color w:val="000000"/>
              </w:rPr>
              <w:t>11</w:t>
            </w:r>
            <w:r w:rsidR="00380627" w:rsidRPr="00EB327B">
              <w:rPr>
                <w:rStyle w:val="af1"/>
                <w:rFonts w:ascii="Times New Roman" w:hAnsi="Times New Roman"/>
                <w:color w:val="000000"/>
              </w:rPr>
              <w:t>.00-1</w:t>
            </w:r>
            <w:r>
              <w:rPr>
                <w:rStyle w:val="af1"/>
                <w:rFonts w:ascii="Times New Roman" w:hAnsi="Times New Roman"/>
                <w:color w:val="000000"/>
              </w:rPr>
              <w:t>4</w:t>
            </w:r>
            <w:r w:rsidR="00380627" w:rsidRPr="00EB327B">
              <w:rPr>
                <w:rStyle w:val="af1"/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380627" w:rsidRPr="00EB327B" w:rsidRDefault="00380627" w:rsidP="00EB327B">
            <w:pPr>
              <w:pStyle w:val="af"/>
              <w:spacing w:after="0"/>
              <w:rPr>
                <w:rFonts w:ascii="Times New Roman" w:hAnsi="Times New Roman"/>
                <w:b/>
              </w:rPr>
            </w:pPr>
            <w:r w:rsidRPr="00EB327B">
              <w:rPr>
                <w:rFonts w:ascii="Times New Roman" w:hAnsi="Times New Roman"/>
                <w:b/>
              </w:rPr>
              <w:t xml:space="preserve">Государственные закупки как гарантированный рынок сбыта в условиях сложившейся экономической ситуации. Порядок участия в государственных и муниципальных </w:t>
            </w:r>
            <w:r w:rsidRPr="00EB327B">
              <w:rPr>
                <w:rFonts w:ascii="Times New Roman" w:hAnsi="Times New Roman"/>
                <w:b/>
                <w:color w:val="000000"/>
              </w:rPr>
              <w:t>закупках</w:t>
            </w:r>
          </w:p>
          <w:p w:rsidR="00380627" w:rsidRPr="00EB327B" w:rsidRDefault="00380627" w:rsidP="00EB327B">
            <w:pPr>
              <w:pStyle w:val="af"/>
              <w:numPr>
                <w:ilvl w:val="0"/>
                <w:numId w:val="4"/>
              </w:numPr>
              <w:suppressAutoHyphens/>
              <w:spacing w:after="0"/>
              <w:ind w:left="0" w:hanging="283"/>
              <w:jc w:val="both"/>
              <w:rPr>
                <w:rFonts w:ascii="Times New Roman" w:hAnsi="Times New Roman"/>
                <w:b/>
              </w:rPr>
            </w:pPr>
            <w:r w:rsidRPr="00EB327B">
              <w:rPr>
                <w:rFonts w:ascii="Times New Roman" w:hAnsi="Times New Roman"/>
                <w:color w:val="000000"/>
              </w:rPr>
              <w:t>Поиск новых рынков сбыта</w:t>
            </w:r>
            <w:r w:rsidRPr="00EB327B">
              <w:rPr>
                <w:rFonts w:ascii="Times New Roman" w:hAnsi="Times New Roman"/>
              </w:rPr>
              <w:t>;</w:t>
            </w:r>
          </w:p>
          <w:p w:rsidR="00380627" w:rsidRPr="00EB327B" w:rsidRDefault="00380627" w:rsidP="00EB327B">
            <w:pPr>
              <w:pStyle w:val="ae"/>
              <w:numPr>
                <w:ilvl w:val="0"/>
                <w:numId w:val="4"/>
              </w:numPr>
              <w:suppressAutoHyphens/>
              <w:ind w:left="0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27B">
              <w:rPr>
                <w:rFonts w:ascii="Times New Roman" w:hAnsi="Times New Roman" w:cs="Times New Roman"/>
                <w:sz w:val="22"/>
                <w:szCs w:val="22"/>
              </w:rPr>
              <w:t>Государственные закупки как гарантированный рынок сбыта в условиях сложившейся экономической ситуации;</w:t>
            </w:r>
          </w:p>
          <w:p w:rsidR="00380627" w:rsidRPr="00EB327B" w:rsidRDefault="00380627" w:rsidP="00EB327B">
            <w:pPr>
              <w:pStyle w:val="af"/>
              <w:numPr>
                <w:ilvl w:val="0"/>
                <w:numId w:val="4"/>
              </w:numPr>
              <w:suppressAutoHyphens/>
              <w:spacing w:after="0"/>
              <w:ind w:left="0" w:hanging="283"/>
              <w:jc w:val="both"/>
              <w:rPr>
                <w:rFonts w:ascii="Times New Roman" w:hAnsi="Times New Roman"/>
                <w:b/>
              </w:rPr>
            </w:pPr>
            <w:r w:rsidRPr="00EB327B">
              <w:rPr>
                <w:rFonts w:ascii="Times New Roman" w:hAnsi="Times New Roman"/>
                <w:color w:val="000000"/>
              </w:rPr>
              <w:t>Правовое регулирование закупок товаров, работ и услуг для обеспечения государственных и муниципальных нужд. Обзор законодательства</w:t>
            </w:r>
            <w:r w:rsidRPr="00EB327B">
              <w:rPr>
                <w:rFonts w:ascii="Times New Roman" w:hAnsi="Times New Roman"/>
              </w:rPr>
              <w:t>;</w:t>
            </w:r>
          </w:p>
          <w:p w:rsidR="00380627" w:rsidRPr="00EB327B" w:rsidRDefault="00380627" w:rsidP="00EB327B">
            <w:pPr>
              <w:pStyle w:val="ae"/>
              <w:numPr>
                <w:ilvl w:val="0"/>
                <w:numId w:val="4"/>
              </w:numPr>
              <w:suppressAutoHyphens/>
              <w:ind w:left="0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2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Способы определения поставщика, </w:t>
            </w:r>
            <w:r w:rsidRPr="00EB327B">
              <w:rPr>
                <w:rFonts w:ascii="Times New Roman" w:hAnsi="Times New Roman" w:cs="Times New Roman"/>
                <w:sz w:val="22"/>
                <w:szCs w:val="22"/>
              </w:rPr>
              <w:t>виды, описание, основные определения;</w:t>
            </w:r>
          </w:p>
          <w:p w:rsidR="00380627" w:rsidRPr="00EB327B" w:rsidRDefault="00380627" w:rsidP="00EB327B">
            <w:pPr>
              <w:pStyle w:val="ae"/>
              <w:numPr>
                <w:ilvl w:val="0"/>
                <w:numId w:val="4"/>
              </w:numPr>
              <w:suppressAutoHyphens/>
              <w:ind w:left="0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Поиск объявленных аукционов, запросов предложений, конкурсов, запросов цен. Использование поисковых ресурсов и общероссийского портала закупок;</w:t>
            </w:r>
          </w:p>
          <w:p w:rsidR="00380627" w:rsidRPr="00EB327B" w:rsidRDefault="00380627" w:rsidP="00EB327B">
            <w:pPr>
              <w:pStyle w:val="ae"/>
              <w:numPr>
                <w:ilvl w:val="0"/>
                <w:numId w:val="4"/>
              </w:numPr>
              <w:suppressAutoHyphens/>
              <w:ind w:left="0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27B">
              <w:rPr>
                <w:rFonts w:ascii="Times New Roman" w:hAnsi="Times New Roman" w:cs="Times New Roman"/>
                <w:sz w:val="22"/>
                <w:szCs w:val="22"/>
              </w:rPr>
              <w:t>Подготовка заявок на участие в определении поставщика. Требования к участникам закупок;</w:t>
            </w:r>
          </w:p>
          <w:p w:rsidR="00380627" w:rsidRPr="00EB327B" w:rsidRDefault="00380627" w:rsidP="00EB327B">
            <w:pPr>
              <w:pStyle w:val="ae"/>
              <w:numPr>
                <w:ilvl w:val="0"/>
                <w:numId w:val="4"/>
              </w:numPr>
              <w:suppressAutoHyphens/>
              <w:ind w:left="0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27B">
              <w:rPr>
                <w:rFonts w:ascii="Times New Roman" w:hAnsi="Times New Roman" w:cs="Times New Roman"/>
                <w:sz w:val="22"/>
                <w:szCs w:val="22"/>
              </w:rPr>
              <w:t>Особенности процедуры заключения, изменения и расторжения контрактов, приемки товаров, результатов работ (услуг);</w:t>
            </w:r>
          </w:p>
          <w:p w:rsidR="00380627" w:rsidRPr="00EB327B" w:rsidRDefault="00380627" w:rsidP="00EB327B">
            <w:pPr>
              <w:numPr>
                <w:ilvl w:val="0"/>
                <w:numId w:val="4"/>
              </w:numPr>
              <w:suppressAutoHyphens/>
              <w:spacing w:after="0"/>
              <w:ind w:left="0" w:hanging="283"/>
              <w:jc w:val="both"/>
              <w:rPr>
                <w:rFonts w:ascii="Times New Roman" w:hAnsi="Times New Roman"/>
              </w:rPr>
            </w:pPr>
            <w:r w:rsidRPr="00EB327B">
              <w:rPr>
                <w:rFonts w:ascii="Times New Roman" w:hAnsi="Times New Roman"/>
              </w:rPr>
              <w:t>Реестр недобросовестных поставщиков;</w:t>
            </w:r>
          </w:p>
          <w:p w:rsidR="00380627" w:rsidRPr="00EB327B" w:rsidRDefault="00380627" w:rsidP="00EB327B">
            <w:pPr>
              <w:numPr>
                <w:ilvl w:val="0"/>
                <w:numId w:val="4"/>
              </w:numPr>
              <w:suppressAutoHyphens/>
              <w:spacing w:after="0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EB327B">
              <w:rPr>
                <w:rFonts w:ascii="Times New Roman" w:hAnsi="Times New Roman"/>
              </w:rPr>
              <w:t>Защита прав и интересов участников закупок</w:t>
            </w:r>
          </w:p>
        </w:tc>
        <w:tc>
          <w:tcPr>
            <w:tcW w:w="3016" w:type="dxa"/>
          </w:tcPr>
          <w:p w:rsidR="00380627" w:rsidRPr="00EB327B" w:rsidRDefault="00380627" w:rsidP="00EB327B">
            <w:pPr>
              <w:pStyle w:val="af"/>
              <w:spacing w:after="0"/>
              <w:rPr>
                <w:rStyle w:val="af1"/>
                <w:rFonts w:ascii="Times New Roman" w:hAnsi="Times New Roman"/>
                <w:b w:val="0"/>
                <w:color w:val="000000"/>
              </w:rPr>
            </w:pPr>
          </w:p>
          <w:p w:rsidR="00380627" w:rsidRPr="00EB327B" w:rsidRDefault="00380627" w:rsidP="00EB327B">
            <w:pPr>
              <w:pStyle w:val="af"/>
              <w:spacing w:after="0"/>
              <w:rPr>
                <w:rFonts w:ascii="Times New Roman" w:hAnsi="Times New Roman"/>
              </w:rPr>
            </w:pPr>
          </w:p>
        </w:tc>
      </w:tr>
      <w:tr w:rsidR="00EB327B" w:rsidRPr="00EB327B" w:rsidTr="00EB327B">
        <w:trPr>
          <w:trHeight w:val="1673"/>
          <w:jc w:val="center"/>
        </w:trPr>
        <w:tc>
          <w:tcPr>
            <w:tcW w:w="1487" w:type="dxa"/>
            <w:vAlign w:val="center"/>
          </w:tcPr>
          <w:p w:rsidR="00EB327B" w:rsidRPr="00EB327B" w:rsidRDefault="00EB327B" w:rsidP="00EB327B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</w:rPr>
            </w:pPr>
            <w:r w:rsidRPr="00EB327B">
              <w:rPr>
                <w:rStyle w:val="af1"/>
                <w:rFonts w:ascii="Times New Roman" w:hAnsi="Times New Roman"/>
                <w:color w:val="000000"/>
              </w:rPr>
              <w:t>1</w:t>
            </w:r>
            <w:r w:rsidR="00337C45">
              <w:rPr>
                <w:rStyle w:val="af1"/>
                <w:rFonts w:ascii="Times New Roman" w:hAnsi="Times New Roman"/>
                <w:color w:val="000000"/>
              </w:rPr>
              <w:t>1</w:t>
            </w:r>
            <w:r w:rsidRPr="00EB327B">
              <w:rPr>
                <w:rStyle w:val="af1"/>
                <w:rFonts w:ascii="Times New Roman" w:hAnsi="Times New Roman"/>
                <w:color w:val="000000"/>
              </w:rPr>
              <w:t>.00-1</w:t>
            </w:r>
            <w:r w:rsidR="00337C45">
              <w:rPr>
                <w:rStyle w:val="af1"/>
                <w:rFonts w:ascii="Times New Roman" w:hAnsi="Times New Roman"/>
                <w:color w:val="000000"/>
              </w:rPr>
              <w:t>4</w:t>
            </w:r>
            <w:r w:rsidRPr="00EB327B">
              <w:rPr>
                <w:rStyle w:val="af1"/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EB327B" w:rsidRPr="00EB327B" w:rsidRDefault="00EB327B" w:rsidP="00EB327B">
            <w:pPr>
              <w:pStyle w:val="af"/>
              <w:spacing w:after="0"/>
              <w:rPr>
                <w:rFonts w:ascii="Times New Roman" w:hAnsi="Times New Roman"/>
                <w:b/>
              </w:rPr>
            </w:pPr>
            <w:r w:rsidRPr="00EB327B">
              <w:rPr>
                <w:rFonts w:ascii="Times New Roman" w:hAnsi="Times New Roman"/>
                <w:b/>
              </w:rPr>
              <w:t xml:space="preserve">Меры государственной поддержки предпринимателей и стимулирования импортозамещения. </w:t>
            </w:r>
          </w:p>
          <w:p w:rsidR="00EB327B" w:rsidRDefault="00EB327B" w:rsidP="00EB327B">
            <w:pPr>
              <w:pStyle w:val="af"/>
              <w:spacing w:after="0"/>
              <w:rPr>
                <w:rFonts w:ascii="Times New Roman" w:hAnsi="Times New Roman"/>
              </w:rPr>
            </w:pPr>
          </w:p>
          <w:p w:rsidR="00EB327B" w:rsidRPr="00EB327B" w:rsidRDefault="00EB327B" w:rsidP="00EB327B">
            <w:pPr>
              <w:pStyle w:val="a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 слушате</w:t>
            </w:r>
            <w:r w:rsidR="00EE0E25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</w:t>
            </w:r>
            <w:r w:rsidR="00C42160">
              <w:rPr>
                <w:rFonts w:ascii="Times New Roman" w:hAnsi="Times New Roman"/>
              </w:rPr>
              <w:t>й</w:t>
            </w:r>
          </w:p>
        </w:tc>
        <w:tc>
          <w:tcPr>
            <w:tcW w:w="3016" w:type="dxa"/>
          </w:tcPr>
          <w:p w:rsidR="00EB327B" w:rsidRPr="00EB327B" w:rsidRDefault="00EB327B" w:rsidP="00EB327B">
            <w:pPr>
              <w:pStyle w:val="af"/>
              <w:spacing w:after="0"/>
              <w:rPr>
                <w:rStyle w:val="af1"/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0C1FB4" w:rsidRPr="00380627" w:rsidRDefault="000C1FB4" w:rsidP="00996F21">
      <w:pPr>
        <w:tabs>
          <w:tab w:val="left" w:pos="381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0C1FB4" w:rsidRPr="00380627" w:rsidSect="00AF6289">
      <w:headerReference w:type="first" r:id="rId8"/>
      <w:pgSz w:w="11907" w:h="16839" w:code="9"/>
      <w:pgMar w:top="568" w:right="624" w:bottom="1560" w:left="68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1BF" w:rsidRDefault="009A01BF" w:rsidP="00945925">
      <w:pPr>
        <w:spacing w:after="0"/>
      </w:pPr>
      <w:r>
        <w:separator/>
      </w:r>
    </w:p>
  </w:endnote>
  <w:endnote w:type="continuationSeparator" w:id="1">
    <w:p w:rsidR="009A01BF" w:rsidRDefault="009A01BF" w:rsidP="009459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1BF" w:rsidRDefault="009A01BF" w:rsidP="00945925">
      <w:pPr>
        <w:spacing w:after="0"/>
      </w:pPr>
      <w:r>
        <w:separator/>
      </w:r>
    </w:p>
  </w:footnote>
  <w:footnote w:type="continuationSeparator" w:id="1">
    <w:p w:rsidR="009A01BF" w:rsidRDefault="009A01BF" w:rsidP="009459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137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3"/>
      <w:gridCol w:w="234"/>
      <w:gridCol w:w="1370"/>
      <w:gridCol w:w="872"/>
      <w:gridCol w:w="2321"/>
      <w:gridCol w:w="541"/>
      <w:gridCol w:w="653"/>
      <w:gridCol w:w="1239"/>
      <w:gridCol w:w="2022"/>
    </w:tblGrid>
    <w:tr w:rsidR="0044429A" w:rsidTr="00362D99">
      <w:tc>
        <w:tcPr>
          <w:tcW w:w="2123" w:type="dxa"/>
        </w:tcPr>
        <w:p w:rsidR="0044429A" w:rsidRDefault="0044429A" w:rsidP="000C1FB4">
          <w:pPr>
            <w:rPr>
              <w:rFonts w:ascii="Times New Roman" w:hAnsi="Times New Roman"/>
              <w:b/>
            </w:rPr>
          </w:pPr>
        </w:p>
      </w:tc>
      <w:tc>
        <w:tcPr>
          <w:tcW w:w="1604" w:type="dxa"/>
          <w:gridSpan w:val="2"/>
        </w:tcPr>
        <w:p w:rsidR="0044429A" w:rsidRPr="007207F2" w:rsidRDefault="0044429A" w:rsidP="000C1FB4">
          <w:pPr>
            <w:rPr>
              <w:rFonts w:ascii="Times New Roman" w:hAnsi="Times New Roman"/>
            </w:rPr>
          </w:pPr>
        </w:p>
      </w:tc>
      <w:tc>
        <w:tcPr>
          <w:tcW w:w="4387" w:type="dxa"/>
          <w:gridSpan w:val="4"/>
        </w:tcPr>
        <w:p w:rsidR="0044429A" w:rsidRDefault="00F311B5" w:rsidP="00362D99">
          <w:pPr>
            <w:rPr>
              <w:rFonts w:ascii="Times New Roman" w:hAnsi="Times New Roman"/>
              <w:b/>
            </w:rPr>
          </w:pPr>
          <w:r w:rsidRPr="007B5E54"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2353857</wp:posOffset>
                </wp:positionH>
                <wp:positionV relativeFrom="margin">
                  <wp:posOffset>261094</wp:posOffset>
                </wp:positionV>
                <wp:extent cx="864824" cy="798299"/>
                <wp:effectExtent l="0" t="0" r="0" b="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66" cy="799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39" w:type="dxa"/>
        </w:tcPr>
        <w:p w:rsidR="0044429A" w:rsidRPr="007207F2" w:rsidRDefault="0044429A" w:rsidP="000C1FB4">
          <w:pPr>
            <w:rPr>
              <w:rFonts w:ascii="Times New Roman" w:hAnsi="Times New Roman"/>
            </w:rPr>
          </w:pPr>
        </w:p>
      </w:tc>
      <w:tc>
        <w:tcPr>
          <w:tcW w:w="2022" w:type="dxa"/>
        </w:tcPr>
        <w:p w:rsidR="0044429A" w:rsidRPr="007207F2" w:rsidRDefault="0044429A" w:rsidP="000C1FB4">
          <w:pPr>
            <w:rPr>
              <w:rFonts w:ascii="Times New Roman" w:hAnsi="Times New Roman"/>
            </w:rPr>
          </w:pPr>
        </w:p>
      </w:tc>
    </w:tr>
    <w:tr w:rsidR="0044429A" w:rsidTr="00362D99">
      <w:tc>
        <w:tcPr>
          <w:tcW w:w="2123" w:type="dxa"/>
        </w:tcPr>
        <w:p w:rsidR="0044429A" w:rsidRDefault="0044429A" w:rsidP="007207F2">
          <w:pPr>
            <w:jc w:val="center"/>
            <w:rPr>
              <w:noProof/>
            </w:rPr>
          </w:pPr>
        </w:p>
      </w:tc>
      <w:tc>
        <w:tcPr>
          <w:tcW w:w="2476" w:type="dxa"/>
          <w:gridSpan w:val="3"/>
        </w:tcPr>
        <w:p w:rsidR="006C3174" w:rsidRDefault="006C3174" w:rsidP="009C47B9">
          <w:pPr>
            <w:rPr>
              <w:noProof/>
            </w:rPr>
          </w:pPr>
        </w:p>
        <w:p w:rsidR="0044429A" w:rsidRPr="007B5E54" w:rsidRDefault="00362D99" w:rsidP="009C47B9">
          <w:pPr>
            <w:rPr>
              <w:rFonts w:ascii="Times New Roman" w:hAnsi="Times New Roman"/>
              <w:b/>
              <w:noProof/>
            </w:rPr>
          </w:pPr>
          <w:r>
            <w:rPr>
              <w:noProof/>
            </w:rPr>
            <w:drawing>
              <wp:inline distT="0" distB="0" distL="0" distR="0">
                <wp:extent cx="761095" cy="788276"/>
                <wp:effectExtent l="0" t="0" r="0" b="0"/>
                <wp:docPr id="6" name="Рисунок 6" descr="C:\Users\Женя\AppData\Local\Microsoft\Windows\INetCacheContent.Word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Женя\AppData\Local\Microsoft\Windows\INetCacheContent.Word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107" cy="859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1" w:type="dxa"/>
        </w:tcPr>
        <w:p w:rsidR="0044429A" w:rsidRDefault="0044429A" w:rsidP="00B22B29">
          <w:pPr>
            <w:rPr>
              <w:noProof/>
            </w:rPr>
          </w:pPr>
        </w:p>
      </w:tc>
      <w:tc>
        <w:tcPr>
          <w:tcW w:w="541" w:type="dxa"/>
        </w:tcPr>
        <w:p w:rsidR="0044429A" w:rsidRDefault="0044429A" w:rsidP="00C348EE">
          <w:pPr>
            <w:ind w:firstLine="367"/>
            <w:rPr>
              <w:rFonts w:ascii="Times New Roman" w:hAnsi="Times New Roman"/>
              <w:b/>
              <w:noProof/>
            </w:rPr>
          </w:pPr>
        </w:p>
      </w:tc>
      <w:tc>
        <w:tcPr>
          <w:tcW w:w="1892" w:type="dxa"/>
          <w:gridSpan w:val="2"/>
        </w:tcPr>
        <w:p w:rsidR="0044429A" w:rsidRDefault="0044429A" w:rsidP="00010AE4">
          <w:pPr>
            <w:ind w:hanging="663"/>
            <w:jc w:val="center"/>
            <w:rPr>
              <w:rFonts w:ascii="Times New Roman" w:hAnsi="Times New Roman"/>
              <w:b/>
              <w:noProof/>
            </w:rPr>
          </w:pPr>
        </w:p>
      </w:tc>
      <w:tc>
        <w:tcPr>
          <w:tcW w:w="2022" w:type="dxa"/>
        </w:tcPr>
        <w:p w:rsidR="0044429A" w:rsidRDefault="0044429A" w:rsidP="0044429A">
          <w:pPr>
            <w:ind w:right="-467" w:hanging="663"/>
            <w:jc w:val="center"/>
            <w:rPr>
              <w:rFonts w:ascii="Times New Roman" w:hAnsi="Times New Roman"/>
              <w:b/>
              <w:noProof/>
            </w:rPr>
          </w:pPr>
        </w:p>
      </w:tc>
    </w:tr>
    <w:tr w:rsidR="0044429A" w:rsidTr="00362D99">
      <w:tc>
        <w:tcPr>
          <w:tcW w:w="2357" w:type="dxa"/>
          <w:gridSpan w:val="2"/>
        </w:tcPr>
        <w:p w:rsidR="0044429A" w:rsidRPr="00D37006" w:rsidRDefault="0044429A" w:rsidP="00C348EE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242" w:type="dxa"/>
          <w:gridSpan w:val="2"/>
        </w:tcPr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321" w:type="dxa"/>
        </w:tcPr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41" w:type="dxa"/>
        </w:tcPr>
        <w:p w:rsidR="0044429A" w:rsidRPr="00D37006" w:rsidRDefault="0044429A" w:rsidP="00C348EE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892" w:type="dxa"/>
          <w:gridSpan w:val="2"/>
        </w:tcPr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22" w:type="dxa"/>
        </w:tcPr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</w:p>
      </w:tc>
    </w:tr>
  </w:tbl>
  <w:p w:rsidR="00362D99" w:rsidRPr="00380627" w:rsidRDefault="00362D99" w:rsidP="00362D99">
    <w:pPr>
      <w:spacing w:after="0"/>
      <w:rPr>
        <w:b/>
        <w:sz w:val="20"/>
        <w:szCs w:val="20"/>
      </w:rPr>
    </w:pPr>
    <w:r w:rsidRPr="00380627">
      <w:rPr>
        <w:b/>
        <w:sz w:val="20"/>
        <w:szCs w:val="20"/>
      </w:rPr>
      <w:t xml:space="preserve">        Центр поддержки предпринимательства            Академия стратегического </w:t>
    </w:r>
  </w:p>
  <w:p w:rsidR="00362D99" w:rsidRPr="00380627" w:rsidRDefault="00362D99" w:rsidP="00362D99">
    <w:pPr>
      <w:spacing w:after="0"/>
      <w:rPr>
        <w:b/>
        <w:sz w:val="20"/>
        <w:szCs w:val="20"/>
      </w:rPr>
    </w:pPr>
    <w:r w:rsidRPr="00380627">
      <w:rPr>
        <w:b/>
        <w:sz w:val="20"/>
        <w:szCs w:val="20"/>
      </w:rPr>
      <w:t xml:space="preserve">                Краснодарского края                          управления</w:t>
    </w:r>
  </w:p>
  <w:p w:rsidR="00362D99" w:rsidRDefault="00362D99" w:rsidP="007541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0D"/>
    <w:multiLevelType w:val="multilevel"/>
    <w:tmpl w:val="268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199F"/>
    <w:multiLevelType w:val="hybridMultilevel"/>
    <w:tmpl w:val="7564DB1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C1402D9"/>
    <w:multiLevelType w:val="hybridMultilevel"/>
    <w:tmpl w:val="01ECFEA6"/>
    <w:lvl w:ilvl="0" w:tplc="C730F7A8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  <w:color w:val="44546A" w:themeColor="text2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2DA43254"/>
    <w:multiLevelType w:val="hybridMultilevel"/>
    <w:tmpl w:val="4D201F38"/>
    <w:lvl w:ilvl="0" w:tplc="9C3A011E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10A122C"/>
    <w:multiLevelType w:val="multilevel"/>
    <w:tmpl w:val="9956F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FE7A02"/>
    <w:multiLevelType w:val="hybridMultilevel"/>
    <w:tmpl w:val="11204952"/>
    <w:lvl w:ilvl="0" w:tplc="041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536C291D"/>
    <w:multiLevelType w:val="hybridMultilevel"/>
    <w:tmpl w:val="D7B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81A76"/>
    <w:multiLevelType w:val="hybridMultilevel"/>
    <w:tmpl w:val="9E86F3CC"/>
    <w:lvl w:ilvl="0" w:tplc="041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6D4E2AAF"/>
    <w:multiLevelType w:val="hybridMultilevel"/>
    <w:tmpl w:val="1BF2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40172"/>
    <w:multiLevelType w:val="multilevel"/>
    <w:tmpl w:val="3488A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D66154F"/>
    <w:multiLevelType w:val="hybridMultilevel"/>
    <w:tmpl w:val="7C94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>
      <o:colormru v:ext="edit" colors="#fecee6,#fee2f0,#f8aac2,#fbcddb,#b5caf9,#edd1b9,#f4e2d4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226"/>
    <w:rsid w:val="00004C0B"/>
    <w:rsid w:val="0001052D"/>
    <w:rsid w:val="00010AE4"/>
    <w:rsid w:val="000134E5"/>
    <w:rsid w:val="00014E41"/>
    <w:rsid w:val="00015951"/>
    <w:rsid w:val="00017100"/>
    <w:rsid w:val="00032AD2"/>
    <w:rsid w:val="000570BC"/>
    <w:rsid w:val="00062202"/>
    <w:rsid w:val="00087555"/>
    <w:rsid w:val="000915E2"/>
    <w:rsid w:val="000A2298"/>
    <w:rsid w:val="000A2A93"/>
    <w:rsid w:val="000C1FB4"/>
    <w:rsid w:val="000D0880"/>
    <w:rsid w:val="00100B81"/>
    <w:rsid w:val="00126B38"/>
    <w:rsid w:val="0014099D"/>
    <w:rsid w:val="00141162"/>
    <w:rsid w:val="00145067"/>
    <w:rsid w:val="00156F19"/>
    <w:rsid w:val="00174C2B"/>
    <w:rsid w:val="001844B7"/>
    <w:rsid w:val="00196995"/>
    <w:rsid w:val="001B29DF"/>
    <w:rsid w:val="001C6025"/>
    <w:rsid w:val="001F64DF"/>
    <w:rsid w:val="00211610"/>
    <w:rsid w:val="002208FC"/>
    <w:rsid w:val="00223E18"/>
    <w:rsid w:val="002659F3"/>
    <w:rsid w:val="00267F4C"/>
    <w:rsid w:val="00291DFF"/>
    <w:rsid w:val="002A1066"/>
    <w:rsid w:val="002A5E2F"/>
    <w:rsid w:val="0031001C"/>
    <w:rsid w:val="003172E5"/>
    <w:rsid w:val="00335F4B"/>
    <w:rsid w:val="00337C45"/>
    <w:rsid w:val="00354C98"/>
    <w:rsid w:val="00362D99"/>
    <w:rsid w:val="003631F8"/>
    <w:rsid w:val="00364800"/>
    <w:rsid w:val="00380627"/>
    <w:rsid w:val="00392DAE"/>
    <w:rsid w:val="0039674A"/>
    <w:rsid w:val="003A09E5"/>
    <w:rsid w:val="003B1359"/>
    <w:rsid w:val="003C30B6"/>
    <w:rsid w:val="003D1CF0"/>
    <w:rsid w:val="003D5D42"/>
    <w:rsid w:val="003E166C"/>
    <w:rsid w:val="003F4F8D"/>
    <w:rsid w:val="00415B8F"/>
    <w:rsid w:val="00436C86"/>
    <w:rsid w:val="00437A7B"/>
    <w:rsid w:val="00442C4F"/>
    <w:rsid w:val="0044429A"/>
    <w:rsid w:val="004463A3"/>
    <w:rsid w:val="00453430"/>
    <w:rsid w:val="004641B4"/>
    <w:rsid w:val="004740CC"/>
    <w:rsid w:val="00483312"/>
    <w:rsid w:val="00497226"/>
    <w:rsid w:val="004A1FB5"/>
    <w:rsid w:val="004A2DBB"/>
    <w:rsid w:val="004B539A"/>
    <w:rsid w:val="004C6E3F"/>
    <w:rsid w:val="004D6801"/>
    <w:rsid w:val="004E5892"/>
    <w:rsid w:val="004F49BB"/>
    <w:rsid w:val="005068A5"/>
    <w:rsid w:val="00511253"/>
    <w:rsid w:val="00524EB9"/>
    <w:rsid w:val="00533FDD"/>
    <w:rsid w:val="005402A0"/>
    <w:rsid w:val="00542EEB"/>
    <w:rsid w:val="00550126"/>
    <w:rsid w:val="00555F9D"/>
    <w:rsid w:val="00561B6F"/>
    <w:rsid w:val="00561D24"/>
    <w:rsid w:val="0057403B"/>
    <w:rsid w:val="005C2D47"/>
    <w:rsid w:val="005C479C"/>
    <w:rsid w:val="005C5935"/>
    <w:rsid w:val="005D21F2"/>
    <w:rsid w:val="005D697C"/>
    <w:rsid w:val="005E6E6A"/>
    <w:rsid w:val="005F72CA"/>
    <w:rsid w:val="00604E9C"/>
    <w:rsid w:val="006102BA"/>
    <w:rsid w:val="00616544"/>
    <w:rsid w:val="006224E8"/>
    <w:rsid w:val="0062694B"/>
    <w:rsid w:val="00626EF8"/>
    <w:rsid w:val="0063105A"/>
    <w:rsid w:val="0063669F"/>
    <w:rsid w:val="0064128E"/>
    <w:rsid w:val="0066456D"/>
    <w:rsid w:val="00673E0C"/>
    <w:rsid w:val="006B04BE"/>
    <w:rsid w:val="006C30DD"/>
    <w:rsid w:val="006C3174"/>
    <w:rsid w:val="006D3EA5"/>
    <w:rsid w:val="006D64EE"/>
    <w:rsid w:val="006F2AA8"/>
    <w:rsid w:val="006F4167"/>
    <w:rsid w:val="006F5181"/>
    <w:rsid w:val="00701D14"/>
    <w:rsid w:val="00701D6E"/>
    <w:rsid w:val="007075DD"/>
    <w:rsid w:val="007207F2"/>
    <w:rsid w:val="007343C7"/>
    <w:rsid w:val="00742C3D"/>
    <w:rsid w:val="007541FD"/>
    <w:rsid w:val="007635CE"/>
    <w:rsid w:val="007868A7"/>
    <w:rsid w:val="007B5E54"/>
    <w:rsid w:val="007B65B4"/>
    <w:rsid w:val="007E2EAC"/>
    <w:rsid w:val="007F5B02"/>
    <w:rsid w:val="00806BD9"/>
    <w:rsid w:val="00823569"/>
    <w:rsid w:val="00861E51"/>
    <w:rsid w:val="00881B85"/>
    <w:rsid w:val="00890D06"/>
    <w:rsid w:val="008A6601"/>
    <w:rsid w:val="008B4C98"/>
    <w:rsid w:val="008C1627"/>
    <w:rsid w:val="008D0C32"/>
    <w:rsid w:val="008E2DA2"/>
    <w:rsid w:val="008F3253"/>
    <w:rsid w:val="009020E6"/>
    <w:rsid w:val="00920916"/>
    <w:rsid w:val="00925C10"/>
    <w:rsid w:val="00936D9C"/>
    <w:rsid w:val="00940175"/>
    <w:rsid w:val="00942458"/>
    <w:rsid w:val="00945925"/>
    <w:rsid w:val="0097399C"/>
    <w:rsid w:val="00975FA4"/>
    <w:rsid w:val="00996F21"/>
    <w:rsid w:val="009A01BF"/>
    <w:rsid w:val="009A5CF9"/>
    <w:rsid w:val="009C3C67"/>
    <w:rsid w:val="009C47B9"/>
    <w:rsid w:val="009D0755"/>
    <w:rsid w:val="009D2578"/>
    <w:rsid w:val="009D3BD2"/>
    <w:rsid w:val="009E47B3"/>
    <w:rsid w:val="009E70FD"/>
    <w:rsid w:val="00A13C67"/>
    <w:rsid w:val="00A4349C"/>
    <w:rsid w:val="00A51C52"/>
    <w:rsid w:val="00A63E05"/>
    <w:rsid w:val="00A64092"/>
    <w:rsid w:val="00A72E8A"/>
    <w:rsid w:val="00A73450"/>
    <w:rsid w:val="00A75738"/>
    <w:rsid w:val="00AA3478"/>
    <w:rsid w:val="00AB0860"/>
    <w:rsid w:val="00AC2E59"/>
    <w:rsid w:val="00AF0E5D"/>
    <w:rsid w:val="00AF24FB"/>
    <w:rsid w:val="00AF6289"/>
    <w:rsid w:val="00B025E9"/>
    <w:rsid w:val="00B042C2"/>
    <w:rsid w:val="00B049F1"/>
    <w:rsid w:val="00B106A5"/>
    <w:rsid w:val="00B22B29"/>
    <w:rsid w:val="00B61DEA"/>
    <w:rsid w:val="00B62CAD"/>
    <w:rsid w:val="00B6568B"/>
    <w:rsid w:val="00B8038B"/>
    <w:rsid w:val="00B83C47"/>
    <w:rsid w:val="00B86C86"/>
    <w:rsid w:val="00B969BC"/>
    <w:rsid w:val="00B9774E"/>
    <w:rsid w:val="00B97B58"/>
    <w:rsid w:val="00BC2FAF"/>
    <w:rsid w:val="00BD70A0"/>
    <w:rsid w:val="00BF54C5"/>
    <w:rsid w:val="00C26214"/>
    <w:rsid w:val="00C348EE"/>
    <w:rsid w:val="00C42160"/>
    <w:rsid w:val="00C51D6B"/>
    <w:rsid w:val="00C54A4E"/>
    <w:rsid w:val="00C6127C"/>
    <w:rsid w:val="00C85EF4"/>
    <w:rsid w:val="00CB6BA2"/>
    <w:rsid w:val="00CC11F0"/>
    <w:rsid w:val="00CD7872"/>
    <w:rsid w:val="00CE0F86"/>
    <w:rsid w:val="00CE1F9F"/>
    <w:rsid w:val="00CE24C5"/>
    <w:rsid w:val="00CE6400"/>
    <w:rsid w:val="00CF222E"/>
    <w:rsid w:val="00D11F37"/>
    <w:rsid w:val="00D37006"/>
    <w:rsid w:val="00D52EF7"/>
    <w:rsid w:val="00D61CB4"/>
    <w:rsid w:val="00D6207E"/>
    <w:rsid w:val="00D72E5E"/>
    <w:rsid w:val="00DB3E20"/>
    <w:rsid w:val="00DB5141"/>
    <w:rsid w:val="00DC3D82"/>
    <w:rsid w:val="00DD41B0"/>
    <w:rsid w:val="00DE66E2"/>
    <w:rsid w:val="00DF03DF"/>
    <w:rsid w:val="00E00FB6"/>
    <w:rsid w:val="00E232B7"/>
    <w:rsid w:val="00E64B11"/>
    <w:rsid w:val="00E83632"/>
    <w:rsid w:val="00E969EB"/>
    <w:rsid w:val="00EA1D5B"/>
    <w:rsid w:val="00EB327B"/>
    <w:rsid w:val="00EB7560"/>
    <w:rsid w:val="00EC308A"/>
    <w:rsid w:val="00EE0E25"/>
    <w:rsid w:val="00F0242D"/>
    <w:rsid w:val="00F031FF"/>
    <w:rsid w:val="00F04538"/>
    <w:rsid w:val="00F05CFF"/>
    <w:rsid w:val="00F13C15"/>
    <w:rsid w:val="00F2034A"/>
    <w:rsid w:val="00F23239"/>
    <w:rsid w:val="00F311B5"/>
    <w:rsid w:val="00F3587B"/>
    <w:rsid w:val="00F36994"/>
    <w:rsid w:val="00F67FC4"/>
    <w:rsid w:val="00F94F91"/>
    <w:rsid w:val="00FA23A1"/>
    <w:rsid w:val="00FA3E6D"/>
    <w:rsid w:val="00FC0641"/>
    <w:rsid w:val="00FC313F"/>
    <w:rsid w:val="00FD41FD"/>
    <w:rsid w:val="00FD478B"/>
    <w:rsid w:val="00FF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fecee6,#fee2f0,#f8aac2,#fbcddb,#b5caf9,#edd1b9,#f4e2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45925"/>
  </w:style>
  <w:style w:type="paragraph" w:styleId="a8">
    <w:name w:val="footer"/>
    <w:basedOn w:val="a"/>
    <w:link w:val="a9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45925"/>
  </w:style>
  <w:style w:type="paragraph" w:customStyle="1" w:styleId="14">
    <w:name w:val="!Стиль 14 пт"/>
    <w:basedOn w:val="a"/>
    <w:link w:val="140"/>
    <w:rsid w:val="00FD478B"/>
    <w:pPr>
      <w:spacing w:after="0" w:line="360" w:lineRule="auto"/>
      <w:ind w:left="15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140">
    <w:name w:val="!Стиль 14 пт Знак"/>
    <w:link w:val="14"/>
    <w:rsid w:val="00FD478B"/>
    <w:rPr>
      <w:rFonts w:ascii="Times New Roman" w:eastAsia="Times New Roman" w:hAnsi="Times New Roman"/>
      <w:sz w:val="28"/>
      <w:szCs w:val="20"/>
    </w:rPr>
  </w:style>
  <w:style w:type="paragraph" w:customStyle="1" w:styleId="aa">
    <w:name w:val="! весь текст"/>
    <w:basedOn w:val="a"/>
    <w:link w:val="ab"/>
    <w:rsid w:val="00FD478B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! весь текст Знак"/>
    <w:link w:val="aa"/>
    <w:rsid w:val="00FD478B"/>
    <w:rPr>
      <w:rFonts w:ascii="Times New Roman" w:eastAsia="Times New Roman" w:hAnsi="Times New Roman"/>
      <w:sz w:val="28"/>
      <w:szCs w:val="24"/>
    </w:rPr>
  </w:style>
  <w:style w:type="paragraph" w:customStyle="1" w:styleId="ac">
    <w:name w:val="!текст"/>
    <w:basedOn w:val="3"/>
    <w:rsid w:val="00511253"/>
    <w:pPr>
      <w:spacing w:after="0" w:line="360" w:lineRule="auto"/>
      <w:ind w:left="0" w:firstLine="567"/>
      <w:jc w:val="both"/>
    </w:pPr>
    <w:rPr>
      <w:rFonts w:ascii="Times New Roman" w:eastAsia="Times New Roman" w:hAnsi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11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253"/>
    <w:rPr>
      <w:sz w:val="16"/>
      <w:szCs w:val="16"/>
    </w:rPr>
  </w:style>
  <w:style w:type="character" w:customStyle="1" w:styleId="submenu-table">
    <w:name w:val="submenu-table"/>
    <w:basedOn w:val="a0"/>
    <w:rsid w:val="00436C86"/>
  </w:style>
  <w:style w:type="character" w:styleId="ad">
    <w:name w:val="Hyperlink"/>
    <w:basedOn w:val="a0"/>
    <w:uiPriority w:val="99"/>
    <w:unhideWhenUsed/>
    <w:rsid w:val="00174C2B"/>
    <w:rPr>
      <w:color w:val="0563C1" w:themeColor="hyperlink"/>
      <w:u w:val="single"/>
    </w:rPr>
  </w:style>
  <w:style w:type="paragraph" w:styleId="ae">
    <w:name w:val="List Paragraph"/>
    <w:basedOn w:val="a"/>
    <w:qFormat/>
    <w:rsid w:val="00EC308A"/>
    <w:pPr>
      <w:spacing w:after="0"/>
      <w:ind w:left="720"/>
      <w:contextualSpacing/>
    </w:pPr>
    <w:rPr>
      <w:rFonts w:cstheme="minorBidi"/>
      <w:sz w:val="24"/>
      <w:szCs w:val="24"/>
      <w:lang w:eastAsia="en-US"/>
    </w:rPr>
  </w:style>
  <w:style w:type="paragraph" w:styleId="af">
    <w:name w:val="Body Text"/>
    <w:basedOn w:val="a"/>
    <w:link w:val="af0"/>
    <w:unhideWhenUsed/>
    <w:rsid w:val="003B13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B1359"/>
  </w:style>
  <w:style w:type="character" w:styleId="af1">
    <w:name w:val="Strong"/>
    <w:basedOn w:val="a0"/>
    <w:uiPriority w:val="22"/>
    <w:qFormat/>
    <w:rsid w:val="003B1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67FC-D40A-4872-B05E-A3B08E0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2</cp:revision>
  <cp:lastPrinted>2017-04-25T09:10:00Z</cp:lastPrinted>
  <dcterms:created xsi:type="dcterms:W3CDTF">2017-05-02T12:04:00Z</dcterms:created>
  <dcterms:modified xsi:type="dcterms:W3CDTF">2017-05-02T12:04:00Z</dcterms:modified>
</cp:coreProperties>
</file>