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63" w:rsidRPr="0081289D" w:rsidRDefault="000B6463" w:rsidP="00C14A54">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81289D">
        <w:rPr>
          <w:rFonts w:ascii="Times New Roman" w:eastAsia="Times New Roman" w:hAnsi="Times New Roman" w:cs="Times New Roman"/>
          <w:b/>
          <w:bCs/>
          <w:sz w:val="28"/>
          <w:szCs w:val="28"/>
          <w:lang w:eastAsia="ru-RU"/>
        </w:rPr>
        <w:t>ОТЧЕТ</w:t>
      </w:r>
    </w:p>
    <w:p w:rsidR="00FC5035" w:rsidRPr="0081289D" w:rsidRDefault="000B6463" w:rsidP="00C14A54">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81289D">
        <w:rPr>
          <w:rFonts w:ascii="Times New Roman" w:eastAsia="Times New Roman" w:hAnsi="Times New Roman" w:cs="Times New Roman"/>
          <w:b/>
          <w:bCs/>
          <w:sz w:val="28"/>
          <w:szCs w:val="28"/>
          <w:lang w:eastAsia="ru-RU"/>
        </w:rPr>
        <w:t>главы Моревского  сельского поселе</w:t>
      </w:r>
      <w:r w:rsidR="00FC5035" w:rsidRPr="0081289D">
        <w:rPr>
          <w:rFonts w:ascii="Times New Roman" w:eastAsia="Times New Roman" w:hAnsi="Times New Roman" w:cs="Times New Roman"/>
          <w:b/>
          <w:bCs/>
          <w:sz w:val="28"/>
          <w:szCs w:val="28"/>
          <w:lang w:eastAsia="ru-RU"/>
        </w:rPr>
        <w:t>ния о проделанной работе</w:t>
      </w:r>
    </w:p>
    <w:p w:rsidR="000B6463" w:rsidRPr="0081289D" w:rsidRDefault="004E0D24" w:rsidP="00C14A54">
      <w:pPr>
        <w:shd w:val="clear" w:color="auto" w:fill="FFFFFF"/>
        <w:spacing w:after="0" w:line="240" w:lineRule="auto"/>
        <w:jc w:val="center"/>
        <w:outlineLvl w:val="3"/>
        <w:rPr>
          <w:rFonts w:ascii="Times New Roman" w:eastAsia="Times New Roman" w:hAnsi="Times New Roman" w:cs="Times New Roman"/>
          <w:b/>
          <w:bCs/>
          <w:sz w:val="28"/>
          <w:szCs w:val="28"/>
          <w:lang w:eastAsia="ru-RU"/>
        </w:rPr>
      </w:pPr>
      <w:r w:rsidRPr="0081289D">
        <w:rPr>
          <w:rFonts w:ascii="Times New Roman" w:eastAsia="Times New Roman" w:hAnsi="Times New Roman" w:cs="Times New Roman"/>
          <w:b/>
          <w:bCs/>
          <w:sz w:val="28"/>
          <w:szCs w:val="28"/>
          <w:lang w:eastAsia="ru-RU"/>
        </w:rPr>
        <w:t>за  201</w:t>
      </w:r>
      <w:r w:rsidR="00194A74" w:rsidRPr="0081289D">
        <w:rPr>
          <w:rFonts w:ascii="Times New Roman" w:eastAsia="Times New Roman" w:hAnsi="Times New Roman" w:cs="Times New Roman"/>
          <w:b/>
          <w:bCs/>
          <w:sz w:val="28"/>
          <w:szCs w:val="28"/>
          <w:lang w:eastAsia="ru-RU"/>
        </w:rPr>
        <w:t>5</w:t>
      </w:r>
      <w:r w:rsidRPr="0081289D">
        <w:rPr>
          <w:rFonts w:ascii="Times New Roman" w:eastAsia="Times New Roman" w:hAnsi="Times New Roman" w:cs="Times New Roman"/>
          <w:b/>
          <w:bCs/>
          <w:sz w:val="28"/>
          <w:szCs w:val="28"/>
          <w:lang w:eastAsia="ru-RU"/>
        </w:rPr>
        <w:t>год</w:t>
      </w:r>
    </w:p>
    <w:p w:rsidR="00194A74" w:rsidRPr="0081289D" w:rsidRDefault="00194A74" w:rsidP="003B464A">
      <w:pPr>
        <w:shd w:val="clear" w:color="auto" w:fill="FFFFFF"/>
        <w:spacing w:after="0" w:line="240" w:lineRule="auto"/>
        <w:jc w:val="both"/>
        <w:outlineLvl w:val="3"/>
        <w:rPr>
          <w:rFonts w:ascii="Times New Roman" w:eastAsia="Times New Roman" w:hAnsi="Times New Roman" w:cs="Times New Roman"/>
          <w:b/>
          <w:bCs/>
          <w:sz w:val="28"/>
          <w:szCs w:val="28"/>
          <w:lang w:eastAsia="ru-RU"/>
        </w:rPr>
      </w:pPr>
    </w:p>
    <w:p w:rsidR="00194A74" w:rsidRPr="0081289D" w:rsidRDefault="00194A74" w:rsidP="003B464A">
      <w:pPr>
        <w:spacing w:after="0" w:line="240" w:lineRule="auto"/>
        <w:ind w:firstLine="708"/>
        <w:jc w:val="both"/>
        <w:rPr>
          <w:rFonts w:ascii="Times New Roman" w:hAnsi="Times New Roman" w:cs="Times New Roman"/>
          <w:sz w:val="28"/>
          <w:szCs w:val="28"/>
        </w:rPr>
      </w:pPr>
      <w:r w:rsidRPr="0081289D">
        <w:rPr>
          <w:rFonts w:ascii="Times New Roman" w:eastAsia="Times New Roman" w:hAnsi="Times New Roman" w:cs="Times New Roman"/>
          <w:sz w:val="28"/>
          <w:szCs w:val="28"/>
          <w:lang w:eastAsia="ru-RU"/>
        </w:rPr>
        <w:t>Моревское сельское поселение занимает площадь 35 км</w:t>
      </w:r>
      <w:proofErr w:type="gramStart"/>
      <w:r w:rsidRPr="0081289D">
        <w:rPr>
          <w:rFonts w:ascii="Times New Roman" w:eastAsia="Times New Roman" w:hAnsi="Times New Roman" w:cs="Times New Roman"/>
          <w:sz w:val="28"/>
          <w:szCs w:val="28"/>
          <w:vertAlign w:val="superscript"/>
          <w:lang w:eastAsia="ru-RU"/>
        </w:rPr>
        <w:t>2</w:t>
      </w:r>
      <w:proofErr w:type="gramEnd"/>
      <w:r w:rsidRPr="0081289D">
        <w:rPr>
          <w:rFonts w:ascii="Times New Roman" w:eastAsia="Times New Roman" w:hAnsi="Times New Roman" w:cs="Times New Roman"/>
          <w:sz w:val="28"/>
          <w:szCs w:val="28"/>
          <w:lang w:eastAsia="ru-RU"/>
        </w:rPr>
        <w:t>.</w:t>
      </w:r>
    </w:p>
    <w:p w:rsidR="00194A74" w:rsidRPr="0081289D" w:rsidRDefault="00194A74" w:rsidP="003B464A">
      <w:pPr>
        <w:spacing w:after="0" w:line="240" w:lineRule="auto"/>
        <w:jc w:val="both"/>
        <w:rPr>
          <w:rFonts w:ascii="Times New Roman" w:hAnsi="Times New Roman" w:cs="Times New Roman"/>
          <w:sz w:val="28"/>
          <w:szCs w:val="28"/>
        </w:rPr>
      </w:pPr>
      <w:r w:rsidRPr="0081289D">
        <w:rPr>
          <w:rFonts w:ascii="Times New Roman" w:hAnsi="Times New Roman" w:cs="Times New Roman"/>
          <w:sz w:val="28"/>
          <w:szCs w:val="28"/>
        </w:rPr>
        <w:tab/>
        <w:t>В состав Моревского сельского поселе</w:t>
      </w:r>
      <w:r w:rsidR="00BF1200">
        <w:rPr>
          <w:rFonts w:ascii="Times New Roman" w:hAnsi="Times New Roman" w:cs="Times New Roman"/>
          <w:sz w:val="28"/>
          <w:szCs w:val="28"/>
        </w:rPr>
        <w:t xml:space="preserve">ния входят 2 </w:t>
      </w:r>
      <w:proofErr w:type="gramStart"/>
      <w:r w:rsidR="00BF1200">
        <w:rPr>
          <w:rFonts w:ascii="Times New Roman" w:hAnsi="Times New Roman" w:cs="Times New Roman"/>
          <w:sz w:val="28"/>
          <w:szCs w:val="28"/>
        </w:rPr>
        <w:t>населенных</w:t>
      </w:r>
      <w:proofErr w:type="gramEnd"/>
      <w:r w:rsidR="00BF1200">
        <w:rPr>
          <w:rFonts w:ascii="Times New Roman" w:hAnsi="Times New Roman" w:cs="Times New Roman"/>
          <w:sz w:val="28"/>
          <w:szCs w:val="28"/>
        </w:rPr>
        <w:t xml:space="preserve"> пункта</w:t>
      </w:r>
      <w:r w:rsidR="005D10BF">
        <w:rPr>
          <w:rFonts w:ascii="Times New Roman" w:hAnsi="Times New Roman" w:cs="Times New Roman"/>
          <w:sz w:val="28"/>
          <w:szCs w:val="28"/>
        </w:rPr>
        <w:t xml:space="preserve"> </w:t>
      </w:r>
      <w:r w:rsidR="00BF1200">
        <w:rPr>
          <w:rFonts w:ascii="Times New Roman" w:hAnsi="Times New Roman" w:cs="Times New Roman"/>
          <w:sz w:val="28"/>
          <w:szCs w:val="28"/>
        </w:rPr>
        <w:t>-</w:t>
      </w:r>
      <w:r w:rsidR="005D10BF">
        <w:rPr>
          <w:rFonts w:ascii="Times New Roman" w:hAnsi="Times New Roman" w:cs="Times New Roman"/>
          <w:sz w:val="28"/>
          <w:szCs w:val="28"/>
        </w:rPr>
        <w:t xml:space="preserve"> </w:t>
      </w:r>
      <w:r w:rsidR="00BF1200">
        <w:rPr>
          <w:rFonts w:ascii="Times New Roman" w:hAnsi="Times New Roman" w:cs="Times New Roman"/>
          <w:sz w:val="28"/>
          <w:szCs w:val="28"/>
        </w:rPr>
        <w:t xml:space="preserve">это поселки </w:t>
      </w:r>
      <w:proofErr w:type="spellStart"/>
      <w:r w:rsidR="00BF1200">
        <w:rPr>
          <w:rFonts w:ascii="Times New Roman" w:hAnsi="Times New Roman" w:cs="Times New Roman"/>
          <w:sz w:val="28"/>
          <w:szCs w:val="28"/>
        </w:rPr>
        <w:t>Моревка</w:t>
      </w:r>
      <w:proofErr w:type="spellEnd"/>
      <w:r w:rsidR="00BF1200">
        <w:rPr>
          <w:rFonts w:ascii="Times New Roman" w:hAnsi="Times New Roman" w:cs="Times New Roman"/>
          <w:sz w:val="28"/>
          <w:szCs w:val="28"/>
        </w:rPr>
        <w:t>,</w:t>
      </w:r>
      <w:r w:rsidR="005D10BF">
        <w:rPr>
          <w:rFonts w:ascii="Times New Roman" w:hAnsi="Times New Roman" w:cs="Times New Roman"/>
          <w:sz w:val="28"/>
          <w:szCs w:val="28"/>
        </w:rPr>
        <w:t xml:space="preserve"> </w:t>
      </w:r>
      <w:r w:rsidR="00BF1200">
        <w:rPr>
          <w:rFonts w:ascii="Times New Roman" w:hAnsi="Times New Roman" w:cs="Times New Roman"/>
          <w:sz w:val="28"/>
          <w:szCs w:val="28"/>
        </w:rPr>
        <w:t>Мирный.</w:t>
      </w:r>
    </w:p>
    <w:p w:rsidR="00194A74" w:rsidRPr="0081289D" w:rsidRDefault="00194A74" w:rsidP="003B464A">
      <w:pPr>
        <w:spacing w:after="0" w:line="240" w:lineRule="auto"/>
        <w:jc w:val="both"/>
        <w:rPr>
          <w:rFonts w:ascii="Times New Roman" w:hAnsi="Times New Roman" w:cs="Times New Roman"/>
          <w:sz w:val="28"/>
          <w:szCs w:val="28"/>
        </w:rPr>
      </w:pPr>
      <w:r w:rsidRPr="0081289D">
        <w:rPr>
          <w:rFonts w:ascii="Times New Roman" w:hAnsi="Times New Roman" w:cs="Times New Roman"/>
          <w:sz w:val="28"/>
          <w:szCs w:val="28"/>
        </w:rPr>
        <w:tab/>
      </w:r>
      <w:r w:rsidRPr="0081289D">
        <w:rPr>
          <w:rFonts w:ascii="Times New Roman" w:eastAsia="Times New Roman" w:hAnsi="Times New Roman" w:cs="Times New Roman"/>
          <w:sz w:val="28"/>
          <w:szCs w:val="28"/>
          <w:lang w:eastAsia="ru-RU"/>
        </w:rPr>
        <w:t>На 01 января 2016 года численность населения, зарегистрированного по месту жительства</w:t>
      </w:r>
      <w:r w:rsidR="00BF1200">
        <w:rPr>
          <w:rFonts w:ascii="Times New Roman" w:eastAsia="Times New Roman" w:hAnsi="Times New Roman" w:cs="Times New Roman"/>
          <w:sz w:val="28"/>
          <w:szCs w:val="28"/>
          <w:lang w:eastAsia="ru-RU"/>
        </w:rPr>
        <w:t>,</w:t>
      </w:r>
      <w:r w:rsidRPr="0081289D">
        <w:rPr>
          <w:rFonts w:ascii="Times New Roman" w:eastAsia="Times New Roman" w:hAnsi="Times New Roman" w:cs="Times New Roman"/>
          <w:sz w:val="28"/>
          <w:szCs w:val="28"/>
          <w:lang w:eastAsia="ru-RU"/>
        </w:rPr>
        <w:t xml:space="preserve"> составляет 1891 человек,</w:t>
      </w:r>
      <w:r w:rsidRPr="0081289D">
        <w:rPr>
          <w:rFonts w:ascii="Times New Roman" w:hAnsi="Times New Roman" w:cs="Times New Roman"/>
          <w:sz w:val="28"/>
          <w:szCs w:val="28"/>
        </w:rPr>
        <w:t xml:space="preserve"> из них 896- мужчины, 995- женщин</w:t>
      </w:r>
      <w:r w:rsidR="00CE63B4">
        <w:rPr>
          <w:rFonts w:ascii="Times New Roman" w:hAnsi="Times New Roman" w:cs="Times New Roman"/>
          <w:sz w:val="28"/>
          <w:szCs w:val="28"/>
        </w:rPr>
        <w:t>ы</w:t>
      </w:r>
      <w:r w:rsidRPr="0081289D">
        <w:rPr>
          <w:rFonts w:ascii="Times New Roman" w:hAnsi="Times New Roman" w:cs="Times New Roman"/>
          <w:sz w:val="28"/>
          <w:szCs w:val="28"/>
        </w:rPr>
        <w:t xml:space="preserve">. </w:t>
      </w:r>
    </w:p>
    <w:p w:rsidR="00CD56C6" w:rsidRPr="00B554ED" w:rsidRDefault="00194A74" w:rsidP="003B464A">
      <w:pPr>
        <w:spacing w:after="0" w:line="240" w:lineRule="auto"/>
        <w:ind w:firstLine="708"/>
        <w:jc w:val="both"/>
        <w:rPr>
          <w:rFonts w:ascii="Times New Roman" w:hAnsi="Times New Roman" w:cs="Times New Roman"/>
          <w:sz w:val="28"/>
          <w:szCs w:val="28"/>
        </w:rPr>
      </w:pPr>
      <w:r w:rsidRPr="00B554ED">
        <w:rPr>
          <w:rFonts w:ascii="Times New Roman" w:hAnsi="Times New Roman" w:cs="Times New Roman"/>
          <w:sz w:val="28"/>
          <w:szCs w:val="28"/>
        </w:rPr>
        <w:t>Состав проживающего населения по возрастному признаку делится следующим образом: дети до 18 лет- 267 чел, молодежь от 19 до 30 лет -246 чел</w:t>
      </w:r>
      <w:proofErr w:type="gramStart"/>
      <w:r w:rsidRPr="00B554ED">
        <w:rPr>
          <w:rFonts w:ascii="Times New Roman" w:hAnsi="Times New Roman" w:cs="Times New Roman"/>
          <w:sz w:val="28"/>
          <w:szCs w:val="28"/>
        </w:rPr>
        <w:t xml:space="preserve"> ,</w:t>
      </w:r>
      <w:proofErr w:type="gramEnd"/>
      <w:r w:rsidRPr="00B554ED">
        <w:rPr>
          <w:rFonts w:ascii="Times New Roman" w:hAnsi="Times New Roman" w:cs="Times New Roman"/>
          <w:sz w:val="28"/>
          <w:szCs w:val="28"/>
        </w:rPr>
        <w:t xml:space="preserve"> население возрастом от 30 до 50 лет-637 чел, от 50 лет и старше -741 человек.</w:t>
      </w:r>
    </w:p>
    <w:p w:rsidR="00194A74" w:rsidRPr="0081289D" w:rsidRDefault="00194A74" w:rsidP="003B464A">
      <w:pPr>
        <w:spacing w:after="0" w:line="240" w:lineRule="auto"/>
        <w:jc w:val="both"/>
        <w:rPr>
          <w:rFonts w:ascii="Times New Roman" w:hAnsi="Times New Roman" w:cs="Times New Roman"/>
          <w:sz w:val="28"/>
          <w:szCs w:val="28"/>
        </w:rPr>
      </w:pPr>
      <w:r w:rsidRPr="0081289D">
        <w:rPr>
          <w:rFonts w:ascii="Times New Roman" w:hAnsi="Times New Roman" w:cs="Times New Roman"/>
          <w:sz w:val="28"/>
          <w:szCs w:val="28"/>
        </w:rPr>
        <w:tab/>
        <w:t xml:space="preserve"> Из всего населения, проживающего на территории:</w:t>
      </w:r>
    </w:p>
    <w:p w:rsidR="000B6463" w:rsidRDefault="00194A74" w:rsidP="003B464A">
      <w:pPr>
        <w:spacing w:after="0" w:line="240" w:lineRule="auto"/>
        <w:ind w:firstLine="708"/>
        <w:jc w:val="both"/>
        <w:rPr>
          <w:rFonts w:ascii="Times New Roman" w:hAnsi="Times New Roman" w:cs="Times New Roman"/>
          <w:sz w:val="28"/>
          <w:szCs w:val="28"/>
        </w:rPr>
      </w:pPr>
      <w:r w:rsidRPr="0081289D">
        <w:rPr>
          <w:rFonts w:ascii="Times New Roman" w:hAnsi="Times New Roman" w:cs="Times New Roman"/>
          <w:sz w:val="28"/>
          <w:szCs w:val="28"/>
        </w:rPr>
        <w:t>работающего населения- 738 чел, из них работают на территории сельского поселения 156, пенсионеров- 43</w:t>
      </w:r>
      <w:r w:rsidR="00585680">
        <w:rPr>
          <w:rFonts w:ascii="Times New Roman" w:hAnsi="Times New Roman" w:cs="Times New Roman"/>
          <w:sz w:val="28"/>
          <w:szCs w:val="28"/>
        </w:rPr>
        <w:t>8</w:t>
      </w:r>
      <w:r w:rsidRPr="0081289D">
        <w:rPr>
          <w:rFonts w:ascii="Times New Roman" w:hAnsi="Times New Roman" w:cs="Times New Roman"/>
          <w:sz w:val="28"/>
          <w:szCs w:val="28"/>
        </w:rPr>
        <w:t xml:space="preserve"> чел, безработных-190 чел.  </w:t>
      </w:r>
    </w:p>
    <w:p w:rsidR="00FA33F8" w:rsidRPr="0081289D" w:rsidRDefault="00FA33F8" w:rsidP="003B464A">
      <w:pPr>
        <w:spacing w:after="0" w:line="240" w:lineRule="auto"/>
        <w:ind w:firstLine="708"/>
        <w:jc w:val="both"/>
        <w:rPr>
          <w:rFonts w:ascii="Times New Roman" w:eastAsia="Times New Roman" w:hAnsi="Times New Roman" w:cs="Times New Roman"/>
          <w:b/>
          <w:bCs/>
          <w:sz w:val="28"/>
          <w:szCs w:val="28"/>
          <w:lang w:eastAsia="ru-RU"/>
        </w:rPr>
      </w:pPr>
    </w:p>
    <w:p w:rsidR="002C4BAB" w:rsidRPr="0081289D" w:rsidRDefault="00585680" w:rsidP="00C14A54">
      <w:pPr>
        <w:jc w:val="center"/>
        <w:rPr>
          <w:rFonts w:ascii="Times New Roman" w:hAnsi="Times New Roman" w:cs="Times New Roman"/>
          <w:b/>
          <w:sz w:val="28"/>
          <w:szCs w:val="28"/>
        </w:rPr>
      </w:pPr>
      <w:r>
        <w:rPr>
          <w:rFonts w:ascii="Times New Roman" w:hAnsi="Times New Roman" w:cs="Times New Roman"/>
          <w:b/>
          <w:sz w:val="28"/>
          <w:szCs w:val="28"/>
        </w:rPr>
        <w:t>Э</w:t>
      </w:r>
      <w:r w:rsidR="002C4BAB" w:rsidRPr="0081289D">
        <w:rPr>
          <w:rFonts w:ascii="Times New Roman" w:hAnsi="Times New Roman" w:cs="Times New Roman"/>
          <w:b/>
          <w:sz w:val="28"/>
          <w:szCs w:val="28"/>
        </w:rPr>
        <w:t>кономика и финансы</w:t>
      </w:r>
    </w:p>
    <w:p w:rsidR="002C4BAB" w:rsidRPr="0081289D" w:rsidRDefault="002C4BAB" w:rsidP="003B46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1289D">
        <w:rPr>
          <w:rFonts w:ascii="Times New Roman" w:hAnsi="Times New Roman" w:cs="Times New Roman"/>
          <w:sz w:val="28"/>
          <w:szCs w:val="28"/>
        </w:rPr>
        <w:t xml:space="preserve">Одним из приоритетных направлений в работе администрации </w:t>
      </w:r>
      <w:r w:rsidR="00CE63B4">
        <w:rPr>
          <w:rFonts w:ascii="Times New Roman" w:hAnsi="Times New Roman" w:cs="Times New Roman"/>
          <w:sz w:val="28"/>
          <w:szCs w:val="28"/>
        </w:rPr>
        <w:t>является</w:t>
      </w:r>
      <w:r w:rsidR="00283DA3">
        <w:rPr>
          <w:rFonts w:ascii="Times New Roman" w:hAnsi="Times New Roman" w:cs="Times New Roman"/>
          <w:sz w:val="28"/>
          <w:szCs w:val="28"/>
        </w:rPr>
        <w:t xml:space="preserve">  работа по мобилизации доходов </w:t>
      </w:r>
      <w:r w:rsidRPr="0081289D">
        <w:rPr>
          <w:rFonts w:ascii="Times New Roman" w:hAnsi="Times New Roman" w:cs="Times New Roman"/>
          <w:sz w:val="28"/>
          <w:szCs w:val="28"/>
        </w:rPr>
        <w:t xml:space="preserve">для обеспечения </w:t>
      </w:r>
      <w:r w:rsidR="00283DA3">
        <w:rPr>
          <w:rFonts w:ascii="Times New Roman" w:hAnsi="Times New Roman" w:cs="Times New Roman"/>
          <w:sz w:val="28"/>
          <w:szCs w:val="28"/>
        </w:rPr>
        <w:t>жизнедеятельности поселения</w:t>
      </w:r>
      <w:r w:rsidRPr="0081289D">
        <w:rPr>
          <w:rFonts w:ascii="Times New Roman" w:hAnsi="Times New Roman" w:cs="Times New Roman"/>
          <w:sz w:val="28"/>
          <w:szCs w:val="28"/>
        </w:rPr>
        <w:t>.</w:t>
      </w:r>
    </w:p>
    <w:p w:rsidR="002C4BAB" w:rsidRPr="0081289D" w:rsidRDefault="002C4BAB" w:rsidP="003B46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ab/>
        <w:t>В бюджет  за  2015  год поступило доходов 5 947,7 тыс</w:t>
      </w:r>
      <w:proofErr w:type="gramStart"/>
      <w:r w:rsidRPr="0081289D">
        <w:rPr>
          <w:rFonts w:ascii="Times New Roman" w:eastAsia="Times New Roman" w:hAnsi="Times New Roman" w:cs="Times New Roman"/>
          <w:sz w:val="28"/>
          <w:szCs w:val="28"/>
          <w:lang w:eastAsia="ru-RU"/>
        </w:rPr>
        <w:t>.р</w:t>
      </w:r>
      <w:proofErr w:type="gramEnd"/>
      <w:r w:rsidRPr="0081289D">
        <w:rPr>
          <w:rFonts w:ascii="Times New Roman" w:eastAsia="Times New Roman" w:hAnsi="Times New Roman" w:cs="Times New Roman"/>
          <w:sz w:val="28"/>
          <w:szCs w:val="28"/>
          <w:lang w:eastAsia="ru-RU"/>
        </w:rPr>
        <w:t>уб., в том числе:</w:t>
      </w:r>
    </w:p>
    <w:p w:rsidR="002C4BAB" w:rsidRPr="0081289D" w:rsidRDefault="002C4BAB" w:rsidP="003B464A">
      <w:pPr>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налоговые и неналоговые доходы – 1 348,9 тыс. руб</w:t>
      </w:r>
      <w:r w:rsidRPr="000969DA">
        <w:rPr>
          <w:rFonts w:ascii="Times New Roman" w:eastAsia="Times New Roman" w:hAnsi="Times New Roman" w:cs="Times New Roman"/>
          <w:b/>
          <w:sz w:val="28"/>
          <w:szCs w:val="28"/>
          <w:lang w:eastAsia="ru-RU"/>
        </w:rPr>
        <w:t>.</w:t>
      </w:r>
    </w:p>
    <w:p w:rsidR="00283DA3" w:rsidRDefault="002C4BAB" w:rsidP="003B464A">
      <w:pPr>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283DA3">
        <w:rPr>
          <w:rFonts w:ascii="Times New Roman" w:eastAsia="Times New Roman" w:hAnsi="Times New Roman" w:cs="Times New Roman"/>
          <w:sz w:val="28"/>
          <w:szCs w:val="28"/>
          <w:lang w:eastAsia="ru-RU"/>
        </w:rPr>
        <w:t>прочие безвозмездные перечисления – 170,0 тыс</w:t>
      </w:r>
      <w:proofErr w:type="gramStart"/>
      <w:r w:rsidRPr="00283DA3">
        <w:rPr>
          <w:rFonts w:ascii="Times New Roman" w:eastAsia="Times New Roman" w:hAnsi="Times New Roman" w:cs="Times New Roman"/>
          <w:sz w:val="28"/>
          <w:szCs w:val="28"/>
          <w:lang w:eastAsia="ru-RU"/>
        </w:rPr>
        <w:t>.р</w:t>
      </w:r>
      <w:proofErr w:type="gramEnd"/>
      <w:r w:rsidRPr="00283DA3">
        <w:rPr>
          <w:rFonts w:ascii="Times New Roman" w:eastAsia="Times New Roman" w:hAnsi="Times New Roman" w:cs="Times New Roman"/>
          <w:sz w:val="28"/>
          <w:szCs w:val="28"/>
          <w:lang w:eastAsia="ru-RU"/>
        </w:rPr>
        <w:t xml:space="preserve">уб. </w:t>
      </w:r>
    </w:p>
    <w:p w:rsidR="002C4BAB" w:rsidRPr="00283DA3" w:rsidRDefault="002C4BAB" w:rsidP="003B464A">
      <w:pPr>
        <w:numPr>
          <w:ilvl w:val="0"/>
          <w:numId w:val="6"/>
        </w:numPr>
        <w:spacing w:after="0" w:line="240" w:lineRule="auto"/>
        <w:ind w:left="0" w:firstLine="851"/>
        <w:jc w:val="both"/>
        <w:rPr>
          <w:rFonts w:ascii="Times New Roman" w:eastAsia="Times New Roman" w:hAnsi="Times New Roman" w:cs="Times New Roman"/>
          <w:sz w:val="28"/>
          <w:szCs w:val="28"/>
          <w:lang w:eastAsia="ru-RU"/>
        </w:rPr>
      </w:pPr>
      <w:r w:rsidRPr="00283DA3">
        <w:rPr>
          <w:rFonts w:ascii="Times New Roman" w:eastAsia="Times New Roman" w:hAnsi="Times New Roman" w:cs="Times New Roman"/>
          <w:sz w:val="28"/>
          <w:szCs w:val="28"/>
          <w:lang w:eastAsia="ru-RU"/>
        </w:rPr>
        <w:t xml:space="preserve">безвозмездные перечисления бюджетов всех уровней – 4 428,8 </w:t>
      </w:r>
      <w:proofErr w:type="spellStart"/>
      <w:r w:rsidRPr="00283DA3">
        <w:rPr>
          <w:rFonts w:ascii="Times New Roman" w:eastAsia="Times New Roman" w:hAnsi="Times New Roman" w:cs="Times New Roman"/>
          <w:sz w:val="28"/>
          <w:szCs w:val="28"/>
          <w:lang w:eastAsia="ru-RU"/>
        </w:rPr>
        <w:t>т</w:t>
      </w:r>
      <w:proofErr w:type="gramStart"/>
      <w:r w:rsidRPr="00283DA3">
        <w:rPr>
          <w:rFonts w:ascii="Times New Roman" w:eastAsia="Times New Roman" w:hAnsi="Times New Roman" w:cs="Times New Roman"/>
          <w:sz w:val="28"/>
          <w:szCs w:val="28"/>
          <w:lang w:eastAsia="ru-RU"/>
        </w:rPr>
        <w:t>.р</w:t>
      </w:r>
      <w:proofErr w:type="gramEnd"/>
      <w:r w:rsidRPr="00283DA3">
        <w:rPr>
          <w:rFonts w:ascii="Times New Roman" w:eastAsia="Times New Roman" w:hAnsi="Times New Roman" w:cs="Times New Roman"/>
          <w:sz w:val="28"/>
          <w:szCs w:val="28"/>
          <w:lang w:eastAsia="ru-RU"/>
        </w:rPr>
        <w:t>уб</w:t>
      </w:r>
      <w:proofErr w:type="spellEnd"/>
      <w:r w:rsidRPr="00283DA3">
        <w:rPr>
          <w:rFonts w:ascii="Times New Roman" w:eastAsia="Times New Roman" w:hAnsi="Times New Roman" w:cs="Times New Roman"/>
          <w:sz w:val="28"/>
          <w:szCs w:val="28"/>
          <w:lang w:eastAsia="ru-RU"/>
        </w:rPr>
        <w:t xml:space="preserve">, </w:t>
      </w:r>
    </w:p>
    <w:tbl>
      <w:tblPr>
        <w:tblW w:w="9683" w:type="dxa"/>
        <w:tblInd w:w="108" w:type="dxa"/>
        <w:tblLook w:val="0000"/>
      </w:tblPr>
      <w:tblGrid>
        <w:gridCol w:w="3559"/>
        <w:gridCol w:w="1491"/>
        <w:gridCol w:w="1671"/>
        <w:gridCol w:w="1623"/>
        <w:gridCol w:w="315"/>
        <w:gridCol w:w="1024"/>
      </w:tblGrid>
      <w:tr w:rsidR="0081289D" w:rsidRPr="0081289D" w:rsidTr="009B669B">
        <w:trPr>
          <w:trHeight w:val="255"/>
        </w:trPr>
        <w:tc>
          <w:tcPr>
            <w:tcW w:w="8659" w:type="dxa"/>
            <w:gridSpan w:val="5"/>
            <w:tcBorders>
              <w:top w:val="nil"/>
              <w:left w:val="nil"/>
              <w:bottom w:val="nil"/>
              <w:right w:val="nil"/>
            </w:tcBorders>
            <w:noWrap/>
            <w:vAlign w:val="bottom"/>
          </w:tcPr>
          <w:p w:rsidR="002C4BAB" w:rsidRPr="005D10BF" w:rsidRDefault="00BF1200" w:rsidP="003B464A">
            <w:pPr>
              <w:spacing w:after="0" w:line="240" w:lineRule="auto"/>
              <w:jc w:val="both"/>
              <w:rPr>
                <w:rFonts w:ascii="Times New Roman" w:eastAsia="Times New Roman" w:hAnsi="Times New Roman" w:cs="Times New Roman"/>
                <w:bCs/>
                <w:iCs/>
                <w:sz w:val="28"/>
                <w:szCs w:val="28"/>
                <w:lang w:eastAsia="ru-RU"/>
              </w:rPr>
            </w:pPr>
            <w:r w:rsidRPr="005D10BF">
              <w:rPr>
                <w:rFonts w:ascii="Times New Roman" w:eastAsia="Times New Roman" w:hAnsi="Times New Roman" w:cs="Times New Roman"/>
                <w:bCs/>
                <w:iCs/>
                <w:sz w:val="28"/>
                <w:szCs w:val="28"/>
                <w:lang w:eastAsia="ru-RU"/>
              </w:rPr>
              <w:t>И</w:t>
            </w:r>
            <w:r w:rsidR="002C4BAB" w:rsidRPr="005D10BF">
              <w:rPr>
                <w:rFonts w:ascii="Times New Roman" w:eastAsia="Times New Roman" w:hAnsi="Times New Roman" w:cs="Times New Roman"/>
                <w:bCs/>
                <w:iCs/>
                <w:sz w:val="28"/>
                <w:szCs w:val="28"/>
                <w:lang w:eastAsia="ru-RU"/>
              </w:rPr>
              <w:t>сполнение  доходной ча</w:t>
            </w:r>
            <w:r w:rsidR="000969DA" w:rsidRPr="005D10BF">
              <w:rPr>
                <w:rFonts w:ascii="Times New Roman" w:eastAsia="Times New Roman" w:hAnsi="Times New Roman" w:cs="Times New Roman"/>
                <w:bCs/>
                <w:iCs/>
                <w:sz w:val="28"/>
                <w:szCs w:val="28"/>
                <w:lang w:eastAsia="ru-RU"/>
              </w:rPr>
              <w:t>сти бюджета Моревского сельског</w:t>
            </w:r>
            <w:r w:rsidR="00FA33F8" w:rsidRPr="005D10BF">
              <w:rPr>
                <w:rFonts w:ascii="Times New Roman" w:eastAsia="Times New Roman" w:hAnsi="Times New Roman" w:cs="Times New Roman"/>
                <w:bCs/>
                <w:iCs/>
                <w:sz w:val="28"/>
                <w:szCs w:val="28"/>
                <w:lang w:eastAsia="ru-RU"/>
              </w:rPr>
              <w:t>о</w:t>
            </w:r>
            <w:r w:rsidR="002C4BAB" w:rsidRPr="005D10BF">
              <w:rPr>
                <w:rFonts w:ascii="Times New Roman" w:eastAsia="Times New Roman" w:hAnsi="Times New Roman" w:cs="Times New Roman"/>
                <w:bCs/>
                <w:iCs/>
                <w:sz w:val="28"/>
                <w:szCs w:val="28"/>
                <w:lang w:eastAsia="ru-RU"/>
              </w:rPr>
              <w:t xml:space="preserve"> поселения</w:t>
            </w:r>
            <w:r w:rsidR="00283DA3" w:rsidRPr="005D10BF">
              <w:rPr>
                <w:rFonts w:ascii="Times New Roman" w:eastAsia="Times New Roman" w:hAnsi="Times New Roman" w:cs="Times New Roman"/>
                <w:bCs/>
                <w:iCs/>
                <w:sz w:val="28"/>
                <w:szCs w:val="28"/>
                <w:lang w:eastAsia="ru-RU"/>
              </w:rPr>
              <w:t xml:space="preserve"> за 2015 </w:t>
            </w:r>
          </w:p>
        </w:tc>
        <w:tc>
          <w:tcPr>
            <w:tcW w:w="1024" w:type="dxa"/>
            <w:tcBorders>
              <w:top w:val="nil"/>
              <w:left w:val="nil"/>
              <w:bottom w:val="nil"/>
              <w:right w:val="nil"/>
            </w:tcBorders>
            <w:noWrap/>
            <w:vAlign w:val="bottom"/>
          </w:tcPr>
          <w:p w:rsidR="002C4BAB" w:rsidRPr="0081289D" w:rsidRDefault="002C4BAB" w:rsidP="003B464A">
            <w:pPr>
              <w:spacing w:after="0" w:line="240" w:lineRule="auto"/>
              <w:jc w:val="both"/>
              <w:rPr>
                <w:rFonts w:ascii="Times New Roman" w:eastAsia="Times New Roman" w:hAnsi="Times New Roman" w:cs="Times New Roman"/>
                <w:sz w:val="28"/>
                <w:szCs w:val="28"/>
                <w:lang w:eastAsia="ru-RU"/>
              </w:rPr>
            </w:pPr>
          </w:p>
        </w:tc>
      </w:tr>
      <w:tr w:rsidR="0081289D" w:rsidRPr="0081289D" w:rsidTr="009B669B">
        <w:trPr>
          <w:trHeight w:val="255"/>
        </w:trPr>
        <w:tc>
          <w:tcPr>
            <w:tcW w:w="8659" w:type="dxa"/>
            <w:gridSpan w:val="5"/>
            <w:tcBorders>
              <w:top w:val="nil"/>
              <w:left w:val="nil"/>
              <w:bottom w:val="nil"/>
              <w:right w:val="nil"/>
            </w:tcBorders>
            <w:noWrap/>
            <w:vAlign w:val="bottom"/>
          </w:tcPr>
          <w:p w:rsidR="002C4BAB" w:rsidRPr="005D10BF" w:rsidRDefault="002C4BAB" w:rsidP="003B464A">
            <w:pPr>
              <w:spacing w:after="0" w:line="240" w:lineRule="auto"/>
              <w:jc w:val="both"/>
              <w:rPr>
                <w:rFonts w:ascii="Times New Roman" w:eastAsia="Times New Roman" w:hAnsi="Times New Roman" w:cs="Times New Roman"/>
                <w:bCs/>
                <w:iCs/>
                <w:sz w:val="28"/>
                <w:szCs w:val="28"/>
                <w:lang w:eastAsia="ru-RU"/>
              </w:rPr>
            </w:pPr>
          </w:p>
        </w:tc>
        <w:tc>
          <w:tcPr>
            <w:tcW w:w="1024" w:type="dxa"/>
            <w:tcBorders>
              <w:top w:val="nil"/>
              <w:left w:val="nil"/>
              <w:bottom w:val="nil"/>
              <w:right w:val="nil"/>
            </w:tcBorders>
            <w:noWrap/>
            <w:vAlign w:val="bottom"/>
          </w:tcPr>
          <w:p w:rsidR="002C4BAB" w:rsidRPr="0081289D" w:rsidRDefault="002C4BAB" w:rsidP="003B464A">
            <w:pPr>
              <w:spacing w:after="0" w:line="240" w:lineRule="auto"/>
              <w:jc w:val="both"/>
              <w:rPr>
                <w:rFonts w:ascii="Times New Roman" w:eastAsia="Times New Roman" w:hAnsi="Times New Roman" w:cs="Times New Roman"/>
                <w:sz w:val="28"/>
                <w:szCs w:val="28"/>
                <w:lang w:eastAsia="ru-RU"/>
              </w:rPr>
            </w:pPr>
          </w:p>
        </w:tc>
      </w:tr>
      <w:tr w:rsidR="0081289D" w:rsidRPr="0081289D" w:rsidTr="009B669B">
        <w:trPr>
          <w:gridAfter w:val="2"/>
          <w:wAfter w:w="1339" w:type="dxa"/>
          <w:trHeight w:val="865"/>
        </w:trPr>
        <w:tc>
          <w:tcPr>
            <w:tcW w:w="3559" w:type="dxa"/>
            <w:tcBorders>
              <w:top w:val="single" w:sz="4" w:space="0" w:color="auto"/>
              <w:left w:val="single" w:sz="4" w:space="0" w:color="auto"/>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 xml:space="preserve">Наименование доходов </w:t>
            </w:r>
          </w:p>
        </w:tc>
        <w:tc>
          <w:tcPr>
            <w:tcW w:w="1491" w:type="dxa"/>
            <w:tcBorders>
              <w:top w:val="single" w:sz="4" w:space="0" w:color="auto"/>
              <w:left w:val="single" w:sz="4" w:space="0" w:color="auto"/>
              <w:bottom w:val="single" w:sz="4" w:space="0" w:color="000000"/>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 xml:space="preserve"> план на 2015 год </w:t>
            </w:r>
          </w:p>
        </w:tc>
        <w:tc>
          <w:tcPr>
            <w:tcW w:w="1671" w:type="dxa"/>
            <w:tcBorders>
              <w:top w:val="single" w:sz="4" w:space="0" w:color="auto"/>
              <w:left w:val="single" w:sz="4" w:space="0" w:color="auto"/>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Исполнение  2015 года</w:t>
            </w:r>
          </w:p>
        </w:tc>
        <w:tc>
          <w:tcPr>
            <w:tcW w:w="1623" w:type="dxa"/>
            <w:tcBorders>
              <w:top w:val="single" w:sz="4" w:space="0" w:color="auto"/>
              <w:left w:val="single" w:sz="4" w:space="0" w:color="auto"/>
              <w:bottom w:val="single" w:sz="4" w:space="0" w:color="000000"/>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 xml:space="preserve">% исполнения плана </w:t>
            </w:r>
          </w:p>
        </w:tc>
      </w:tr>
      <w:tr w:rsidR="0081289D" w:rsidRPr="0081289D" w:rsidTr="009B669B">
        <w:trPr>
          <w:gridAfter w:val="2"/>
          <w:wAfter w:w="1339" w:type="dxa"/>
          <w:trHeight w:val="1461"/>
        </w:trPr>
        <w:tc>
          <w:tcPr>
            <w:tcW w:w="3559" w:type="dxa"/>
            <w:tcBorders>
              <w:top w:val="nil"/>
              <w:left w:val="single" w:sz="4" w:space="0" w:color="auto"/>
              <w:bottom w:val="single" w:sz="4" w:space="0" w:color="auto"/>
              <w:right w:val="single" w:sz="4" w:space="0" w:color="auto"/>
            </w:tcBorders>
            <w:vAlign w:val="bottom"/>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Акцизы по подакцизным товарам (продукции), производимым на территории РФ</w:t>
            </w:r>
          </w:p>
        </w:tc>
        <w:tc>
          <w:tcPr>
            <w:tcW w:w="1491" w:type="dxa"/>
            <w:tcBorders>
              <w:top w:val="nil"/>
              <w:left w:val="nil"/>
              <w:bottom w:val="single" w:sz="4" w:space="0" w:color="auto"/>
              <w:right w:val="single" w:sz="4" w:space="0" w:color="auto"/>
            </w:tcBorders>
            <w:vAlign w:val="center"/>
          </w:tcPr>
          <w:p w:rsidR="00283DA3" w:rsidRPr="005D10BF" w:rsidRDefault="00283DA3" w:rsidP="003B464A">
            <w:pPr>
              <w:spacing w:after="0" w:line="240" w:lineRule="auto"/>
              <w:jc w:val="both"/>
              <w:rPr>
                <w:rFonts w:ascii="Times New Roman" w:eastAsia="Times New Roman" w:hAnsi="Times New Roman" w:cs="Times New Roman"/>
                <w:bCs/>
                <w:sz w:val="28"/>
                <w:szCs w:val="28"/>
                <w:lang w:eastAsia="ru-RU"/>
              </w:rPr>
            </w:pPr>
          </w:p>
          <w:p w:rsidR="00283DA3" w:rsidRPr="005D10BF" w:rsidRDefault="00283DA3" w:rsidP="003B464A">
            <w:pPr>
              <w:spacing w:after="0" w:line="240" w:lineRule="auto"/>
              <w:jc w:val="both"/>
              <w:rPr>
                <w:rFonts w:ascii="Times New Roman" w:eastAsia="Times New Roman" w:hAnsi="Times New Roman" w:cs="Times New Roman"/>
                <w:bCs/>
                <w:sz w:val="28"/>
                <w:szCs w:val="28"/>
                <w:lang w:eastAsia="ru-RU"/>
              </w:rPr>
            </w:pPr>
          </w:p>
          <w:p w:rsidR="00283DA3" w:rsidRPr="005D10BF" w:rsidRDefault="00283DA3" w:rsidP="003B464A">
            <w:pPr>
              <w:spacing w:after="0" w:line="240" w:lineRule="auto"/>
              <w:jc w:val="both"/>
              <w:rPr>
                <w:rFonts w:ascii="Times New Roman" w:eastAsia="Times New Roman" w:hAnsi="Times New Roman" w:cs="Times New Roman"/>
                <w:bCs/>
                <w:sz w:val="28"/>
                <w:szCs w:val="28"/>
                <w:lang w:eastAsia="ru-RU"/>
              </w:rPr>
            </w:pPr>
          </w:p>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364,6</w:t>
            </w:r>
          </w:p>
        </w:tc>
        <w:tc>
          <w:tcPr>
            <w:tcW w:w="1671" w:type="dxa"/>
            <w:tcBorders>
              <w:top w:val="single" w:sz="4" w:space="0" w:color="auto"/>
              <w:left w:val="single" w:sz="4" w:space="0" w:color="auto"/>
              <w:bottom w:val="single" w:sz="4" w:space="0" w:color="auto"/>
              <w:right w:val="single" w:sz="4" w:space="0" w:color="auto"/>
            </w:tcBorders>
            <w:vAlign w:val="center"/>
          </w:tcPr>
          <w:p w:rsidR="00283DA3" w:rsidRPr="005D10BF" w:rsidRDefault="00283DA3" w:rsidP="003B464A">
            <w:pPr>
              <w:spacing w:after="0" w:line="240" w:lineRule="auto"/>
              <w:jc w:val="both"/>
              <w:rPr>
                <w:rFonts w:ascii="Times New Roman" w:eastAsia="Times New Roman" w:hAnsi="Times New Roman" w:cs="Times New Roman"/>
                <w:bCs/>
                <w:sz w:val="28"/>
                <w:szCs w:val="28"/>
                <w:lang w:eastAsia="ru-RU"/>
              </w:rPr>
            </w:pPr>
          </w:p>
          <w:p w:rsidR="00283DA3" w:rsidRPr="005D10BF" w:rsidRDefault="00283DA3" w:rsidP="003B464A">
            <w:pPr>
              <w:spacing w:after="0" w:line="240" w:lineRule="auto"/>
              <w:jc w:val="both"/>
              <w:rPr>
                <w:rFonts w:ascii="Times New Roman" w:eastAsia="Times New Roman" w:hAnsi="Times New Roman" w:cs="Times New Roman"/>
                <w:bCs/>
                <w:sz w:val="28"/>
                <w:szCs w:val="28"/>
                <w:lang w:eastAsia="ru-RU"/>
              </w:rPr>
            </w:pPr>
          </w:p>
          <w:p w:rsidR="00283DA3" w:rsidRPr="005D10BF" w:rsidRDefault="00283DA3" w:rsidP="003B464A">
            <w:pPr>
              <w:spacing w:after="0" w:line="240" w:lineRule="auto"/>
              <w:jc w:val="both"/>
              <w:rPr>
                <w:rFonts w:ascii="Times New Roman" w:eastAsia="Times New Roman" w:hAnsi="Times New Roman" w:cs="Times New Roman"/>
                <w:bCs/>
                <w:sz w:val="28"/>
                <w:szCs w:val="28"/>
                <w:lang w:eastAsia="ru-RU"/>
              </w:rPr>
            </w:pPr>
          </w:p>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500,6</w:t>
            </w:r>
          </w:p>
        </w:tc>
        <w:tc>
          <w:tcPr>
            <w:tcW w:w="1623" w:type="dxa"/>
            <w:tcBorders>
              <w:top w:val="nil"/>
              <w:left w:val="nil"/>
              <w:bottom w:val="single" w:sz="4" w:space="0" w:color="auto"/>
              <w:right w:val="single" w:sz="4" w:space="0" w:color="auto"/>
            </w:tcBorders>
            <w:vAlign w:val="bottom"/>
          </w:tcPr>
          <w:p w:rsidR="00283DA3" w:rsidRPr="005D10BF" w:rsidRDefault="00283DA3" w:rsidP="003B464A">
            <w:pPr>
              <w:jc w:val="both"/>
              <w:rPr>
                <w:rFonts w:ascii="Times New Roman" w:hAnsi="Times New Roman" w:cs="Times New Roman"/>
                <w:sz w:val="28"/>
                <w:szCs w:val="28"/>
                <w:lang w:eastAsia="ru-RU"/>
              </w:rPr>
            </w:pPr>
          </w:p>
          <w:p w:rsidR="00283DA3" w:rsidRPr="005D10BF" w:rsidRDefault="00283DA3" w:rsidP="003B464A">
            <w:pPr>
              <w:jc w:val="both"/>
              <w:rPr>
                <w:rFonts w:ascii="Times New Roman" w:hAnsi="Times New Roman" w:cs="Times New Roman"/>
                <w:sz w:val="28"/>
                <w:szCs w:val="28"/>
                <w:lang w:eastAsia="ru-RU"/>
              </w:rPr>
            </w:pPr>
          </w:p>
          <w:p w:rsidR="002C4BAB" w:rsidRPr="005D10BF" w:rsidRDefault="002C4BAB" w:rsidP="003B464A">
            <w:pPr>
              <w:jc w:val="both"/>
              <w:rPr>
                <w:rFonts w:ascii="Times New Roman" w:hAnsi="Times New Roman" w:cs="Times New Roman"/>
                <w:sz w:val="28"/>
                <w:szCs w:val="28"/>
                <w:lang w:eastAsia="ru-RU"/>
              </w:rPr>
            </w:pPr>
            <w:r w:rsidRPr="005D10BF">
              <w:rPr>
                <w:rFonts w:ascii="Times New Roman" w:hAnsi="Times New Roman" w:cs="Times New Roman"/>
                <w:sz w:val="28"/>
                <w:szCs w:val="28"/>
                <w:lang w:eastAsia="ru-RU"/>
              </w:rPr>
              <w:t>137,3</w:t>
            </w:r>
          </w:p>
        </w:tc>
      </w:tr>
      <w:tr w:rsidR="0081289D" w:rsidRPr="0081289D" w:rsidTr="009B669B">
        <w:trPr>
          <w:gridAfter w:val="2"/>
          <w:wAfter w:w="1339" w:type="dxa"/>
          <w:trHeight w:val="255"/>
        </w:trPr>
        <w:tc>
          <w:tcPr>
            <w:tcW w:w="3559" w:type="dxa"/>
            <w:tcBorders>
              <w:top w:val="nil"/>
              <w:left w:val="single" w:sz="4" w:space="0" w:color="auto"/>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Налог на доходы физических лиц</w:t>
            </w:r>
          </w:p>
        </w:tc>
        <w:tc>
          <w:tcPr>
            <w:tcW w:w="1491" w:type="dxa"/>
            <w:tcBorders>
              <w:top w:val="single" w:sz="4" w:space="0" w:color="auto"/>
              <w:left w:val="nil"/>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470,0</w:t>
            </w:r>
          </w:p>
        </w:tc>
        <w:tc>
          <w:tcPr>
            <w:tcW w:w="1671" w:type="dxa"/>
            <w:tcBorders>
              <w:top w:val="single" w:sz="4" w:space="0" w:color="auto"/>
              <w:left w:val="single" w:sz="4" w:space="0" w:color="auto"/>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417,5</w:t>
            </w:r>
          </w:p>
        </w:tc>
        <w:tc>
          <w:tcPr>
            <w:tcW w:w="1623" w:type="dxa"/>
            <w:tcBorders>
              <w:top w:val="nil"/>
              <w:left w:val="nil"/>
              <w:bottom w:val="single" w:sz="4" w:space="0" w:color="auto"/>
              <w:right w:val="single" w:sz="4" w:space="0" w:color="auto"/>
            </w:tcBorders>
            <w:noWrap/>
            <w:vAlign w:val="bottom"/>
          </w:tcPr>
          <w:p w:rsidR="002C4BAB" w:rsidRPr="005D10BF" w:rsidRDefault="002C4BAB" w:rsidP="003B464A">
            <w:pPr>
              <w:jc w:val="both"/>
              <w:rPr>
                <w:rFonts w:ascii="Times New Roman" w:hAnsi="Times New Roman" w:cs="Times New Roman"/>
                <w:sz w:val="28"/>
                <w:szCs w:val="28"/>
                <w:lang w:eastAsia="ru-RU"/>
              </w:rPr>
            </w:pPr>
            <w:r w:rsidRPr="005D10BF">
              <w:rPr>
                <w:rFonts w:ascii="Times New Roman" w:hAnsi="Times New Roman" w:cs="Times New Roman"/>
                <w:sz w:val="28"/>
                <w:szCs w:val="28"/>
                <w:lang w:eastAsia="ru-RU"/>
              </w:rPr>
              <w:t>88,8</w:t>
            </w:r>
          </w:p>
        </w:tc>
      </w:tr>
      <w:tr w:rsidR="0081289D" w:rsidRPr="0081289D" w:rsidTr="009B669B">
        <w:trPr>
          <w:gridAfter w:val="2"/>
          <w:wAfter w:w="1339" w:type="dxa"/>
          <w:trHeight w:val="255"/>
        </w:trPr>
        <w:tc>
          <w:tcPr>
            <w:tcW w:w="3559" w:type="dxa"/>
            <w:tcBorders>
              <w:top w:val="single" w:sz="4" w:space="0" w:color="auto"/>
              <w:left w:val="single" w:sz="4" w:space="0" w:color="auto"/>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Налог на имущество физических лиц</w:t>
            </w:r>
          </w:p>
        </w:tc>
        <w:tc>
          <w:tcPr>
            <w:tcW w:w="1491" w:type="dxa"/>
            <w:tcBorders>
              <w:top w:val="single" w:sz="4" w:space="0" w:color="auto"/>
              <w:left w:val="nil"/>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110,0</w:t>
            </w:r>
          </w:p>
        </w:tc>
        <w:tc>
          <w:tcPr>
            <w:tcW w:w="1671" w:type="dxa"/>
            <w:tcBorders>
              <w:top w:val="single" w:sz="4" w:space="0" w:color="auto"/>
              <w:left w:val="single" w:sz="4" w:space="0" w:color="auto"/>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111,0</w:t>
            </w:r>
          </w:p>
        </w:tc>
        <w:tc>
          <w:tcPr>
            <w:tcW w:w="1623" w:type="dxa"/>
            <w:tcBorders>
              <w:top w:val="single" w:sz="4" w:space="0" w:color="auto"/>
              <w:left w:val="nil"/>
              <w:bottom w:val="single" w:sz="4" w:space="0" w:color="auto"/>
              <w:right w:val="single" w:sz="4" w:space="0" w:color="auto"/>
            </w:tcBorders>
            <w:noWrap/>
            <w:vAlign w:val="center"/>
          </w:tcPr>
          <w:p w:rsidR="002C4BAB" w:rsidRPr="005D10BF" w:rsidRDefault="002C4BAB" w:rsidP="003B464A">
            <w:pPr>
              <w:spacing w:after="0" w:line="240" w:lineRule="auto"/>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100,9</w:t>
            </w:r>
          </w:p>
        </w:tc>
      </w:tr>
      <w:tr w:rsidR="0081289D" w:rsidRPr="0081289D" w:rsidTr="009B669B">
        <w:trPr>
          <w:gridAfter w:val="2"/>
          <w:wAfter w:w="1339" w:type="dxa"/>
          <w:trHeight w:val="255"/>
        </w:trPr>
        <w:tc>
          <w:tcPr>
            <w:tcW w:w="3559" w:type="dxa"/>
            <w:tcBorders>
              <w:top w:val="single" w:sz="4" w:space="0" w:color="auto"/>
              <w:left w:val="single" w:sz="4" w:space="0" w:color="auto"/>
              <w:bottom w:val="single" w:sz="4" w:space="0" w:color="auto"/>
              <w:right w:val="single" w:sz="4" w:space="0" w:color="auto"/>
            </w:tcBorders>
            <w:vAlign w:val="center"/>
          </w:tcPr>
          <w:p w:rsidR="00BF1200" w:rsidRPr="005D10BF" w:rsidRDefault="00BF1200" w:rsidP="003B464A">
            <w:pPr>
              <w:spacing w:after="0" w:line="240" w:lineRule="auto"/>
              <w:jc w:val="both"/>
              <w:rPr>
                <w:rFonts w:ascii="Times New Roman" w:eastAsia="Times New Roman" w:hAnsi="Times New Roman" w:cs="Times New Roman"/>
                <w:bCs/>
                <w:sz w:val="28"/>
                <w:szCs w:val="28"/>
                <w:lang w:eastAsia="ru-RU"/>
              </w:rPr>
            </w:pPr>
          </w:p>
          <w:p w:rsidR="00BF1200"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 xml:space="preserve">Земельный налог </w:t>
            </w:r>
          </w:p>
          <w:p w:rsidR="00BF1200" w:rsidRPr="005D10BF" w:rsidRDefault="00BF1200" w:rsidP="003B464A">
            <w:pPr>
              <w:spacing w:after="0" w:line="240" w:lineRule="auto"/>
              <w:jc w:val="both"/>
              <w:rPr>
                <w:rFonts w:ascii="Times New Roman" w:eastAsia="Times New Roman" w:hAnsi="Times New Roman" w:cs="Times New Roman"/>
                <w:bCs/>
                <w:sz w:val="28"/>
                <w:szCs w:val="28"/>
                <w:lang w:eastAsia="ru-RU"/>
              </w:rPr>
            </w:pPr>
          </w:p>
          <w:p w:rsidR="00BF1200" w:rsidRPr="005D10BF" w:rsidRDefault="00BF1200" w:rsidP="003B464A">
            <w:pPr>
              <w:spacing w:after="0" w:line="240" w:lineRule="auto"/>
              <w:jc w:val="both"/>
              <w:rPr>
                <w:rFonts w:ascii="Times New Roman" w:eastAsia="Times New Roman" w:hAnsi="Times New Roman" w:cs="Times New Roman"/>
                <w:bCs/>
                <w:sz w:val="28"/>
                <w:szCs w:val="28"/>
                <w:lang w:eastAsia="ru-RU"/>
              </w:rPr>
            </w:pPr>
          </w:p>
          <w:p w:rsidR="00BF1200" w:rsidRPr="005D10BF" w:rsidRDefault="00BF1200" w:rsidP="003B464A">
            <w:pPr>
              <w:spacing w:after="0" w:line="240" w:lineRule="auto"/>
              <w:jc w:val="both"/>
              <w:rPr>
                <w:rFonts w:ascii="Times New Roman" w:eastAsia="Times New Roman" w:hAnsi="Times New Roman" w:cs="Times New Roman"/>
                <w:bCs/>
                <w:sz w:val="28"/>
                <w:szCs w:val="28"/>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lastRenderedPageBreak/>
              <w:t>123,0</w:t>
            </w:r>
          </w:p>
        </w:tc>
        <w:tc>
          <w:tcPr>
            <w:tcW w:w="1671" w:type="dxa"/>
            <w:tcBorders>
              <w:top w:val="single" w:sz="4" w:space="0" w:color="auto"/>
              <w:left w:val="single" w:sz="4" w:space="0" w:color="auto"/>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116,7</w:t>
            </w:r>
          </w:p>
        </w:tc>
        <w:tc>
          <w:tcPr>
            <w:tcW w:w="1623" w:type="dxa"/>
            <w:tcBorders>
              <w:top w:val="single" w:sz="4" w:space="0" w:color="auto"/>
              <w:left w:val="single" w:sz="4" w:space="0" w:color="auto"/>
              <w:bottom w:val="single" w:sz="4" w:space="0" w:color="auto"/>
              <w:right w:val="single" w:sz="4" w:space="0" w:color="auto"/>
            </w:tcBorders>
            <w:noWrap/>
            <w:vAlign w:val="center"/>
          </w:tcPr>
          <w:p w:rsidR="002C4BAB" w:rsidRPr="005D10BF" w:rsidRDefault="002C4BAB" w:rsidP="003B464A">
            <w:pPr>
              <w:spacing w:after="0" w:line="240" w:lineRule="auto"/>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94,9</w:t>
            </w:r>
          </w:p>
        </w:tc>
      </w:tr>
      <w:tr w:rsidR="0081289D" w:rsidRPr="0081289D" w:rsidTr="009B669B">
        <w:trPr>
          <w:gridAfter w:val="2"/>
          <w:wAfter w:w="1339" w:type="dxa"/>
          <w:trHeight w:val="255"/>
        </w:trPr>
        <w:tc>
          <w:tcPr>
            <w:tcW w:w="3559" w:type="dxa"/>
            <w:tcBorders>
              <w:top w:val="nil"/>
              <w:left w:val="single" w:sz="4" w:space="0" w:color="auto"/>
              <w:bottom w:val="single" w:sz="4" w:space="0" w:color="auto"/>
              <w:right w:val="single" w:sz="4" w:space="0" w:color="auto"/>
            </w:tcBorders>
            <w:vAlign w:val="bottom"/>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lastRenderedPageBreak/>
              <w:t xml:space="preserve">Денежные взыскания (штрафы) за нарушение законодательства РФ о контрактной системе в сфере закупок  </w:t>
            </w:r>
          </w:p>
        </w:tc>
        <w:tc>
          <w:tcPr>
            <w:tcW w:w="1491" w:type="dxa"/>
            <w:tcBorders>
              <w:top w:val="nil"/>
              <w:left w:val="nil"/>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w:t>
            </w:r>
          </w:p>
        </w:tc>
        <w:tc>
          <w:tcPr>
            <w:tcW w:w="1671" w:type="dxa"/>
            <w:tcBorders>
              <w:top w:val="single" w:sz="4" w:space="0" w:color="auto"/>
              <w:left w:val="single" w:sz="4" w:space="0" w:color="auto"/>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15,0</w:t>
            </w:r>
          </w:p>
        </w:tc>
        <w:tc>
          <w:tcPr>
            <w:tcW w:w="1623" w:type="dxa"/>
            <w:tcBorders>
              <w:top w:val="nil"/>
              <w:left w:val="nil"/>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p>
        </w:tc>
      </w:tr>
      <w:tr w:rsidR="0081289D" w:rsidRPr="0081289D" w:rsidTr="009B669B">
        <w:trPr>
          <w:gridAfter w:val="2"/>
          <w:wAfter w:w="1339" w:type="dxa"/>
          <w:trHeight w:val="255"/>
        </w:trPr>
        <w:tc>
          <w:tcPr>
            <w:tcW w:w="3559" w:type="dxa"/>
            <w:tcBorders>
              <w:top w:val="nil"/>
              <w:left w:val="single" w:sz="4" w:space="0" w:color="auto"/>
              <w:bottom w:val="single" w:sz="4" w:space="0" w:color="auto"/>
              <w:right w:val="single" w:sz="4" w:space="0" w:color="auto"/>
            </w:tcBorders>
            <w:vAlign w:val="bottom"/>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Прочие безвозмездные поступления</w:t>
            </w:r>
          </w:p>
        </w:tc>
        <w:tc>
          <w:tcPr>
            <w:tcW w:w="1491" w:type="dxa"/>
            <w:tcBorders>
              <w:top w:val="nil"/>
              <w:left w:val="nil"/>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w:t>
            </w:r>
          </w:p>
        </w:tc>
        <w:tc>
          <w:tcPr>
            <w:tcW w:w="1671" w:type="dxa"/>
            <w:tcBorders>
              <w:top w:val="single" w:sz="4" w:space="0" w:color="auto"/>
              <w:left w:val="single" w:sz="4" w:space="0" w:color="auto"/>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170,0</w:t>
            </w:r>
          </w:p>
        </w:tc>
        <w:tc>
          <w:tcPr>
            <w:tcW w:w="1623" w:type="dxa"/>
            <w:tcBorders>
              <w:top w:val="nil"/>
              <w:left w:val="nil"/>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p>
        </w:tc>
      </w:tr>
      <w:tr w:rsidR="0081289D" w:rsidRPr="0081289D" w:rsidTr="009B669B">
        <w:trPr>
          <w:gridAfter w:val="2"/>
          <w:wAfter w:w="1339" w:type="dxa"/>
          <w:trHeight w:val="255"/>
        </w:trPr>
        <w:tc>
          <w:tcPr>
            <w:tcW w:w="3559" w:type="dxa"/>
            <w:tcBorders>
              <w:top w:val="nil"/>
              <w:left w:val="single" w:sz="4" w:space="0" w:color="auto"/>
              <w:bottom w:val="single" w:sz="4" w:space="0" w:color="auto"/>
              <w:right w:val="single" w:sz="4" w:space="0" w:color="auto"/>
            </w:tcBorders>
            <w:vAlign w:val="bottom"/>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Итого собственные доходы поселения</w:t>
            </w:r>
          </w:p>
        </w:tc>
        <w:tc>
          <w:tcPr>
            <w:tcW w:w="1491" w:type="dxa"/>
            <w:tcBorders>
              <w:top w:val="nil"/>
              <w:left w:val="nil"/>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1211,6</w:t>
            </w:r>
          </w:p>
        </w:tc>
        <w:tc>
          <w:tcPr>
            <w:tcW w:w="1671" w:type="dxa"/>
            <w:tcBorders>
              <w:top w:val="single" w:sz="4" w:space="0" w:color="auto"/>
              <w:left w:val="single" w:sz="4" w:space="0" w:color="auto"/>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1518,9</w:t>
            </w:r>
          </w:p>
        </w:tc>
        <w:tc>
          <w:tcPr>
            <w:tcW w:w="1623" w:type="dxa"/>
            <w:tcBorders>
              <w:top w:val="nil"/>
              <w:left w:val="nil"/>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125,4</w:t>
            </w:r>
          </w:p>
        </w:tc>
      </w:tr>
      <w:tr w:rsidR="0081289D" w:rsidRPr="0081289D" w:rsidTr="009B669B">
        <w:trPr>
          <w:gridAfter w:val="2"/>
          <w:wAfter w:w="1339" w:type="dxa"/>
          <w:trHeight w:val="255"/>
        </w:trPr>
        <w:tc>
          <w:tcPr>
            <w:tcW w:w="3559" w:type="dxa"/>
            <w:tcBorders>
              <w:top w:val="single" w:sz="4" w:space="0" w:color="auto"/>
              <w:left w:val="single" w:sz="4" w:space="0" w:color="auto"/>
              <w:bottom w:val="single" w:sz="4" w:space="0" w:color="auto"/>
              <w:right w:val="single" w:sz="4" w:space="0" w:color="auto"/>
            </w:tcBorders>
            <w:vAlign w:val="bottom"/>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Безвозмездные поступления из других бюджетов</w:t>
            </w:r>
          </w:p>
        </w:tc>
        <w:tc>
          <w:tcPr>
            <w:tcW w:w="1491" w:type="dxa"/>
            <w:tcBorders>
              <w:top w:val="single" w:sz="4" w:space="0" w:color="auto"/>
              <w:left w:val="nil"/>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4428,9</w:t>
            </w:r>
          </w:p>
        </w:tc>
        <w:tc>
          <w:tcPr>
            <w:tcW w:w="1671" w:type="dxa"/>
            <w:tcBorders>
              <w:top w:val="single" w:sz="4" w:space="0" w:color="auto"/>
              <w:left w:val="single" w:sz="4" w:space="0" w:color="auto"/>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4428,8</w:t>
            </w:r>
          </w:p>
        </w:tc>
        <w:tc>
          <w:tcPr>
            <w:tcW w:w="1623" w:type="dxa"/>
            <w:tcBorders>
              <w:top w:val="single" w:sz="4" w:space="0" w:color="auto"/>
              <w:left w:val="nil"/>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p>
        </w:tc>
      </w:tr>
      <w:tr w:rsidR="0081289D" w:rsidRPr="0081289D" w:rsidTr="009B669B">
        <w:trPr>
          <w:gridAfter w:val="2"/>
          <w:wAfter w:w="1339" w:type="dxa"/>
          <w:trHeight w:val="255"/>
        </w:trPr>
        <w:tc>
          <w:tcPr>
            <w:tcW w:w="3559" w:type="dxa"/>
            <w:tcBorders>
              <w:top w:val="single" w:sz="4" w:space="0" w:color="auto"/>
              <w:left w:val="single" w:sz="4" w:space="0" w:color="auto"/>
              <w:bottom w:val="single" w:sz="4" w:space="0" w:color="auto"/>
              <w:right w:val="single" w:sz="4" w:space="0" w:color="auto"/>
            </w:tcBorders>
            <w:vAlign w:val="bottom"/>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ИТОГО ДОХОДОВ</w:t>
            </w:r>
          </w:p>
        </w:tc>
        <w:tc>
          <w:tcPr>
            <w:tcW w:w="1491" w:type="dxa"/>
            <w:tcBorders>
              <w:top w:val="single" w:sz="4" w:space="0" w:color="auto"/>
              <w:left w:val="nil"/>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5640,5</w:t>
            </w:r>
          </w:p>
        </w:tc>
        <w:tc>
          <w:tcPr>
            <w:tcW w:w="1671" w:type="dxa"/>
            <w:tcBorders>
              <w:top w:val="single" w:sz="4" w:space="0" w:color="auto"/>
              <w:left w:val="single" w:sz="4" w:space="0" w:color="auto"/>
              <w:bottom w:val="single" w:sz="4" w:space="0" w:color="auto"/>
              <w:right w:val="single" w:sz="4" w:space="0" w:color="auto"/>
            </w:tcBorders>
            <w:vAlign w:val="center"/>
          </w:tcPr>
          <w:p w:rsidR="002C4BAB" w:rsidRPr="005D10BF" w:rsidRDefault="002C4BA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5947,7</w:t>
            </w:r>
          </w:p>
        </w:tc>
        <w:tc>
          <w:tcPr>
            <w:tcW w:w="1623" w:type="dxa"/>
            <w:tcBorders>
              <w:top w:val="single" w:sz="4" w:space="0" w:color="auto"/>
              <w:left w:val="nil"/>
              <w:bottom w:val="single" w:sz="4" w:space="0" w:color="auto"/>
              <w:right w:val="single" w:sz="4" w:space="0" w:color="auto"/>
            </w:tcBorders>
            <w:vAlign w:val="center"/>
          </w:tcPr>
          <w:p w:rsidR="002C4BAB" w:rsidRPr="005D10BF" w:rsidRDefault="009B669B" w:rsidP="003B464A">
            <w:pPr>
              <w:spacing w:after="0"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105,4</w:t>
            </w:r>
          </w:p>
        </w:tc>
      </w:tr>
    </w:tbl>
    <w:p w:rsidR="00BF1200" w:rsidRDefault="00C21A4A" w:rsidP="003B464A">
      <w:pPr>
        <w:spacing w:after="0" w:line="240" w:lineRule="auto"/>
        <w:jc w:val="both"/>
        <w:rPr>
          <w:rFonts w:ascii="Times New Roman" w:eastAsia="Arial Unicode MS" w:hAnsi="Times New Roman" w:cs="Times New Roman"/>
          <w:sz w:val="28"/>
          <w:szCs w:val="28"/>
          <w:lang w:eastAsia="ru-RU"/>
        </w:rPr>
      </w:pPr>
      <w:r w:rsidRPr="0081289D">
        <w:rPr>
          <w:rFonts w:ascii="Times New Roman" w:eastAsia="Arial Unicode MS" w:hAnsi="Times New Roman" w:cs="Times New Roman"/>
          <w:sz w:val="28"/>
          <w:szCs w:val="28"/>
          <w:lang w:eastAsia="ru-RU"/>
        </w:rPr>
        <w:tab/>
      </w:r>
    </w:p>
    <w:p w:rsidR="009B669B" w:rsidRDefault="005D1F3D" w:rsidP="003B464A">
      <w:pPr>
        <w:spacing w:after="0" w:line="240" w:lineRule="auto"/>
        <w:ind w:firstLine="708"/>
        <w:jc w:val="both"/>
        <w:rPr>
          <w:rFonts w:ascii="Times New Roman" w:eastAsia="Arial Unicode MS" w:hAnsi="Times New Roman" w:cs="Times New Roman"/>
          <w:sz w:val="28"/>
          <w:szCs w:val="28"/>
          <w:lang w:eastAsia="ru-RU"/>
        </w:rPr>
      </w:pPr>
      <w:r w:rsidRPr="0081289D">
        <w:rPr>
          <w:rFonts w:ascii="Times New Roman" w:eastAsia="Arial Unicode MS" w:hAnsi="Times New Roman" w:cs="Times New Roman"/>
          <w:sz w:val="28"/>
          <w:szCs w:val="28"/>
          <w:lang w:eastAsia="ru-RU"/>
        </w:rPr>
        <w:t>Как и в предыдущие годы продолжалась работа по истребованию недоимки по налогам, начисленным за предыдущие годы. В прошлом году, да</w:t>
      </w:r>
      <w:r w:rsidR="00DB5453">
        <w:rPr>
          <w:rFonts w:ascii="Times New Roman" w:eastAsia="Arial Unicode MS" w:hAnsi="Times New Roman" w:cs="Times New Roman"/>
          <w:sz w:val="28"/>
          <w:szCs w:val="28"/>
          <w:lang w:eastAsia="ru-RU"/>
        </w:rPr>
        <w:t>,</w:t>
      </w:r>
      <w:r w:rsidRPr="0081289D">
        <w:rPr>
          <w:rFonts w:ascii="Times New Roman" w:eastAsia="Arial Unicode MS" w:hAnsi="Times New Roman" w:cs="Times New Roman"/>
          <w:sz w:val="28"/>
          <w:szCs w:val="28"/>
          <w:lang w:eastAsia="ru-RU"/>
        </w:rPr>
        <w:t xml:space="preserve"> в </w:t>
      </w:r>
      <w:proofErr w:type="gramStart"/>
      <w:r w:rsidRPr="0081289D">
        <w:rPr>
          <w:rFonts w:ascii="Times New Roman" w:eastAsia="Arial Unicode MS" w:hAnsi="Times New Roman" w:cs="Times New Roman"/>
          <w:sz w:val="28"/>
          <w:szCs w:val="28"/>
          <w:lang w:eastAsia="ru-RU"/>
        </w:rPr>
        <w:t>общем</w:t>
      </w:r>
      <w:r w:rsidR="00DB5453">
        <w:rPr>
          <w:rFonts w:ascii="Times New Roman" w:eastAsia="Arial Unicode MS" w:hAnsi="Times New Roman" w:cs="Times New Roman"/>
          <w:sz w:val="28"/>
          <w:szCs w:val="28"/>
          <w:lang w:eastAsia="ru-RU"/>
        </w:rPr>
        <w:t>-</w:t>
      </w:r>
      <w:r w:rsidRPr="0081289D">
        <w:rPr>
          <w:rFonts w:ascii="Times New Roman" w:eastAsia="Arial Unicode MS" w:hAnsi="Times New Roman" w:cs="Times New Roman"/>
          <w:sz w:val="28"/>
          <w:szCs w:val="28"/>
          <w:lang w:eastAsia="ru-RU"/>
        </w:rPr>
        <w:t>то</w:t>
      </w:r>
      <w:proofErr w:type="gramEnd"/>
      <w:r w:rsidRPr="0081289D">
        <w:rPr>
          <w:rFonts w:ascii="Times New Roman" w:eastAsia="Arial Unicode MS" w:hAnsi="Times New Roman" w:cs="Times New Roman"/>
          <w:sz w:val="28"/>
          <w:szCs w:val="28"/>
          <w:lang w:eastAsia="ru-RU"/>
        </w:rPr>
        <w:t xml:space="preserve">  продолжаем эту работу и сейчас, </w:t>
      </w:r>
      <w:r w:rsidR="00DB5453">
        <w:rPr>
          <w:rFonts w:ascii="Times New Roman" w:eastAsia="Arial Unicode MS" w:hAnsi="Times New Roman" w:cs="Times New Roman"/>
          <w:sz w:val="28"/>
          <w:szCs w:val="28"/>
          <w:lang w:eastAsia="ru-RU"/>
        </w:rPr>
        <w:t>осуществляли</w:t>
      </w:r>
      <w:r w:rsidR="009B669B">
        <w:rPr>
          <w:rFonts w:ascii="Times New Roman" w:eastAsia="Arial Unicode MS" w:hAnsi="Times New Roman" w:cs="Times New Roman"/>
          <w:sz w:val="28"/>
          <w:szCs w:val="28"/>
          <w:lang w:eastAsia="ru-RU"/>
        </w:rPr>
        <w:t>сь</w:t>
      </w:r>
      <w:r w:rsidR="00DB5453">
        <w:rPr>
          <w:rFonts w:ascii="Times New Roman" w:eastAsia="Arial Unicode MS" w:hAnsi="Times New Roman" w:cs="Times New Roman"/>
          <w:sz w:val="28"/>
          <w:szCs w:val="28"/>
          <w:lang w:eastAsia="ru-RU"/>
        </w:rPr>
        <w:t xml:space="preserve"> выезды по адресам </w:t>
      </w:r>
      <w:r w:rsidRPr="0081289D">
        <w:rPr>
          <w:rFonts w:ascii="Times New Roman" w:eastAsia="Arial Unicode MS" w:hAnsi="Times New Roman" w:cs="Times New Roman"/>
          <w:sz w:val="28"/>
          <w:szCs w:val="28"/>
          <w:lang w:eastAsia="ru-RU"/>
        </w:rPr>
        <w:t xml:space="preserve"> неплательщикам, вручали</w:t>
      </w:r>
      <w:r w:rsidR="009B669B">
        <w:rPr>
          <w:rFonts w:ascii="Times New Roman" w:eastAsia="Arial Unicode MS" w:hAnsi="Times New Roman" w:cs="Times New Roman"/>
          <w:sz w:val="28"/>
          <w:szCs w:val="28"/>
          <w:lang w:eastAsia="ru-RU"/>
        </w:rPr>
        <w:t>сь</w:t>
      </w:r>
      <w:r w:rsidRPr="0081289D">
        <w:rPr>
          <w:rFonts w:ascii="Times New Roman" w:eastAsia="Arial Unicode MS" w:hAnsi="Times New Roman" w:cs="Times New Roman"/>
          <w:sz w:val="28"/>
          <w:szCs w:val="28"/>
          <w:lang w:eastAsia="ru-RU"/>
        </w:rPr>
        <w:t xml:space="preserve"> уведомления,  проводил</w:t>
      </w:r>
      <w:r w:rsidR="009B669B">
        <w:rPr>
          <w:rFonts w:ascii="Times New Roman" w:eastAsia="Arial Unicode MS" w:hAnsi="Times New Roman" w:cs="Times New Roman"/>
          <w:sz w:val="28"/>
          <w:szCs w:val="28"/>
          <w:lang w:eastAsia="ru-RU"/>
        </w:rPr>
        <w:t>ась</w:t>
      </w:r>
      <w:r w:rsidRPr="0081289D">
        <w:rPr>
          <w:rFonts w:ascii="Times New Roman" w:eastAsia="Arial Unicode MS" w:hAnsi="Times New Roman" w:cs="Times New Roman"/>
          <w:sz w:val="28"/>
          <w:szCs w:val="28"/>
          <w:lang w:eastAsia="ru-RU"/>
        </w:rPr>
        <w:t xml:space="preserve"> сверк</w:t>
      </w:r>
      <w:r w:rsidR="009B669B">
        <w:rPr>
          <w:rFonts w:ascii="Times New Roman" w:eastAsia="Arial Unicode MS" w:hAnsi="Times New Roman" w:cs="Times New Roman"/>
          <w:sz w:val="28"/>
          <w:szCs w:val="28"/>
          <w:lang w:eastAsia="ru-RU"/>
        </w:rPr>
        <w:t>а</w:t>
      </w:r>
      <w:r w:rsidRPr="0081289D">
        <w:rPr>
          <w:rFonts w:ascii="Times New Roman" w:eastAsia="Arial Unicode MS" w:hAnsi="Times New Roman" w:cs="Times New Roman"/>
          <w:sz w:val="28"/>
          <w:szCs w:val="28"/>
          <w:lang w:eastAsia="ru-RU"/>
        </w:rPr>
        <w:t xml:space="preserve"> оплаты.  Методичная и кропотливая работа администрации по нахождению уклонистов, работа с ними дала свой результат. </w:t>
      </w:r>
    </w:p>
    <w:p w:rsidR="005D1F3D" w:rsidRPr="005D10BF" w:rsidRDefault="005D1F3D" w:rsidP="003B464A">
      <w:pPr>
        <w:spacing w:after="0" w:line="240" w:lineRule="auto"/>
        <w:jc w:val="both"/>
        <w:rPr>
          <w:rFonts w:ascii="Times New Roman" w:hAnsi="Times New Roman" w:cs="Times New Roman"/>
          <w:sz w:val="28"/>
          <w:szCs w:val="28"/>
        </w:rPr>
      </w:pPr>
      <w:r w:rsidRPr="0081289D">
        <w:rPr>
          <w:rFonts w:ascii="Times New Roman" w:hAnsi="Times New Roman" w:cs="Times New Roman"/>
          <w:sz w:val="28"/>
          <w:szCs w:val="28"/>
        </w:rPr>
        <w:tab/>
        <w:t>Недоимка по налогам по состоянию на 1 января 2016 года составляет</w:t>
      </w:r>
      <w:r w:rsidR="00380CEA">
        <w:rPr>
          <w:rFonts w:ascii="Times New Roman" w:hAnsi="Times New Roman" w:cs="Times New Roman"/>
          <w:sz w:val="28"/>
          <w:szCs w:val="28"/>
        </w:rPr>
        <w:t>-</w:t>
      </w:r>
      <w:r w:rsidR="009B669B">
        <w:rPr>
          <w:rFonts w:ascii="Times New Roman" w:hAnsi="Times New Roman" w:cs="Times New Roman"/>
          <w:sz w:val="28"/>
          <w:szCs w:val="28"/>
        </w:rPr>
        <w:t xml:space="preserve">                       </w:t>
      </w:r>
      <w:r w:rsidR="009B669B" w:rsidRPr="005D10BF">
        <w:rPr>
          <w:rFonts w:ascii="Times New Roman" w:hAnsi="Times New Roman" w:cs="Times New Roman"/>
          <w:sz w:val="28"/>
          <w:szCs w:val="28"/>
        </w:rPr>
        <w:t>-</w:t>
      </w:r>
      <w:r w:rsidRPr="005D10BF">
        <w:rPr>
          <w:rFonts w:ascii="Times New Roman" w:hAnsi="Times New Roman" w:cs="Times New Roman"/>
          <w:sz w:val="28"/>
          <w:szCs w:val="28"/>
        </w:rPr>
        <w:t>227027,77 рублей в том числе:</w:t>
      </w:r>
    </w:p>
    <w:p w:rsidR="005D1F3D" w:rsidRPr="005D10BF" w:rsidRDefault="005D1F3D" w:rsidP="003B464A">
      <w:pPr>
        <w:spacing w:after="0" w:line="240" w:lineRule="auto"/>
        <w:jc w:val="both"/>
        <w:rPr>
          <w:rFonts w:ascii="Times New Roman" w:hAnsi="Times New Roman" w:cs="Times New Roman"/>
          <w:sz w:val="28"/>
          <w:szCs w:val="28"/>
        </w:rPr>
      </w:pPr>
      <w:r w:rsidRPr="005D10BF">
        <w:rPr>
          <w:rFonts w:ascii="Times New Roman" w:hAnsi="Times New Roman" w:cs="Times New Roman"/>
          <w:sz w:val="28"/>
          <w:szCs w:val="28"/>
        </w:rPr>
        <w:t xml:space="preserve">-по земельному налогу </w:t>
      </w:r>
      <w:r w:rsidR="00380CEA" w:rsidRPr="005D10BF">
        <w:rPr>
          <w:rFonts w:ascii="Times New Roman" w:hAnsi="Times New Roman" w:cs="Times New Roman"/>
          <w:sz w:val="28"/>
          <w:szCs w:val="28"/>
        </w:rPr>
        <w:t>-</w:t>
      </w:r>
      <w:r w:rsidRPr="005D10BF">
        <w:rPr>
          <w:rFonts w:ascii="Times New Roman" w:hAnsi="Times New Roman" w:cs="Times New Roman"/>
          <w:sz w:val="28"/>
          <w:szCs w:val="28"/>
        </w:rPr>
        <w:t xml:space="preserve">15898,24 </w:t>
      </w:r>
      <w:proofErr w:type="spellStart"/>
      <w:r w:rsidRPr="005D10BF">
        <w:rPr>
          <w:rFonts w:ascii="Times New Roman" w:hAnsi="Times New Roman" w:cs="Times New Roman"/>
          <w:sz w:val="28"/>
          <w:szCs w:val="28"/>
        </w:rPr>
        <w:t>руб</w:t>
      </w:r>
      <w:proofErr w:type="spellEnd"/>
    </w:p>
    <w:p w:rsidR="005D1F3D" w:rsidRPr="005D10BF" w:rsidRDefault="005D1F3D" w:rsidP="003B464A">
      <w:pPr>
        <w:spacing w:after="0" w:line="240" w:lineRule="auto"/>
        <w:jc w:val="both"/>
        <w:rPr>
          <w:rFonts w:ascii="Times New Roman" w:hAnsi="Times New Roman" w:cs="Times New Roman"/>
          <w:sz w:val="28"/>
          <w:szCs w:val="28"/>
        </w:rPr>
      </w:pPr>
      <w:r w:rsidRPr="005D10BF">
        <w:rPr>
          <w:rFonts w:ascii="Times New Roman" w:hAnsi="Times New Roman" w:cs="Times New Roman"/>
          <w:sz w:val="28"/>
          <w:szCs w:val="28"/>
        </w:rPr>
        <w:t>-по налогу на имущество</w:t>
      </w:r>
      <w:r w:rsidR="00380CEA" w:rsidRPr="005D10BF">
        <w:rPr>
          <w:rFonts w:ascii="Times New Roman" w:hAnsi="Times New Roman" w:cs="Times New Roman"/>
          <w:sz w:val="28"/>
          <w:szCs w:val="28"/>
        </w:rPr>
        <w:t>-</w:t>
      </w:r>
      <w:r w:rsidRPr="005D10BF">
        <w:rPr>
          <w:rFonts w:ascii="Times New Roman" w:hAnsi="Times New Roman" w:cs="Times New Roman"/>
          <w:sz w:val="28"/>
          <w:szCs w:val="28"/>
        </w:rPr>
        <w:t>44377,75руб</w:t>
      </w:r>
    </w:p>
    <w:p w:rsidR="005D1F3D" w:rsidRPr="005D10BF" w:rsidRDefault="005D1F3D" w:rsidP="003B464A">
      <w:pPr>
        <w:spacing w:after="0" w:line="240" w:lineRule="auto"/>
        <w:jc w:val="both"/>
        <w:rPr>
          <w:rFonts w:ascii="Times New Roman" w:hAnsi="Times New Roman" w:cs="Times New Roman"/>
          <w:sz w:val="28"/>
          <w:szCs w:val="28"/>
        </w:rPr>
      </w:pPr>
      <w:r w:rsidRPr="005D10BF">
        <w:rPr>
          <w:rFonts w:ascii="Times New Roman" w:hAnsi="Times New Roman" w:cs="Times New Roman"/>
          <w:sz w:val="28"/>
          <w:szCs w:val="28"/>
        </w:rPr>
        <w:t>- транспортные средства</w:t>
      </w:r>
      <w:r w:rsidR="00380CEA" w:rsidRPr="005D10BF">
        <w:rPr>
          <w:rFonts w:ascii="Times New Roman" w:hAnsi="Times New Roman" w:cs="Times New Roman"/>
          <w:sz w:val="28"/>
          <w:szCs w:val="28"/>
        </w:rPr>
        <w:t>-</w:t>
      </w:r>
      <w:r w:rsidRPr="005D10BF">
        <w:rPr>
          <w:rFonts w:ascii="Times New Roman" w:hAnsi="Times New Roman" w:cs="Times New Roman"/>
          <w:sz w:val="28"/>
          <w:szCs w:val="28"/>
        </w:rPr>
        <w:t>166751,78руб</w:t>
      </w:r>
    </w:p>
    <w:p w:rsidR="009B669B" w:rsidRPr="005D10BF" w:rsidRDefault="009B669B" w:rsidP="003B464A">
      <w:pPr>
        <w:spacing w:after="0" w:line="240" w:lineRule="auto"/>
        <w:jc w:val="both"/>
        <w:rPr>
          <w:rFonts w:ascii="Times New Roman" w:hAnsi="Times New Roman" w:cs="Times New Roman"/>
          <w:sz w:val="28"/>
          <w:szCs w:val="28"/>
        </w:rPr>
      </w:pPr>
      <w:r w:rsidRPr="005D10BF">
        <w:rPr>
          <w:rFonts w:ascii="Times New Roman" w:hAnsi="Times New Roman" w:cs="Times New Roman"/>
          <w:sz w:val="28"/>
          <w:szCs w:val="28"/>
        </w:rPr>
        <w:t>Недоимка по  налогам   по состоянию на 1  января 2015 года  составляла 279929,5руб в том числе:</w:t>
      </w:r>
    </w:p>
    <w:p w:rsidR="009B669B" w:rsidRPr="005D10BF" w:rsidRDefault="009B669B" w:rsidP="003B464A">
      <w:pPr>
        <w:spacing w:after="0" w:line="240" w:lineRule="auto"/>
        <w:jc w:val="both"/>
        <w:rPr>
          <w:rFonts w:ascii="Times New Roman" w:hAnsi="Times New Roman" w:cs="Times New Roman"/>
          <w:sz w:val="28"/>
          <w:szCs w:val="28"/>
        </w:rPr>
      </w:pPr>
      <w:r w:rsidRPr="005D10BF">
        <w:rPr>
          <w:rFonts w:ascii="Times New Roman" w:hAnsi="Times New Roman" w:cs="Times New Roman"/>
          <w:sz w:val="28"/>
          <w:szCs w:val="28"/>
        </w:rPr>
        <w:t>-по земельному налогу-</w:t>
      </w:r>
      <w:r w:rsidRPr="005D10BF">
        <w:rPr>
          <w:rFonts w:ascii="Times New Roman" w:hAnsi="Times New Roman" w:cs="Times New Roman"/>
          <w:sz w:val="28"/>
          <w:szCs w:val="28"/>
        </w:rPr>
        <w:tab/>
        <w:t>19159,88руб</w:t>
      </w:r>
    </w:p>
    <w:p w:rsidR="009B669B" w:rsidRPr="005D10BF" w:rsidRDefault="009B669B" w:rsidP="003B464A">
      <w:pPr>
        <w:spacing w:after="0" w:line="240" w:lineRule="auto"/>
        <w:jc w:val="both"/>
        <w:rPr>
          <w:rFonts w:ascii="Times New Roman" w:hAnsi="Times New Roman" w:cs="Times New Roman"/>
          <w:sz w:val="28"/>
          <w:szCs w:val="28"/>
        </w:rPr>
      </w:pPr>
      <w:r w:rsidRPr="005D10BF">
        <w:rPr>
          <w:rFonts w:ascii="Times New Roman" w:hAnsi="Times New Roman" w:cs="Times New Roman"/>
          <w:sz w:val="28"/>
          <w:szCs w:val="28"/>
        </w:rPr>
        <w:t xml:space="preserve">-по налогу на имущество </w:t>
      </w:r>
      <w:proofErr w:type="gramStart"/>
      <w:r w:rsidRPr="005D10BF">
        <w:rPr>
          <w:rFonts w:ascii="Times New Roman" w:hAnsi="Times New Roman" w:cs="Times New Roman"/>
          <w:sz w:val="28"/>
          <w:szCs w:val="28"/>
        </w:rPr>
        <w:t>физических</w:t>
      </w:r>
      <w:proofErr w:type="gramEnd"/>
      <w:r w:rsidRPr="005D10BF">
        <w:rPr>
          <w:rFonts w:ascii="Times New Roman" w:hAnsi="Times New Roman" w:cs="Times New Roman"/>
          <w:sz w:val="28"/>
          <w:szCs w:val="28"/>
        </w:rPr>
        <w:t xml:space="preserve"> лиц-51571,16 </w:t>
      </w:r>
      <w:proofErr w:type="spellStart"/>
      <w:r w:rsidRPr="005D10BF">
        <w:rPr>
          <w:rFonts w:ascii="Times New Roman" w:hAnsi="Times New Roman" w:cs="Times New Roman"/>
          <w:sz w:val="28"/>
          <w:szCs w:val="28"/>
        </w:rPr>
        <w:t>руб</w:t>
      </w:r>
      <w:proofErr w:type="spellEnd"/>
    </w:p>
    <w:p w:rsidR="009B669B" w:rsidRPr="005D10BF" w:rsidRDefault="009B669B" w:rsidP="003B464A">
      <w:pPr>
        <w:spacing w:after="0" w:line="240" w:lineRule="auto"/>
        <w:jc w:val="both"/>
        <w:rPr>
          <w:rFonts w:ascii="Times New Roman" w:hAnsi="Times New Roman" w:cs="Times New Roman"/>
          <w:sz w:val="28"/>
          <w:szCs w:val="28"/>
        </w:rPr>
      </w:pPr>
      <w:r w:rsidRPr="005D10BF">
        <w:rPr>
          <w:rFonts w:ascii="Times New Roman" w:hAnsi="Times New Roman" w:cs="Times New Roman"/>
          <w:sz w:val="28"/>
          <w:szCs w:val="28"/>
        </w:rPr>
        <w:t xml:space="preserve">-по налогу на транспортные средства -    209179,46 руб.  </w:t>
      </w:r>
    </w:p>
    <w:p w:rsidR="00CE7917" w:rsidRPr="005D10BF" w:rsidRDefault="00BF1200" w:rsidP="003B464A">
      <w:pPr>
        <w:spacing w:after="0" w:line="240" w:lineRule="auto"/>
        <w:jc w:val="both"/>
        <w:rPr>
          <w:rFonts w:ascii="Times New Roman" w:hAnsi="Times New Roman" w:cs="Times New Roman"/>
          <w:sz w:val="28"/>
          <w:szCs w:val="28"/>
        </w:rPr>
      </w:pPr>
      <w:r w:rsidRPr="005D10BF">
        <w:rPr>
          <w:rFonts w:ascii="Times New Roman" w:eastAsia="Arial Unicode MS" w:hAnsi="Times New Roman" w:cs="Times New Roman"/>
          <w:sz w:val="28"/>
          <w:szCs w:val="28"/>
          <w:lang w:eastAsia="ru-RU"/>
        </w:rPr>
        <w:tab/>
      </w:r>
      <w:r w:rsidR="00CE7917" w:rsidRPr="005D10BF">
        <w:rPr>
          <w:rFonts w:ascii="Times New Roman" w:eastAsia="Arial Unicode MS" w:hAnsi="Times New Roman" w:cs="Times New Roman"/>
          <w:sz w:val="28"/>
          <w:szCs w:val="28"/>
          <w:lang w:eastAsia="ru-RU"/>
        </w:rPr>
        <w:t>Недоимка на</w:t>
      </w:r>
      <w:proofErr w:type="gramStart"/>
      <w:r w:rsidR="00CE7917" w:rsidRPr="005D10BF">
        <w:rPr>
          <w:rFonts w:ascii="Times New Roman" w:hAnsi="Times New Roman" w:cs="Times New Roman"/>
          <w:sz w:val="28"/>
          <w:szCs w:val="28"/>
        </w:rPr>
        <w:t>1</w:t>
      </w:r>
      <w:proofErr w:type="gramEnd"/>
      <w:r w:rsidR="00CE7917" w:rsidRPr="005D10BF">
        <w:rPr>
          <w:rFonts w:ascii="Times New Roman" w:hAnsi="Times New Roman" w:cs="Times New Roman"/>
          <w:sz w:val="28"/>
          <w:szCs w:val="28"/>
        </w:rPr>
        <w:t xml:space="preserve"> января 2016 года по сравнению с недоимкой на 1 января 2015 года сократилась на 52901,73 </w:t>
      </w:r>
      <w:proofErr w:type="spellStart"/>
      <w:r w:rsidR="00CE7917" w:rsidRPr="005D10BF">
        <w:rPr>
          <w:rFonts w:ascii="Times New Roman" w:hAnsi="Times New Roman" w:cs="Times New Roman"/>
          <w:sz w:val="28"/>
          <w:szCs w:val="28"/>
        </w:rPr>
        <w:t>руб</w:t>
      </w:r>
      <w:proofErr w:type="spellEnd"/>
      <w:r w:rsidR="00CE7917" w:rsidRPr="005D10BF">
        <w:rPr>
          <w:rFonts w:ascii="Times New Roman" w:hAnsi="Times New Roman" w:cs="Times New Roman"/>
          <w:sz w:val="28"/>
          <w:szCs w:val="28"/>
        </w:rPr>
        <w:t xml:space="preserve"> или на 18,9%. </w:t>
      </w:r>
    </w:p>
    <w:p w:rsidR="005D1F3D" w:rsidRPr="005D10BF" w:rsidRDefault="005D1F3D" w:rsidP="00C14A54">
      <w:pPr>
        <w:spacing w:after="0" w:line="240" w:lineRule="auto"/>
        <w:ind w:firstLine="708"/>
        <w:jc w:val="both"/>
        <w:rPr>
          <w:rFonts w:ascii="Times New Roman" w:hAnsi="Times New Roman" w:cs="Times New Roman"/>
          <w:sz w:val="28"/>
          <w:szCs w:val="28"/>
        </w:rPr>
      </w:pPr>
      <w:r w:rsidRPr="005D10BF">
        <w:rPr>
          <w:rFonts w:ascii="Times New Roman" w:hAnsi="Times New Roman" w:cs="Times New Roman"/>
          <w:sz w:val="28"/>
          <w:szCs w:val="28"/>
        </w:rPr>
        <w:t>Эта работа не завершена</w:t>
      </w:r>
      <w:r w:rsidR="00380CEA" w:rsidRPr="005D10BF">
        <w:rPr>
          <w:rFonts w:ascii="Times New Roman" w:hAnsi="Times New Roman" w:cs="Times New Roman"/>
          <w:sz w:val="28"/>
          <w:szCs w:val="28"/>
        </w:rPr>
        <w:t>,</w:t>
      </w:r>
      <w:r w:rsidRPr="005D10BF">
        <w:rPr>
          <w:rFonts w:ascii="Times New Roman" w:hAnsi="Times New Roman" w:cs="Times New Roman"/>
          <w:sz w:val="28"/>
          <w:szCs w:val="28"/>
        </w:rPr>
        <w:t xml:space="preserve"> сейчас она продолжается,  в частности из 60,3 тысячи рублей  недоимки на  имущественные налоги  41,1 </w:t>
      </w:r>
      <w:proofErr w:type="spellStart"/>
      <w:r w:rsidRPr="005D10BF">
        <w:rPr>
          <w:rFonts w:ascii="Times New Roman" w:hAnsi="Times New Roman" w:cs="Times New Roman"/>
          <w:sz w:val="28"/>
          <w:szCs w:val="28"/>
        </w:rPr>
        <w:t>тыс</w:t>
      </w:r>
      <w:proofErr w:type="gramStart"/>
      <w:r w:rsidRPr="005D10BF">
        <w:rPr>
          <w:rFonts w:ascii="Times New Roman" w:hAnsi="Times New Roman" w:cs="Times New Roman"/>
          <w:sz w:val="28"/>
          <w:szCs w:val="28"/>
        </w:rPr>
        <w:t>.р</w:t>
      </w:r>
      <w:proofErr w:type="gramEnd"/>
      <w:r w:rsidRPr="005D10BF">
        <w:rPr>
          <w:rFonts w:ascii="Times New Roman" w:hAnsi="Times New Roman" w:cs="Times New Roman"/>
          <w:sz w:val="28"/>
          <w:szCs w:val="28"/>
        </w:rPr>
        <w:t>уб</w:t>
      </w:r>
      <w:proofErr w:type="spellEnd"/>
      <w:r w:rsidRPr="005D10BF">
        <w:rPr>
          <w:rFonts w:ascii="Times New Roman" w:hAnsi="Times New Roman" w:cs="Times New Roman"/>
          <w:sz w:val="28"/>
          <w:szCs w:val="28"/>
        </w:rPr>
        <w:t xml:space="preserve"> приходится на жителей</w:t>
      </w:r>
      <w:r w:rsidR="00380CEA" w:rsidRPr="005D10BF">
        <w:rPr>
          <w:rFonts w:ascii="Times New Roman" w:hAnsi="Times New Roman" w:cs="Times New Roman"/>
          <w:sz w:val="28"/>
          <w:szCs w:val="28"/>
        </w:rPr>
        <w:t>,</w:t>
      </w:r>
      <w:r w:rsidRPr="005D10BF">
        <w:rPr>
          <w:rFonts w:ascii="Times New Roman" w:hAnsi="Times New Roman" w:cs="Times New Roman"/>
          <w:sz w:val="28"/>
          <w:szCs w:val="28"/>
        </w:rPr>
        <w:t xml:space="preserve"> которые </w:t>
      </w:r>
      <w:r w:rsidR="00380CEA" w:rsidRPr="005D10BF">
        <w:rPr>
          <w:rFonts w:ascii="Times New Roman" w:hAnsi="Times New Roman" w:cs="Times New Roman"/>
          <w:sz w:val="28"/>
          <w:szCs w:val="28"/>
        </w:rPr>
        <w:t>,</w:t>
      </w:r>
      <w:r w:rsidRPr="005D10BF">
        <w:rPr>
          <w:rFonts w:ascii="Times New Roman" w:hAnsi="Times New Roman" w:cs="Times New Roman"/>
          <w:sz w:val="28"/>
          <w:szCs w:val="28"/>
        </w:rPr>
        <w:t xml:space="preserve">по разным причинам </w:t>
      </w:r>
      <w:r w:rsidR="00380CEA" w:rsidRPr="005D10BF">
        <w:rPr>
          <w:rFonts w:ascii="Times New Roman" w:hAnsi="Times New Roman" w:cs="Times New Roman"/>
          <w:sz w:val="28"/>
          <w:szCs w:val="28"/>
        </w:rPr>
        <w:t>,</w:t>
      </w:r>
      <w:r w:rsidRPr="005D10BF">
        <w:rPr>
          <w:rFonts w:ascii="Times New Roman" w:hAnsi="Times New Roman" w:cs="Times New Roman"/>
          <w:sz w:val="28"/>
          <w:szCs w:val="28"/>
        </w:rPr>
        <w:t>не проживают на территории поселения.  В наших интересах их найти  и в этой связи в прошлом году мы работали с налоговой инспекцией, регистрационной палатой по определению их места жительства. Частично получены ответы на наши запросы, продолжим работу с неплательщиками.</w:t>
      </w:r>
    </w:p>
    <w:p w:rsidR="002C4BAB" w:rsidRDefault="002C4BAB" w:rsidP="00C14A54">
      <w:pPr>
        <w:spacing w:line="240" w:lineRule="auto"/>
        <w:jc w:val="both"/>
        <w:rPr>
          <w:rFonts w:ascii="Times New Roman" w:eastAsia="Times New Roman" w:hAnsi="Times New Roman" w:cs="Times New Roman"/>
          <w:bCs/>
          <w:sz w:val="28"/>
          <w:szCs w:val="28"/>
          <w:lang w:eastAsia="ru-RU"/>
        </w:rPr>
      </w:pPr>
      <w:r w:rsidRPr="005D10BF">
        <w:rPr>
          <w:rFonts w:ascii="Times New Roman" w:eastAsia="Times New Roman" w:hAnsi="Times New Roman" w:cs="Times New Roman"/>
          <w:bCs/>
          <w:sz w:val="28"/>
          <w:szCs w:val="28"/>
          <w:lang w:eastAsia="ru-RU"/>
        </w:rPr>
        <w:t xml:space="preserve">Исполнение  расходной части бюджета за 2015 год </w:t>
      </w:r>
    </w:p>
    <w:p w:rsidR="00C14A54" w:rsidRDefault="00C14A54" w:rsidP="003B464A">
      <w:pPr>
        <w:jc w:val="both"/>
        <w:rPr>
          <w:rFonts w:ascii="Times New Roman" w:eastAsia="Times New Roman" w:hAnsi="Times New Roman" w:cs="Times New Roman"/>
          <w:bCs/>
          <w:sz w:val="28"/>
          <w:szCs w:val="28"/>
          <w:lang w:eastAsia="ru-RU"/>
        </w:rPr>
      </w:pPr>
    </w:p>
    <w:p w:rsidR="00C14A54" w:rsidRPr="005D10BF" w:rsidRDefault="00C14A54" w:rsidP="003B464A">
      <w:pPr>
        <w:jc w:val="both"/>
        <w:rPr>
          <w:rFonts w:ascii="Times New Roman" w:eastAsia="Times New Roman" w:hAnsi="Times New Roman" w:cs="Times New Roman"/>
          <w:bCs/>
          <w:sz w:val="28"/>
          <w:szCs w:val="28"/>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9"/>
        <w:gridCol w:w="2206"/>
      </w:tblGrid>
      <w:tr w:rsidR="0081289D" w:rsidRPr="005D10BF" w:rsidTr="00C35DA9">
        <w:trPr>
          <w:trHeight w:val="990"/>
        </w:trPr>
        <w:tc>
          <w:tcPr>
            <w:tcW w:w="6609" w:type="dxa"/>
          </w:tcPr>
          <w:p w:rsidR="002C4BAB" w:rsidRPr="005D10BF" w:rsidRDefault="002C4BAB" w:rsidP="00C14A54">
            <w:pPr>
              <w:autoSpaceDE w:val="0"/>
              <w:autoSpaceDN w:val="0"/>
              <w:spacing w:line="240" w:lineRule="auto"/>
              <w:ind w:right="-1"/>
              <w:jc w:val="center"/>
              <w:rPr>
                <w:rFonts w:ascii="Times New Roman" w:hAnsi="Times New Roman" w:cs="Times New Roman"/>
                <w:sz w:val="28"/>
                <w:szCs w:val="28"/>
              </w:rPr>
            </w:pPr>
            <w:r w:rsidRPr="005D10BF">
              <w:rPr>
                <w:rFonts w:ascii="Times New Roman" w:hAnsi="Times New Roman" w:cs="Times New Roman"/>
                <w:sz w:val="28"/>
                <w:szCs w:val="28"/>
              </w:rPr>
              <w:lastRenderedPageBreak/>
              <w:t>Наименование статьи</w:t>
            </w:r>
          </w:p>
        </w:tc>
        <w:tc>
          <w:tcPr>
            <w:tcW w:w="2206" w:type="dxa"/>
          </w:tcPr>
          <w:p w:rsidR="002C4BAB" w:rsidRPr="005D10BF" w:rsidRDefault="002C4BAB" w:rsidP="00C14A54">
            <w:pPr>
              <w:autoSpaceDE w:val="0"/>
              <w:autoSpaceDN w:val="0"/>
              <w:spacing w:line="240" w:lineRule="auto"/>
              <w:jc w:val="center"/>
              <w:rPr>
                <w:rFonts w:ascii="Times New Roman" w:hAnsi="Times New Roman" w:cs="Times New Roman"/>
                <w:sz w:val="28"/>
                <w:szCs w:val="28"/>
              </w:rPr>
            </w:pPr>
            <w:r w:rsidRPr="005D10BF">
              <w:rPr>
                <w:rFonts w:ascii="Times New Roman" w:hAnsi="Times New Roman" w:cs="Times New Roman"/>
                <w:sz w:val="28"/>
                <w:szCs w:val="28"/>
              </w:rPr>
              <w:t>Сумма (тыс</w:t>
            </w:r>
            <w:proofErr w:type="gramStart"/>
            <w:r w:rsidRPr="005D10BF">
              <w:rPr>
                <w:rFonts w:ascii="Times New Roman" w:hAnsi="Times New Roman" w:cs="Times New Roman"/>
                <w:sz w:val="28"/>
                <w:szCs w:val="28"/>
              </w:rPr>
              <w:t>.р</w:t>
            </w:r>
            <w:proofErr w:type="gramEnd"/>
            <w:r w:rsidRPr="005D10BF">
              <w:rPr>
                <w:rFonts w:ascii="Times New Roman" w:hAnsi="Times New Roman" w:cs="Times New Roman"/>
                <w:sz w:val="28"/>
                <w:szCs w:val="28"/>
              </w:rPr>
              <w:t>уб.)</w:t>
            </w:r>
          </w:p>
        </w:tc>
      </w:tr>
      <w:tr w:rsidR="0081289D" w:rsidRPr="005D10BF" w:rsidTr="00C35DA9">
        <w:trPr>
          <w:trHeight w:val="326"/>
        </w:trPr>
        <w:tc>
          <w:tcPr>
            <w:tcW w:w="6609" w:type="dxa"/>
          </w:tcPr>
          <w:p w:rsidR="002C4BAB" w:rsidRPr="005D10BF" w:rsidRDefault="002C4BAB" w:rsidP="003B464A">
            <w:pPr>
              <w:autoSpaceDE w:val="0"/>
              <w:autoSpaceDN w:val="0"/>
              <w:spacing w:line="240" w:lineRule="auto"/>
              <w:jc w:val="both"/>
              <w:rPr>
                <w:rFonts w:ascii="Times New Roman" w:hAnsi="Times New Roman" w:cs="Times New Roman"/>
                <w:sz w:val="28"/>
                <w:szCs w:val="28"/>
              </w:rPr>
            </w:pPr>
            <w:r w:rsidRPr="005D10BF">
              <w:rPr>
                <w:rFonts w:ascii="Times New Roman" w:hAnsi="Times New Roman" w:cs="Times New Roman"/>
                <w:sz w:val="28"/>
                <w:szCs w:val="28"/>
              </w:rPr>
              <w:t>Общегосударственные вопросы, в т.ч.</w:t>
            </w:r>
          </w:p>
        </w:tc>
        <w:tc>
          <w:tcPr>
            <w:tcW w:w="2206" w:type="dxa"/>
          </w:tcPr>
          <w:p w:rsidR="002C4BAB" w:rsidRPr="005D10BF" w:rsidRDefault="002C4BAB" w:rsidP="003B464A">
            <w:pPr>
              <w:autoSpaceDE w:val="0"/>
              <w:autoSpaceDN w:val="0"/>
              <w:spacing w:line="240" w:lineRule="auto"/>
              <w:ind w:right="-1"/>
              <w:jc w:val="both"/>
              <w:rPr>
                <w:rFonts w:ascii="Times New Roman" w:hAnsi="Times New Roman" w:cs="Times New Roman"/>
                <w:sz w:val="28"/>
                <w:szCs w:val="28"/>
              </w:rPr>
            </w:pPr>
            <w:r w:rsidRPr="005D10BF">
              <w:rPr>
                <w:rFonts w:ascii="Times New Roman" w:hAnsi="Times New Roman" w:cs="Times New Roman"/>
                <w:sz w:val="28"/>
                <w:szCs w:val="28"/>
              </w:rPr>
              <w:t>29</w:t>
            </w:r>
            <w:r w:rsidR="00CE7917" w:rsidRPr="005D10BF">
              <w:rPr>
                <w:rFonts w:ascii="Times New Roman" w:hAnsi="Times New Roman" w:cs="Times New Roman"/>
                <w:sz w:val="28"/>
                <w:szCs w:val="28"/>
              </w:rPr>
              <w:t>21</w:t>
            </w:r>
            <w:r w:rsidRPr="005D10BF">
              <w:rPr>
                <w:rFonts w:ascii="Times New Roman" w:hAnsi="Times New Roman" w:cs="Times New Roman"/>
                <w:sz w:val="28"/>
                <w:szCs w:val="28"/>
              </w:rPr>
              <w:t>,3</w:t>
            </w:r>
          </w:p>
        </w:tc>
      </w:tr>
      <w:tr w:rsidR="0081289D" w:rsidRPr="005D10BF" w:rsidTr="00C35DA9">
        <w:trPr>
          <w:trHeight w:val="445"/>
        </w:trPr>
        <w:tc>
          <w:tcPr>
            <w:tcW w:w="6609" w:type="dxa"/>
          </w:tcPr>
          <w:p w:rsidR="002C4BAB" w:rsidRPr="005D10BF" w:rsidRDefault="002C4BAB" w:rsidP="003B464A">
            <w:pPr>
              <w:autoSpaceDE w:val="0"/>
              <w:autoSpaceDN w:val="0"/>
              <w:spacing w:line="240" w:lineRule="auto"/>
              <w:jc w:val="both"/>
              <w:rPr>
                <w:rFonts w:ascii="Times New Roman" w:hAnsi="Times New Roman" w:cs="Times New Roman"/>
                <w:sz w:val="28"/>
                <w:szCs w:val="28"/>
              </w:rPr>
            </w:pPr>
            <w:r w:rsidRPr="005D10BF">
              <w:rPr>
                <w:rFonts w:ascii="Times New Roman" w:hAnsi="Times New Roman" w:cs="Times New Roman"/>
                <w:sz w:val="28"/>
                <w:szCs w:val="28"/>
              </w:rPr>
              <w:t xml:space="preserve">Функционирование высшего должностного лица </w:t>
            </w:r>
          </w:p>
        </w:tc>
        <w:tc>
          <w:tcPr>
            <w:tcW w:w="2206" w:type="dxa"/>
          </w:tcPr>
          <w:p w:rsidR="002C4BAB" w:rsidRPr="005D10BF" w:rsidRDefault="002C4BAB" w:rsidP="003B464A">
            <w:pPr>
              <w:autoSpaceDE w:val="0"/>
              <w:autoSpaceDN w:val="0"/>
              <w:spacing w:line="240" w:lineRule="auto"/>
              <w:ind w:right="-1"/>
              <w:jc w:val="both"/>
              <w:rPr>
                <w:rFonts w:ascii="Times New Roman" w:hAnsi="Times New Roman" w:cs="Times New Roman"/>
                <w:sz w:val="28"/>
                <w:szCs w:val="28"/>
              </w:rPr>
            </w:pPr>
            <w:r w:rsidRPr="005D10BF">
              <w:rPr>
                <w:rFonts w:ascii="Times New Roman" w:hAnsi="Times New Roman" w:cs="Times New Roman"/>
                <w:sz w:val="28"/>
                <w:szCs w:val="28"/>
              </w:rPr>
              <w:t>410,5</w:t>
            </w:r>
          </w:p>
        </w:tc>
      </w:tr>
      <w:tr w:rsidR="0081289D" w:rsidRPr="005D10BF" w:rsidTr="00C35DA9">
        <w:trPr>
          <w:trHeight w:val="481"/>
        </w:trPr>
        <w:tc>
          <w:tcPr>
            <w:tcW w:w="6609" w:type="dxa"/>
          </w:tcPr>
          <w:p w:rsidR="002C4BAB" w:rsidRPr="005D10BF" w:rsidRDefault="002C4BAB" w:rsidP="003B464A">
            <w:pPr>
              <w:autoSpaceDE w:val="0"/>
              <w:autoSpaceDN w:val="0"/>
              <w:spacing w:line="240" w:lineRule="auto"/>
              <w:jc w:val="both"/>
              <w:rPr>
                <w:rFonts w:ascii="Times New Roman" w:hAnsi="Times New Roman" w:cs="Times New Roman"/>
                <w:sz w:val="28"/>
                <w:szCs w:val="28"/>
              </w:rPr>
            </w:pPr>
            <w:r w:rsidRPr="005D10BF">
              <w:rPr>
                <w:rFonts w:ascii="Times New Roman" w:hAnsi="Times New Roman" w:cs="Times New Roman"/>
                <w:sz w:val="28"/>
                <w:szCs w:val="28"/>
              </w:rPr>
              <w:t>Функционирование местных администраций</w:t>
            </w:r>
          </w:p>
        </w:tc>
        <w:tc>
          <w:tcPr>
            <w:tcW w:w="2206" w:type="dxa"/>
          </w:tcPr>
          <w:p w:rsidR="002C4BAB" w:rsidRPr="005D10BF" w:rsidRDefault="002C4BAB" w:rsidP="003B464A">
            <w:pPr>
              <w:autoSpaceDE w:val="0"/>
              <w:autoSpaceDN w:val="0"/>
              <w:spacing w:line="240" w:lineRule="auto"/>
              <w:ind w:right="-1"/>
              <w:jc w:val="both"/>
              <w:rPr>
                <w:rFonts w:ascii="Times New Roman" w:hAnsi="Times New Roman" w:cs="Times New Roman"/>
                <w:sz w:val="28"/>
                <w:szCs w:val="28"/>
              </w:rPr>
            </w:pPr>
            <w:r w:rsidRPr="005D10BF">
              <w:rPr>
                <w:rFonts w:ascii="Times New Roman" w:hAnsi="Times New Roman" w:cs="Times New Roman"/>
                <w:sz w:val="28"/>
                <w:szCs w:val="28"/>
              </w:rPr>
              <w:t>1799,0</w:t>
            </w:r>
          </w:p>
        </w:tc>
      </w:tr>
      <w:tr w:rsidR="0081289D" w:rsidRPr="005D10BF" w:rsidTr="00C35DA9">
        <w:trPr>
          <w:trHeight w:val="1687"/>
        </w:trPr>
        <w:tc>
          <w:tcPr>
            <w:tcW w:w="6609" w:type="dxa"/>
          </w:tcPr>
          <w:p w:rsidR="002C4BAB" w:rsidRPr="005D10BF" w:rsidRDefault="002C4BAB" w:rsidP="003B464A">
            <w:pPr>
              <w:autoSpaceDE w:val="0"/>
              <w:autoSpaceDN w:val="0"/>
              <w:spacing w:line="240" w:lineRule="auto"/>
              <w:ind w:right="-1"/>
              <w:jc w:val="both"/>
              <w:rPr>
                <w:rFonts w:ascii="Times New Roman" w:hAnsi="Times New Roman" w:cs="Times New Roman"/>
                <w:sz w:val="28"/>
                <w:szCs w:val="28"/>
              </w:rPr>
            </w:pPr>
            <w:r w:rsidRPr="005D10BF">
              <w:rPr>
                <w:rFonts w:ascii="Times New Roman" w:hAnsi="Times New Roman" w:cs="Times New Roman"/>
                <w:sz w:val="28"/>
                <w:szCs w:val="28"/>
              </w:rPr>
              <w:t>Целевая программа « Совершенствование и повышение эффективности использования информационно- коммуникационных технологий, обеспечение эффективности деятельности органов местного самоуправления Моревского сельского поселения Ейского района на 2015-2017 годы»</w:t>
            </w:r>
          </w:p>
        </w:tc>
        <w:tc>
          <w:tcPr>
            <w:tcW w:w="2206" w:type="dxa"/>
          </w:tcPr>
          <w:p w:rsidR="002C4BAB" w:rsidRPr="005D10BF" w:rsidRDefault="002C4BAB" w:rsidP="003B464A">
            <w:pPr>
              <w:autoSpaceDE w:val="0"/>
              <w:autoSpaceDN w:val="0"/>
              <w:spacing w:line="240" w:lineRule="auto"/>
              <w:ind w:right="-1"/>
              <w:jc w:val="both"/>
              <w:rPr>
                <w:rFonts w:ascii="Times New Roman" w:hAnsi="Times New Roman" w:cs="Times New Roman"/>
                <w:sz w:val="28"/>
                <w:szCs w:val="28"/>
              </w:rPr>
            </w:pPr>
            <w:r w:rsidRPr="005D10BF">
              <w:rPr>
                <w:rFonts w:ascii="Times New Roman" w:hAnsi="Times New Roman" w:cs="Times New Roman"/>
                <w:sz w:val="28"/>
                <w:szCs w:val="28"/>
              </w:rPr>
              <w:t>665,6</w:t>
            </w:r>
          </w:p>
          <w:p w:rsidR="002C4BAB" w:rsidRPr="005D10BF" w:rsidRDefault="002C4BAB" w:rsidP="003B464A">
            <w:pPr>
              <w:autoSpaceDE w:val="0"/>
              <w:autoSpaceDN w:val="0"/>
              <w:spacing w:line="240" w:lineRule="auto"/>
              <w:ind w:right="-1"/>
              <w:jc w:val="both"/>
              <w:rPr>
                <w:rFonts w:ascii="Times New Roman" w:hAnsi="Times New Roman" w:cs="Times New Roman"/>
                <w:sz w:val="28"/>
                <w:szCs w:val="28"/>
              </w:rPr>
            </w:pPr>
          </w:p>
          <w:p w:rsidR="002C4BAB" w:rsidRPr="005D10BF" w:rsidRDefault="002C4BAB" w:rsidP="003B464A">
            <w:pPr>
              <w:autoSpaceDE w:val="0"/>
              <w:autoSpaceDN w:val="0"/>
              <w:spacing w:line="240" w:lineRule="auto"/>
              <w:ind w:right="-1"/>
              <w:jc w:val="both"/>
              <w:rPr>
                <w:rFonts w:ascii="Times New Roman" w:hAnsi="Times New Roman" w:cs="Times New Roman"/>
                <w:sz w:val="28"/>
                <w:szCs w:val="28"/>
              </w:rPr>
            </w:pPr>
          </w:p>
          <w:p w:rsidR="002C4BAB" w:rsidRPr="005D10BF" w:rsidRDefault="002C4BAB" w:rsidP="003B464A">
            <w:pPr>
              <w:autoSpaceDE w:val="0"/>
              <w:autoSpaceDN w:val="0"/>
              <w:spacing w:line="240" w:lineRule="auto"/>
              <w:ind w:right="-1"/>
              <w:jc w:val="both"/>
              <w:rPr>
                <w:rFonts w:ascii="Times New Roman" w:hAnsi="Times New Roman" w:cs="Times New Roman"/>
                <w:sz w:val="28"/>
                <w:szCs w:val="28"/>
              </w:rPr>
            </w:pPr>
          </w:p>
        </w:tc>
      </w:tr>
      <w:tr w:rsidR="0081289D" w:rsidRPr="005D10BF" w:rsidTr="00C35DA9">
        <w:trPr>
          <w:trHeight w:val="721"/>
        </w:trPr>
        <w:tc>
          <w:tcPr>
            <w:tcW w:w="6609" w:type="dxa"/>
          </w:tcPr>
          <w:p w:rsidR="002C4BAB" w:rsidRPr="005D10BF" w:rsidRDefault="002C4BAB" w:rsidP="003B464A">
            <w:pPr>
              <w:autoSpaceDE w:val="0"/>
              <w:autoSpaceDN w:val="0"/>
              <w:spacing w:line="240" w:lineRule="auto"/>
              <w:ind w:right="-1"/>
              <w:jc w:val="both"/>
              <w:rPr>
                <w:rFonts w:ascii="Times New Roman" w:hAnsi="Times New Roman" w:cs="Times New Roman"/>
                <w:sz w:val="28"/>
                <w:szCs w:val="28"/>
              </w:rPr>
            </w:pPr>
            <w:r w:rsidRPr="005D10BF">
              <w:rPr>
                <w:rFonts w:ascii="Times New Roman" w:hAnsi="Times New Roman" w:cs="Times New Roman"/>
                <w:sz w:val="28"/>
                <w:szCs w:val="28"/>
              </w:rPr>
              <w:t xml:space="preserve">Программа  поддержки территориальных обществ самоуправления </w:t>
            </w:r>
          </w:p>
        </w:tc>
        <w:tc>
          <w:tcPr>
            <w:tcW w:w="2206" w:type="dxa"/>
          </w:tcPr>
          <w:p w:rsidR="002C4BAB" w:rsidRPr="005D10BF" w:rsidRDefault="002C4BAB" w:rsidP="003B464A">
            <w:pPr>
              <w:autoSpaceDE w:val="0"/>
              <w:autoSpaceDN w:val="0"/>
              <w:spacing w:line="240" w:lineRule="auto"/>
              <w:ind w:right="-1"/>
              <w:jc w:val="both"/>
              <w:rPr>
                <w:rFonts w:ascii="Times New Roman" w:hAnsi="Times New Roman" w:cs="Times New Roman"/>
                <w:sz w:val="28"/>
                <w:szCs w:val="28"/>
              </w:rPr>
            </w:pPr>
            <w:r w:rsidRPr="005D10BF">
              <w:rPr>
                <w:rFonts w:ascii="Times New Roman" w:hAnsi="Times New Roman" w:cs="Times New Roman"/>
                <w:sz w:val="28"/>
                <w:szCs w:val="28"/>
              </w:rPr>
              <w:t>22,8</w:t>
            </w:r>
          </w:p>
        </w:tc>
      </w:tr>
      <w:tr w:rsidR="0081289D" w:rsidRPr="005D10BF" w:rsidTr="00C35DA9">
        <w:trPr>
          <w:trHeight w:val="173"/>
        </w:trPr>
        <w:tc>
          <w:tcPr>
            <w:tcW w:w="6609" w:type="dxa"/>
          </w:tcPr>
          <w:p w:rsidR="002C4BAB" w:rsidRPr="005D10BF" w:rsidRDefault="002C4BAB" w:rsidP="003B464A">
            <w:pPr>
              <w:autoSpaceDE w:val="0"/>
              <w:autoSpaceDN w:val="0"/>
              <w:spacing w:line="240" w:lineRule="auto"/>
              <w:ind w:right="-1"/>
              <w:jc w:val="both"/>
              <w:rPr>
                <w:rFonts w:ascii="Times New Roman" w:hAnsi="Times New Roman" w:cs="Times New Roman"/>
                <w:sz w:val="28"/>
                <w:szCs w:val="28"/>
              </w:rPr>
            </w:pPr>
            <w:r w:rsidRPr="005D10BF">
              <w:rPr>
                <w:rFonts w:ascii="Times New Roman" w:hAnsi="Times New Roman" w:cs="Times New Roman"/>
                <w:sz w:val="28"/>
                <w:szCs w:val="28"/>
              </w:rPr>
              <w:t>Другие общегосударственные вопросы</w:t>
            </w:r>
          </w:p>
        </w:tc>
        <w:tc>
          <w:tcPr>
            <w:tcW w:w="2206" w:type="dxa"/>
          </w:tcPr>
          <w:p w:rsidR="002C4BAB" w:rsidRPr="005D10BF" w:rsidRDefault="002C4BAB" w:rsidP="003B464A">
            <w:pPr>
              <w:autoSpaceDE w:val="0"/>
              <w:autoSpaceDN w:val="0"/>
              <w:spacing w:line="240" w:lineRule="auto"/>
              <w:ind w:right="-1"/>
              <w:jc w:val="both"/>
              <w:rPr>
                <w:rFonts w:ascii="Times New Roman" w:hAnsi="Times New Roman" w:cs="Times New Roman"/>
                <w:sz w:val="28"/>
                <w:szCs w:val="28"/>
              </w:rPr>
            </w:pPr>
            <w:r w:rsidRPr="005D10BF">
              <w:rPr>
                <w:rFonts w:ascii="Times New Roman" w:hAnsi="Times New Roman" w:cs="Times New Roman"/>
                <w:sz w:val="28"/>
                <w:szCs w:val="28"/>
              </w:rPr>
              <w:t>21,4</w:t>
            </w:r>
          </w:p>
        </w:tc>
      </w:tr>
      <w:tr w:rsidR="0081289D" w:rsidRPr="005D10BF" w:rsidTr="00C35DA9">
        <w:tc>
          <w:tcPr>
            <w:tcW w:w="6609" w:type="dxa"/>
          </w:tcPr>
          <w:p w:rsidR="002C4BAB" w:rsidRPr="005D10BF" w:rsidRDefault="002C4BAB" w:rsidP="003B464A">
            <w:pPr>
              <w:autoSpaceDE w:val="0"/>
              <w:autoSpaceDN w:val="0"/>
              <w:spacing w:line="240" w:lineRule="auto"/>
              <w:ind w:right="-1"/>
              <w:jc w:val="both"/>
              <w:rPr>
                <w:rFonts w:ascii="Times New Roman" w:hAnsi="Times New Roman" w:cs="Times New Roman"/>
                <w:bCs/>
                <w:sz w:val="28"/>
                <w:szCs w:val="28"/>
              </w:rPr>
            </w:pPr>
            <w:r w:rsidRPr="005D10BF">
              <w:rPr>
                <w:rFonts w:ascii="Times New Roman" w:hAnsi="Times New Roman" w:cs="Times New Roman"/>
                <w:sz w:val="28"/>
                <w:szCs w:val="28"/>
              </w:rPr>
              <w:t>Мобилизационная и вневойсковая подготовка</w:t>
            </w:r>
          </w:p>
        </w:tc>
        <w:tc>
          <w:tcPr>
            <w:tcW w:w="2206" w:type="dxa"/>
          </w:tcPr>
          <w:p w:rsidR="002C4BAB" w:rsidRPr="005D10BF" w:rsidRDefault="002C4BAB" w:rsidP="003B464A">
            <w:pPr>
              <w:autoSpaceDE w:val="0"/>
              <w:autoSpaceDN w:val="0"/>
              <w:spacing w:line="240" w:lineRule="auto"/>
              <w:ind w:right="-1"/>
              <w:jc w:val="both"/>
              <w:rPr>
                <w:rFonts w:ascii="Times New Roman" w:hAnsi="Times New Roman" w:cs="Times New Roman"/>
                <w:bCs/>
                <w:sz w:val="28"/>
                <w:szCs w:val="28"/>
              </w:rPr>
            </w:pPr>
            <w:r w:rsidRPr="005D10BF">
              <w:rPr>
                <w:rFonts w:ascii="Times New Roman" w:hAnsi="Times New Roman" w:cs="Times New Roman"/>
                <w:bCs/>
                <w:sz w:val="28"/>
                <w:szCs w:val="28"/>
              </w:rPr>
              <w:t>72,7</w:t>
            </w:r>
          </w:p>
        </w:tc>
      </w:tr>
      <w:tr w:rsidR="0081289D" w:rsidRPr="005D10BF" w:rsidTr="00C35DA9">
        <w:trPr>
          <w:trHeight w:val="698"/>
        </w:trPr>
        <w:tc>
          <w:tcPr>
            <w:tcW w:w="6609" w:type="dxa"/>
          </w:tcPr>
          <w:p w:rsidR="002C4BAB" w:rsidRPr="005D10BF" w:rsidRDefault="002C4BAB" w:rsidP="003B464A">
            <w:pPr>
              <w:autoSpaceDE w:val="0"/>
              <w:autoSpaceDN w:val="0"/>
              <w:spacing w:line="240" w:lineRule="auto"/>
              <w:jc w:val="both"/>
              <w:rPr>
                <w:rFonts w:ascii="Times New Roman" w:hAnsi="Times New Roman" w:cs="Times New Roman"/>
                <w:sz w:val="28"/>
                <w:szCs w:val="28"/>
              </w:rPr>
            </w:pPr>
            <w:r w:rsidRPr="005D10BF">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2206" w:type="dxa"/>
          </w:tcPr>
          <w:p w:rsidR="002C4BAB" w:rsidRPr="005D10BF" w:rsidRDefault="002C4BAB" w:rsidP="003B464A">
            <w:pPr>
              <w:autoSpaceDE w:val="0"/>
              <w:autoSpaceDN w:val="0"/>
              <w:spacing w:line="240" w:lineRule="auto"/>
              <w:ind w:right="-1"/>
              <w:jc w:val="both"/>
              <w:rPr>
                <w:rFonts w:ascii="Times New Roman" w:hAnsi="Times New Roman" w:cs="Times New Roman"/>
                <w:sz w:val="28"/>
                <w:szCs w:val="28"/>
              </w:rPr>
            </w:pPr>
            <w:r w:rsidRPr="005D10BF">
              <w:rPr>
                <w:rFonts w:ascii="Times New Roman" w:hAnsi="Times New Roman" w:cs="Times New Roman"/>
                <w:sz w:val="28"/>
                <w:szCs w:val="28"/>
              </w:rPr>
              <w:t>2,0</w:t>
            </w:r>
          </w:p>
        </w:tc>
      </w:tr>
      <w:tr w:rsidR="0081289D" w:rsidRPr="005D10BF" w:rsidTr="00C35DA9">
        <w:tc>
          <w:tcPr>
            <w:tcW w:w="6609" w:type="dxa"/>
          </w:tcPr>
          <w:p w:rsidR="002C4BAB" w:rsidRPr="005D10BF" w:rsidRDefault="002C4BAB" w:rsidP="003B464A">
            <w:pPr>
              <w:autoSpaceDE w:val="0"/>
              <w:autoSpaceDN w:val="0"/>
              <w:spacing w:line="240" w:lineRule="auto"/>
              <w:ind w:right="-1"/>
              <w:jc w:val="both"/>
              <w:rPr>
                <w:rFonts w:ascii="Times New Roman" w:hAnsi="Times New Roman" w:cs="Times New Roman"/>
                <w:bCs/>
                <w:sz w:val="28"/>
                <w:szCs w:val="28"/>
              </w:rPr>
            </w:pPr>
            <w:r w:rsidRPr="005D10BF">
              <w:rPr>
                <w:rFonts w:ascii="Times New Roman" w:hAnsi="Times New Roman" w:cs="Times New Roman"/>
                <w:bCs/>
                <w:sz w:val="28"/>
                <w:szCs w:val="28"/>
              </w:rPr>
              <w:t>Национальная экономика (</w:t>
            </w:r>
            <w:r w:rsidR="00715EC3" w:rsidRPr="005D10BF">
              <w:rPr>
                <w:rFonts w:ascii="Times New Roman" w:hAnsi="Times New Roman" w:cs="Times New Roman"/>
                <w:bCs/>
                <w:sz w:val="28"/>
                <w:szCs w:val="28"/>
              </w:rPr>
              <w:t>ремонт дорог</w:t>
            </w:r>
            <w:r w:rsidRPr="005D10BF">
              <w:rPr>
                <w:rFonts w:ascii="Times New Roman" w:hAnsi="Times New Roman" w:cs="Times New Roman"/>
                <w:bCs/>
                <w:sz w:val="28"/>
                <w:szCs w:val="28"/>
              </w:rPr>
              <w:t>)</w:t>
            </w:r>
          </w:p>
        </w:tc>
        <w:tc>
          <w:tcPr>
            <w:tcW w:w="2206" w:type="dxa"/>
          </w:tcPr>
          <w:p w:rsidR="002C4BAB" w:rsidRPr="005D10BF" w:rsidRDefault="002C4BAB" w:rsidP="003B464A">
            <w:pPr>
              <w:autoSpaceDE w:val="0"/>
              <w:autoSpaceDN w:val="0"/>
              <w:spacing w:line="240" w:lineRule="auto"/>
              <w:ind w:right="-1"/>
              <w:jc w:val="both"/>
              <w:rPr>
                <w:rFonts w:ascii="Times New Roman" w:hAnsi="Times New Roman" w:cs="Times New Roman"/>
                <w:bCs/>
                <w:sz w:val="28"/>
                <w:szCs w:val="28"/>
              </w:rPr>
            </w:pPr>
            <w:r w:rsidRPr="005D10BF">
              <w:rPr>
                <w:rFonts w:ascii="Times New Roman" w:hAnsi="Times New Roman" w:cs="Times New Roman"/>
                <w:bCs/>
                <w:sz w:val="28"/>
                <w:szCs w:val="28"/>
              </w:rPr>
              <w:t>1245,9</w:t>
            </w:r>
          </w:p>
        </w:tc>
      </w:tr>
      <w:tr w:rsidR="0081289D" w:rsidRPr="005D10BF" w:rsidTr="002C4BAB">
        <w:trPr>
          <w:trHeight w:val="132"/>
        </w:trPr>
        <w:tc>
          <w:tcPr>
            <w:tcW w:w="6609" w:type="dxa"/>
          </w:tcPr>
          <w:p w:rsidR="002C4BAB" w:rsidRPr="005D10BF" w:rsidRDefault="002C4BAB" w:rsidP="003B464A">
            <w:pPr>
              <w:autoSpaceDE w:val="0"/>
              <w:autoSpaceDN w:val="0"/>
              <w:spacing w:line="240" w:lineRule="auto"/>
              <w:ind w:right="-1"/>
              <w:jc w:val="both"/>
              <w:rPr>
                <w:rFonts w:ascii="Times New Roman" w:hAnsi="Times New Roman" w:cs="Times New Roman"/>
                <w:sz w:val="28"/>
                <w:szCs w:val="28"/>
              </w:rPr>
            </w:pPr>
            <w:r w:rsidRPr="005D10BF">
              <w:rPr>
                <w:rFonts w:ascii="Times New Roman" w:hAnsi="Times New Roman" w:cs="Times New Roman"/>
                <w:sz w:val="28"/>
                <w:szCs w:val="28"/>
              </w:rPr>
              <w:t xml:space="preserve">Жилищно-коммунальное хозяйство (уличное освещение, озеленение, коммунальные услуги, содержание мест захоронения и </w:t>
            </w:r>
            <w:proofErr w:type="spellStart"/>
            <w:proofErr w:type="gramStart"/>
            <w:r w:rsidRPr="005D10BF">
              <w:rPr>
                <w:rFonts w:ascii="Times New Roman" w:hAnsi="Times New Roman" w:cs="Times New Roman"/>
                <w:sz w:val="28"/>
                <w:szCs w:val="28"/>
              </w:rPr>
              <w:t>пр</w:t>
            </w:r>
            <w:proofErr w:type="spellEnd"/>
            <w:proofErr w:type="gramEnd"/>
            <w:r w:rsidRPr="005D10BF">
              <w:rPr>
                <w:rFonts w:ascii="Times New Roman" w:hAnsi="Times New Roman" w:cs="Times New Roman"/>
                <w:sz w:val="28"/>
                <w:szCs w:val="28"/>
              </w:rPr>
              <w:t>)</w:t>
            </w:r>
          </w:p>
        </w:tc>
        <w:tc>
          <w:tcPr>
            <w:tcW w:w="2206" w:type="dxa"/>
          </w:tcPr>
          <w:p w:rsidR="002C4BAB" w:rsidRPr="005D10BF" w:rsidRDefault="002C4BAB" w:rsidP="003B464A">
            <w:pPr>
              <w:autoSpaceDE w:val="0"/>
              <w:autoSpaceDN w:val="0"/>
              <w:spacing w:line="240" w:lineRule="auto"/>
              <w:ind w:right="-1"/>
              <w:jc w:val="both"/>
              <w:rPr>
                <w:rFonts w:ascii="Times New Roman" w:hAnsi="Times New Roman" w:cs="Times New Roman"/>
                <w:sz w:val="28"/>
                <w:szCs w:val="28"/>
              </w:rPr>
            </w:pPr>
            <w:r w:rsidRPr="005D10BF">
              <w:rPr>
                <w:rFonts w:ascii="Times New Roman" w:hAnsi="Times New Roman" w:cs="Times New Roman"/>
                <w:sz w:val="28"/>
                <w:szCs w:val="28"/>
              </w:rPr>
              <w:t>767,3</w:t>
            </w:r>
          </w:p>
          <w:p w:rsidR="002C4BAB" w:rsidRPr="005D10BF" w:rsidRDefault="002C4BAB" w:rsidP="003B464A">
            <w:pPr>
              <w:autoSpaceDE w:val="0"/>
              <w:autoSpaceDN w:val="0"/>
              <w:spacing w:line="240" w:lineRule="auto"/>
              <w:ind w:right="-1"/>
              <w:jc w:val="both"/>
              <w:rPr>
                <w:rFonts w:ascii="Times New Roman" w:hAnsi="Times New Roman" w:cs="Times New Roman"/>
                <w:sz w:val="28"/>
                <w:szCs w:val="28"/>
              </w:rPr>
            </w:pPr>
          </w:p>
        </w:tc>
      </w:tr>
      <w:tr w:rsidR="0081289D" w:rsidRPr="005D10BF" w:rsidTr="00C35DA9">
        <w:tc>
          <w:tcPr>
            <w:tcW w:w="6609" w:type="dxa"/>
          </w:tcPr>
          <w:p w:rsidR="002C4BAB" w:rsidRPr="005D10BF" w:rsidRDefault="002C4BAB" w:rsidP="003B464A">
            <w:pPr>
              <w:autoSpaceDE w:val="0"/>
              <w:autoSpaceDN w:val="0"/>
              <w:spacing w:line="240" w:lineRule="auto"/>
              <w:ind w:right="-1"/>
              <w:jc w:val="both"/>
              <w:rPr>
                <w:rFonts w:ascii="Times New Roman" w:hAnsi="Times New Roman" w:cs="Times New Roman"/>
                <w:bCs/>
                <w:sz w:val="28"/>
                <w:szCs w:val="28"/>
              </w:rPr>
            </w:pPr>
            <w:r w:rsidRPr="005D10BF">
              <w:rPr>
                <w:rFonts w:ascii="Times New Roman" w:hAnsi="Times New Roman" w:cs="Times New Roman"/>
                <w:bCs/>
                <w:sz w:val="28"/>
                <w:szCs w:val="28"/>
              </w:rPr>
              <w:t>Молодежная политика и оздоровление детей</w:t>
            </w:r>
          </w:p>
        </w:tc>
        <w:tc>
          <w:tcPr>
            <w:tcW w:w="2206" w:type="dxa"/>
          </w:tcPr>
          <w:p w:rsidR="002C4BAB" w:rsidRPr="005D10BF" w:rsidRDefault="002C4BAB" w:rsidP="003B464A">
            <w:pPr>
              <w:autoSpaceDE w:val="0"/>
              <w:autoSpaceDN w:val="0"/>
              <w:spacing w:line="240" w:lineRule="auto"/>
              <w:ind w:right="-1"/>
              <w:jc w:val="both"/>
              <w:rPr>
                <w:rFonts w:ascii="Times New Roman" w:hAnsi="Times New Roman" w:cs="Times New Roman"/>
                <w:bCs/>
                <w:sz w:val="28"/>
                <w:szCs w:val="28"/>
              </w:rPr>
            </w:pPr>
            <w:r w:rsidRPr="005D10BF">
              <w:rPr>
                <w:rFonts w:ascii="Times New Roman" w:hAnsi="Times New Roman" w:cs="Times New Roman"/>
                <w:bCs/>
                <w:sz w:val="28"/>
                <w:szCs w:val="28"/>
              </w:rPr>
              <w:t>2,0</w:t>
            </w:r>
          </w:p>
        </w:tc>
      </w:tr>
      <w:tr w:rsidR="0081289D" w:rsidRPr="005D10BF" w:rsidTr="00C35DA9">
        <w:tc>
          <w:tcPr>
            <w:tcW w:w="6609" w:type="dxa"/>
          </w:tcPr>
          <w:p w:rsidR="002C4BAB" w:rsidRPr="005D10BF" w:rsidRDefault="002C4BAB" w:rsidP="003B464A">
            <w:pPr>
              <w:autoSpaceDE w:val="0"/>
              <w:autoSpaceDN w:val="0"/>
              <w:spacing w:line="240" w:lineRule="auto"/>
              <w:ind w:right="-1"/>
              <w:jc w:val="both"/>
              <w:rPr>
                <w:rFonts w:ascii="Times New Roman" w:hAnsi="Times New Roman" w:cs="Times New Roman"/>
                <w:bCs/>
                <w:sz w:val="28"/>
                <w:szCs w:val="28"/>
              </w:rPr>
            </w:pPr>
            <w:r w:rsidRPr="005D10BF">
              <w:rPr>
                <w:rFonts w:ascii="Times New Roman" w:hAnsi="Times New Roman" w:cs="Times New Roman"/>
                <w:bCs/>
                <w:sz w:val="28"/>
                <w:szCs w:val="28"/>
              </w:rPr>
              <w:t xml:space="preserve">Культура, кинематография </w:t>
            </w:r>
          </w:p>
        </w:tc>
        <w:tc>
          <w:tcPr>
            <w:tcW w:w="2206" w:type="dxa"/>
          </w:tcPr>
          <w:p w:rsidR="002C4BAB" w:rsidRPr="005D10BF" w:rsidRDefault="00CE7917" w:rsidP="003B464A">
            <w:pPr>
              <w:autoSpaceDE w:val="0"/>
              <w:autoSpaceDN w:val="0"/>
              <w:spacing w:line="240" w:lineRule="auto"/>
              <w:ind w:right="-1"/>
              <w:jc w:val="both"/>
              <w:rPr>
                <w:rFonts w:ascii="Times New Roman" w:hAnsi="Times New Roman" w:cs="Times New Roman"/>
                <w:bCs/>
                <w:sz w:val="28"/>
                <w:szCs w:val="28"/>
              </w:rPr>
            </w:pPr>
            <w:r w:rsidRPr="005D10BF">
              <w:rPr>
                <w:rFonts w:ascii="Times New Roman" w:hAnsi="Times New Roman" w:cs="Times New Roman"/>
                <w:bCs/>
                <w:sz w:val="28"/>
                <w:szCs w:val="28"/>
              </w:rPr>
              <w:t>1329,7</w:t>
            </w:r>
          </w:p>
        </w:tc>
      </w:tr>
      <w:tr w:rsidR="0081289D" w:rsidRPr="005D10BF" w:rsidTr="00C35DA9">
        <w:tc>
          <w:tcPr>
            <w:tcW w:w="6609" w:type="dxa"/>
          </w:tcPr>
          <w:p w:rsidR="002C4BAB" w:rsidRPr="005D10BF" w:rsidRDefault="002C4BAB" w:rsidP="003B464A">
            <w:pPr>
              <w:autoSpaceDE w:val="0"/>
              <w:autoSpaceDN w:val="0"/>
              <w:spacing w:line="240" w:lineRule="auto"/>
              <w:ind w:right="-1"/>
              <w:jc w:val="both"/>
              <w:rPr>
                <w:rFonts w:ascii="Times New Roman" w:hAnsi="Times New Roman" w:cs="Times New Roman"/>
                <w:bCs/>
                <w:sz w:val="28"/>
                <w:szCs w:val="28"/>
              </w:rPr>
            </w:pPr>
            <w:r w:rsidRPr="005D10BF">
              <w:rPr>
                <w:rFonts w:ascii="Times New Roman" w:hAnsi="Times New Roman" w:cs="Times New Roman"/>
                <w:bCs/>
                <w:sz w:val="28"/>
                <w:szCs w:val="28"/>
              </w:rPr>
              <w:t>Физическая культура и спорт</w:t>
            </w:r>
          </w:p>
        </w:tc>
        <w:tc>
          <w:tcPr>
            <w:tcW w:w="2206" w:type="dxa"/>
          </w:tcPr>
          <w:p w:rsidR="002C4BAB" w:rsidRPr="005D10BF" w:rsidRDefault="002C4BAB" w:rsidP="003B464A">
            <w:pPr>
              <w:autoSpaceDE w:val="0"/>
              <w:autoSpaceDN w:val="0"/>
              <w:spacing w:line="240" w:lineRule="auto"/>
              <w:ind w:right="-1"/>
              <w:jc w:val="both"/>
              <w:rPr>
                <w:rFonts w:ascii="Times New Roman" w:hAnsi="Times New Roman" w:cs="Times New Roman"/>
                <w:sz w:val="28"/>
                <w:szCs w:val="28"/>
              </w:rPr>
            </w:pPr>
            <w:r w:rsidRPr="005D10BF">
              <w:rPr>
                <w:rFonts w:ascii="Times New Roman" w:hAnsi="Times New Roman" w:cs="Times New Roman"/>
                <w:sz w:val="28"/>
                <w:szCs w:val="28"/>
              </w:rPr>
              <w:t>31,4</w:t>
            </w:r>
          </w:p>
        </w:tc>
      </w:tr>
      <w:tr w:rsidR="0081289D" w:rsidRPr="005D10BF" w:rsidTr="00C35DA9">
        <w:trPr>
          <w:trHeight w:val="262"/>
        </w:trPr>
        <w:tc>
          <w:tcPr>
            <w:tcW w:w="6609" w:type="dxa"/>
          </w:tcPr>
          <w:p w:rsidR="002C4BAB" w:rsidRPr="005D10BF" w:rsidRDefault="002C4BAB" w:rsidP="003B464A">
            <w:pPr>
              <w:autoSpaceDE w:val="0"/>
              <w:autoSpaceDN w:val="0"/>
              <w:spacing w:line="240" w:lineRule="auto"/>
              <w:ind w:right="-1"/>
              <w:jc w:val="both"/>
              <w:rPr>
                <w:rFonts w:ascii="Times New Roman" w:hAnsi="Times New Roman" w:cs="Times New Roman"/>
                <w:sz w:val="32"/>
                <w:szCs w:val="32"/>
              </w:rPr>
            </w:pPr>
            <w:r w:rsidRPr="005D10BF">
              <w:rPr>
                <w:rFonts w:ascii="Times New Roman" w:hAnsi="Times New Roman" w:cs="Times New Roman"/>
                <w:sz w:val="32"/>
                <w:szCs w:val="32"/>
              </w:rPr>
              <w:t>Итого расходов</w:t>
            </w:r>
          </w:p>
        </w:tc>
        <w:tc>
          <w:tcPr>
            <w:tcW w:w="2206" w:type="dxa"/>
          </w:tcPr>
          <w:p w:rsidR="002C4BAB" w:rsidRPr="005D10BF" w:rsidRDefault="002C4BAB" w:rsidP="003B464A">
            <w:pPr>
              <w:autoSpaceDE w:val="0"/>
              <w:autoSpaceDN w:val="0"/>
              <w:spacing w:line="240" w:lineRule="auto"/>
              <w:ind w:right="-1"/>
              <w:jc w:val="both"/>
              <w:rPr>
                <w:rFonts w:ascii="Times New Roman" w:hAnsi="Times New Roman" w:cs="Times New Roman"/>
                <w:sz w:val="32"/>
                <w:szCs w:val="32"/>
              </w:rPr>
            </w:pPr>
            <w:r w:rsidRPr="005D10BF">
              <w:rPr>
                <w:rFonts w:ascii="Times New Roman" w:hAnsi="Times New Roman" w:cs="Times New Roman"/>
                <w:sz w:val="32"/>
                <w:szCs w:val="32"/>
              </w:rPr>
              <w:t>6336,9</w:t>
            </w:r>
          </w:p>
        </w:tc>
      </w:tr>
    </w:tbl>
    <w:p w:rsidR="002C4BAB" w:rsidRPr="005D10BF" w:rsidRDefault="002C4BAB" w:rsidP="003B464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Остаток денежных средств на 01.01.2016</w:t>
      </w:r>
      <w:r w:rsidR="005D10BF">
        <w:rPr>
          <w:rFonts w:ascii="Times New Roman" w:eastAsia="Times New Roman" w:hAnsi="Times New Roman" w:cs="Times New Roman"/>
          <w:sz w:val="28"/>
          <w:szCs w:val="28"/>
          <w:lang w:eastAsia="ru-RU"/>
        </w:rPr>
        <w:t xml:space="preserve"> </w:t>
      </w:r>
      <w:r w:rsidRPr="005D10BF">
        <w:rPr>
          <w:rFonts w:ascii="Times New Roman" w:eastAsia="Times New Roman" w:hAnsi="Times New Roman" w:cs="Times New Roman"/>
          <w:sz w:val="28"/>
          <w:szCs w:val="28"/>
          <w:lang w:eastAsia="ru-RU"/>
        </w:rPr>
        <w:t>- 100,2 тыс. руб.</w:t>
      </w:r>
    </w:p>
    <w:p w:rsidR="002F115F" w:rsidRPr="005D10BF" w:rsidRDefault="00A345F6" w:rsidP="003B464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С</w:t>
      </w:r>
      <w:r w:rsidR="002F115F" w:rsidRPr="005D10BF">
        <w:rPr>
          <w:rFonts w:ascii="Times New Roman" w:eastAsia="Times New Roman" w:hAnsi="Times New Roman" w:cs="Times New Roman"/>
          <w:sz w:val="28"/>
          <w:szCs w:val="28"/>
          <w:lang w:eastAsia="ru-RU"/>
        </w:rPr>
        <w:t>ельское хозяйство</w:t>
      </w:r>
    </w:p>
    <w:p w:rsidR="005D1F3D" w:rsidRPr="005D10BF" w:rsidRDefault="005D1F3D" w:rsidP="003B464A">
      <w:pPr>
        <w:spacing w:after="0" w:line="240" w:lineRule="auto"/>
        <w:ind w:firstLine="708"/>
        <w:jc w:val="both"/>
        <w:rPr>
          <w:rFonts w:ascii="Times New Roman" w:hAnsi="Times New Roman" w:cs="Times New Roman"/>
          <w:sz w:val="28"/>
          <w:szCs w:val="28"/>
        </w:rPr>
      </w:pPr>
      <w:r w:rsidRPr="005D10BF">
        <w:rPr>
          <w:rFonts w:ascii="Times New Roman" w:hAnsi="Times New Roman" w:cs="Times New Roman"/>
          <w:sz w:val="28"/>
          <w:szCs w:val="28"/>
        </w:rPr>
        <w:t>В поселении выращиванием и производством сельскохозяйственной продукции занимается 679 личных подсобных хозяйств. В ЛПХ сегодня выращивается 20500 голов птицы кроликов 1100 гол, овец   и коз 115 гол, КРС 110 голов Порядка 75 % произведенной</w:t>
      </w:r>
      <w:r w:rsidR="00715EC3" w:rsidRPr="005D10BF">
        <w:rPr>
          <w:rFonts w:ascii="Times New Roman" w:hAnsi="Times New Roman" w:cs="Times New Roman"/>
          <w:sz w:val="28"/>
          <w:szCs w:val="28"/>
        </w:rPr>
        <w:t xml:space="preserve"> в ЛПХ </w:t>
      </w:r>
      <w:r w:rsidRPr="005D10BF">
        <w:rPr>
          <w:rFonts w:ascii="Times New Roman" w:hAnsi="Times New Roman" w:cs="Times New Roman"/>
          <w:sz w:val="28"/>
          <w:szCs w:val="28"/>
        </w:rPr>
        <w:t xml:space="preserve"> продукции идет  на личное потребление.  </w:t>
      </w:r>
    </w:p>
    <w:p w:rsidR="005D1F3D" w:rsidRPr="0081289D" w:rsidRDefault="005D1F3D" w:rsidP="003B464A">
      <w:pPr>
        <w:spacing w:after="0" w:line="240" w:lineRule="auto"/>
        <w:ind w:firstLine="708"/>
        <w:jc w:val="both"/>
        <w:rPr>
          <w:rFonts w:ascii="Times New Roman" w:hAnsi="Times New Roman" w:cs="Times New Roman"/>
          <w:sz w:val="28"/>
          <w:szCs w:val="28"/>
        </w:rPr>
      </w:pPr>
      <w:r w:rsidRPr="005D10BF">
        <w:rPr>
          <w:rFonts w:ascii="Times New Roman" w:hAnsi="Times New Roman" w:cs="Times New Roman"/>
          <w:sz w:val="28"/>
          <w:szCs w:val="28"/>
        </w:rPr>
        <w:lastRenderedPageBreak/>
        <w:t>Продолжает активное развитие овощеводство защи</w:t>
      </w:r>
      <w:r w:rsidRPr="0081289D">
        <w:rPr>
          <w:rFonts w:ascii="Times New Roman" w:hAnsi="Times New Roman" w:cs="Times New Roman"/>
          <w:sz w:val="28"/>
          <w:szCs w:val="28"/>
        </w:rPr>
        <w:t>щенного грунта. В 2015 году возв</w:t>
      </w:r>
      <w:r w:rsidR="005D10BF">
        <w:rPr>
          <w:rFonts w:ascii="Times New Roman" w:hAnsi="Times New Roman" w:cs="Times New Roman"/>
          <w:sz w:val="28"/>
          <w:szCs w:val="28"/>
        </w:rPr>
        <w:t>едены 2 теплицы площадью 1935 м</w:t>
      </w:r>
      <w:proofErr w:type="gramStart"/>
      <w:r w:rsidR="005D10BF">
        <w:rPr>
          <w:rFonts w:ascii="Times New Roman" w:hAnsi="Times New Roman" w:cs="Times New Roman"/>
          <w:sz w:val="28"/>
          <w:szCs w:val="28"/>
          <w:vertAlign w:val="superscript"/>
        </w:rPr>
        <w:t>2</w:t>
      </w:r>
      <w:proofErr w:type="gramEnd"/>
      <w:r w:rsidRPr="0081289D">
        <w:rPr>
          <w:rFonts w:ascii="Times New Roman" w:hAnsi="Times New Roman" w:cs="Times New Roman"/>
          <w:sz w:val="28"/>
          <w:szCs w:val="28"/>
        </w:rPr>
        <w:t>, таким образом по состоянию на 1 января 2016 года пл</w:t>
      </w:r>
      <w:r w:rsidR="005D10BF">
        <w:rPr>
          <w:rFonts w:ascii="Times New Roman" w:hAnsi="Times New Roman" w:cs="Times New Roman"/>
          <w:sz w:val="28"/>
          <w:szCs w:val="28"/>
        </w:rPr>
        <w:t>ощадь теплиц составляет 19245 м</w:t>
      </w:r>
      <w:r w:rsidR="005D10BF">
        <w:rPr>
          <w:rFonts w:ascii="Times New Roman" w:hAnsi="Times New Roman" w:cs="Times New Roman"/>
          <w:sz w:val="28"/>
          <w:szCs w:val="28"/>
          <w:vertAlign w:val="superscript"/>
        </w:rPr>
        <w:t>2</w:t>
      </w:r>
      <w:r w:rsidRPr="0081289D">
        <w:rPr>
          <w:rFonts w:ascii="Times New Roman" w:hAnsi="Times New Roman" w:cs="Times New Roman"/>
          <w:sz w:val="28"/>
          <w:szCs w:val="28"/>
        </w:rPr>
        <w:t xml:space="preserve">.  </w:t>
      </w:r>
    </w:p>
    <w:p w:rsidR="005D1F3D" w:rsidRPr="0081289D" w:rsidRDefault="005D1F3D" w:rsidP="003B464A">
      <w:pPr>
        <w:spacing w:after="0" w:line="240" w:lineRule="auto"/>
        <w:ind w:firstLine="708"/>
        <w:jc w:val="both"/>
        <w:rPr>
          <w:rFonts w:ascii="Times New Roman" w:hAnsi="Times New Roman" w:cs="Times New Roman"/>
          <w:sz w:val="28"/>
          <w:szCs w:val="28"/>
        </w:rPr>
      </w:pPr>
      <w:r w:rsidRPr="0081289D">
        <w:rPr>
          <w:rFonts w:ascii="Times New Roman" w:hAnsi="Times New Roman" w:cs="Times New Roman"/>
          <w:sz w:val="28"/>
          <w:szCs w:val="28"/>
        </w:rPr>
        <w:t>Такое развитие личные подсобные хозяйства получают во многом  благодаря поддержке государства, которая выражается в субсидировании части затрат на возведение тепличного хозяйства (300 руб</w:t>
      </w:r>
      <w:r w:rsidR="005D10BF">
        <w:rPr>
          <w:rFonts w:ascii="Times New Roman" w:hAnsi="Times New Roman" w:cs="Times New Roman"/>
          <w:sz w:val="28"/>
          <w:szCs w:val="28"/>
        </w:rPr>
        <w:t>. за 1м</w:t>
      </w:r>
      <w:r w:rsidR="005D10BF">
        <w:rPr>
          <w:rFonts w:ascii="Times New Roman" w:hAnsi="Times New Roman" w:cs="Times New Roman"/>
          <w:sz w:val="28"/>
          <w:szCs w:val="28"/>
          <w:vertAlign w:val="superscript"/>
        </w:rPr>
        <w:t>2</w:t>
      </w:r>
      <w:r w:rsidRPr="0081289D">
        <w:rPr>
          <w:rFonts w:ascii="Times New Roman" w:hAnsi="Times New Roman" w:cs="Times New Roman"/>
          <w:sz w:val="28"/>
          <w:szCs w:val="28"/>
        </w:rPr>
        <w:t>)  на производство мяса (5 руб</w:t>
      </w:r>
      <w:r w:rsidR="005D10BF">
        <w:rPr>
          <w:rFonts w:ascii="Times New Roman" w:hAnsi="Times New Roman" w:cs="Times New Roman"/>
          <w:sz w:val="28"/>
          <w:szCs w:val="28"/>
        </w:rPr>
        <w:t>.</w:t>
      </w:r>
      <w:r w:rsidRPr="0081289D">
        <w:rPr>
          <w:rFonts w:ascii="Times New Roman" w:hAnsi="Times New Roman" w:cs="Times New Roman"/>
          <w:sz w:val="28"/>
          <w:szCs w:val="28"/>
        </w:rPr>
        <w:t xml:space="preserve"> за 1 кг). За  2015 г  12 жителей нашего поселения оформили документы на получение субсидий в размере 180 тыс</w:t>
      </w:r>
      <w:proofErr w:type="gramStart"/>
      <w:r w:rsidRPr="0081289D">
        <w:rPr>
          <w:rFonts w:ascii="Times New Roman" w:hAnsi="Times New Roman" w:cs="Times New Roman"/>
          <w:sz w:val="28"/>
          <w:szCs w:val="28"/>
        </w:rPr>
        <w:t>.р</w:t>
      </w:r>
      <w:proofErr w:type="gramEnd"/>
      <w:r w:rsidRPr="0081289D">
        <w:rPr>
          <w:rFonts w:ascii="Times New Roman" w:hAnsi="Times New Roman" w:cs="Times New Roman"/>
          <w:sz w:val="28"/>
          <w:szCs w:val="28"/>
        </w:rPr>
        <w:t>уб. за произведенную ими продукцию. 6 человек оформили документы на получение субсидий по возмещению процентной ставки за пользование кредитами. Специалистами  администрации  оказыва</w:t>
      </w:r>
      <w:r w:rsidR="00B27FF3">
        <w:rPr>
          <w:rFonts w:ascii="Times New Roman" w:hAnsi="Times New Roman" w:cs="Times New Roman"/>
          <w:sz w:val="28"/>
          <w:szCs w:val="28"/>
        </w:rPr>
        <w:t xml:space="preserve">лось </w:t>
      </w:r>
      <w:r w:rsidRPr="0081289D">
        <w:rPr>
          <w:rFonts w:ascii="Times New Roman" w:hAnsi="Times New Roman" w:cs="Times New Roman"/>
          <w:sz w:val="28"/>
          <w:szCs w:val="28"/>
        </w:rPr>
        <w:t xml:space="preserve"> содействие в сборе документов, ве</w:t>
      </w:r>
      <w:r w:rsidR="00B27FF3">
        <w:rPr>
          <w:rFonts w:ascii="Times New Roman" w:hAnsi="Times New Roman" w:cs="Times New Roman"/>
          <w:sz w:val="28"/>
          <w:szCs w:val="28"/>
        </w:rPr>
        <w:t>лась</w:t>
      </w:r>
      <w:r w:rsidRPr="0081289D">
        <w:rPr>
          <w:rFonts w:ascii="Times New Roman" w:hAnsi="Times New Roman" w:cs="Times New Roman"/>
          <w:sz w:val="28"/>
          <w:szCs w:val="28"/>
        </w:rPr>
        <w:t xml:space="preserve"> разъяснительная работа среди населения о возможностях субсидирования, специалист </w:t>
      </w:r>
      <w:r w:rsidR="00715EC3">
        <w:rPr>
          <w:rFonts w:ascii="Times New Roman" w:hAnsi="Times New Roman" w:cs="Times New Roman"/>
          <w:sz w:val="28"/>
          <w:szCs w:val="28"/>
        </w:rPr>
        <w:t>помога</w:t>
      </w:r>
      <w:r w:rsidR="00B27FF3">
        <w:rPr>
          <w:rFonts w:ascii="Times New Roman" w:hAnsi="Times New Roman" w:cs="Times New Roman"/>
          <w:sz w:val="28"/>
          <w:szCs w:val="28"/>
        </w:rPr>
        <w:t>л</w:t>
      </w:r>
      <w:r w:rsidR="00715EC3">
        <w:rPr>
          <w:rFonts w:ascii="Times New Roman" w:hAnsi="Times New Roman" w:cs="Times New Roman"/>
          <w:sz w:val="28"/>
          <w:szCs w:val="28"/>
        </w:rPr>
        <w:t xml:space="preserve"> в подготовке  </w:t>
      </w:r>
      <w:r w:rsidRPr="0081289D">
        <w:rPr>
          <w:rFonts w:ascii="Times New Roman" w:hAnsi="Times New Roman" w:cs="Times New Roman"/>
          <w:sz w:val="28"/>
          <w:szCs w:val="28"/>
        </w:rPr>
        <w:t xml:space="preserve"> документов</w:t>
      </w:r>
      <w:r w:rsidR="00715EC3">
        <w:rPr>
          <w:rFonts w:ascii="Times New Roman" w:hAnsi="Times New Roman" w:cs="Times New Roman"/>
          <w:sz w:val="28"/>
          <w:szCs w:val="28"/>
        </w:rPr>
        <w:t>.</w:t>
      </w:r>
    </w:p>
    <w:p w:rsidR="00B27FF3" w:rsidRDefault="00B27FF3" w:rsidP="003B464A">
      <w:pPr>
        <w:spacing w:after="0" w:line="240" w:lineRule="auto"/>
        <w:jc w:val="both"/>
        <w:rPr>
          <w:rFonts w:ascii="Times New Roman" w:eastAsia="Times New Roman" w:hAnsi="Times New Roman" w:cs="Times New Roman"/>
          <w:b/>
          <w:sz w:val="28"/>
          <w:szCs w:val="28"/>
          <w:lang w:eastAsia="ru-RU"/>
        </w:rPr>
      </w:pPr>
    </w:p>
    <w:p w:rsidR="00513BEA" w:rsidRDefault="00513BEA" w:rsidP="00C14A54">
      <w:pPr>
        <w:spacing w:after="0" w:line="240" w:lineRule="auto"/>
        <w:jc w:val="center"/>
        <w:rPr>
          <w:rFonts w:ascii="Times New Roman" w:eastAsia="Times New Roman" w:hAnsi="Times New Roman" w:cs="Times New Roman"/>
          <w:b/>
          <w:sz w:val="28"/>
          <w:szCs w:val="28"/>
          <w:lang w:eastAsia="ru-RU"/>
        </w:rPr>
      </w:pPr>
      <w:r w:rsidRPr="0081289D">
        <w:rPr>
          <w:rFonts w:ascii="Times New Roman" w:eastAsia="Times New Roman" w:hAnsi="Times New Roman" w:cs="Times New Roman"/>
          <w:b/>
          <w:sz w:val="28"/>
          <w:szCs w:val="28"/>
          <w:lang w:eastAsia="ru-RU"/>
        </w:rPr>
        <w:t>Задачи в области ГО и ЧС</w:t>
      </w:r>
    </w:p>
    <w:p w:rsidR="00B27FF3" w:rsidRPr="0081289D" w:rsidRDefault="00B27FF3" w:rsidP="003B464A">
      <w:pPr>
        <w:spacing w:after="0" w:line="240" w:lineRule="auto"/>
        <w:jc w:val="both"/>
        <w:rPr>
          <w:rFonts w:ascii="Times New Roman" w:eastAsia="Times New Roman" w:hAnsi="Times New Roman" w:cs="Times New Roman"/>
          <w:b/>
          <w:sz w:val="28"/>
          <w:szCs w:val="28"/>
          <w:lang w:eastAsia="ru-RU"/>
        </w:rPr>
      </w:pPr>
    </w:p>
    <w:p w:rsidR="00FC01C3" w:rsidRPr="0081289D" w:rsidRDefault="003C566B" w:rsidP="003B464A">
      <w:pPr>
        <w:spacing w:after="0" w:line="240" w:lineRule="auto"/>
        <w:ind w:firstLine="708"/>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В течение  201</w:t>
      </w:r>
      <w:r w:rsidR="002C4BAB" w:rsidRPr="0081289D">
        <w:rPr>
          <w:rFonts w:ascii="Times New Roman" w:eastAsia="Times New Roman" w:hAnsi="Times New Roman" w:cs="Times New Roman"/>
          <w:sz w:val="28"/>
          <w:szCs w:val="28"/>
          <w:lang w:eastAsia="ru-RU"/>
        </w:rPr>
        <w:t>5</w:t>
      </w:r>
      <w:r w:rsidRPr="0081289D">
        <w:rPr>
          <w:rFonts w:ascii="Times New Roman" w:eastAsia="Times New Roman" w:hAnsi="Times New Roman" w:cs="Times New Roman"/>
          <w:sz w:val="28"/>
          <w:szCs w:val="28"/>
          <w:lang w:eastAsia="ru-RU"/>
        </w:rPr>
        <w:t xml:space="preserve"> года было проведено </w:t>
      </w:r>
      <w:r w:rsidR="00FC01C3" w:rsidRPr="0081289D">
        <w:rPr>
          <w:rFonts w:ascii="Times New Roman" w:eastAsia="Times New Roman" w:hAnsi="Times New Roman" w:cs="Times New Roman"/>
          <w:sz w:val="28"/>
          <w:szCs w:val="28"/>
          <w:lang w:eastAsia="ru-RU"/>
        </w:rPr>
        <w:t>11</w:t>
      </w:r>
      <w:r w:rsidRPr="0081289D">
        <w:rPr>
          <w:rFonts w:ascii="Times New Roman" w:eastAsia="Times New Roman" w:hAnsi="Times New Roman" w:cs="Times New Roman"/>
          <w:sz w:val="28"/>
          <w:szCs w:val="28"/>
          <w:lang w:eastAsia="ru-RU"/>
        </w:rPr>
        <w:t xml:space="preserve"> заседаний КЧС и ПБ поселения</w:t>
      </w:r>
      <w:proofErr w:type="gramStart"/>
      <w:r w:rsidR="00CD56C6">
        <w:rPr>
          <w:rFonts w:ascii="Times New Roman" w:eastAsia="Times New Roman" w:hAnsi="Times New Roman" w:cs="Times New Roman"/>
          <w:sz w:val="28"/>
          <w:szCs w:val="28"/>
          <w:lang w:eastAsia="ru-RU"/>
        </w:rPr>
        <w:t>.</w:t>
      </w:r>
      <w:r w:rsidRPr="0081289D">
        <w:rPr>
          <w:rFonts w:ascii="Times New Roman" w:eastAsia="Times New Roman" w:hAnsi="Times New Roman" w:cs="Times New Roman"/>
          <w:sz w:val="28"/>
          <w:szCs w:val="28"/>
          <w:lang w:eastAsia="ru-RU"/>
        </w:rPr>
        <w:t>В</w:t>
      </w:r>
      <w:proofErr w:type="gramEnd"/>
      <w:r w:rsidRPr="0081289D">
        <w:rPr>
          <w:rFonts w:ascii="Times New Roman" w:eastAsia="Times New Roman" w:hAnsi="Times New Roman" w:cs="Times New Roman"/>
          <w:sz w:val="28"/>
          <w:szCs w:val="28"/>
          <w:lang w:eastAsia="ru-RU"/>
        </w:rPr>
        <w:t xml:space="preserve"> течение года на территории поселения дважды вводился особый противопожарный режим</w:t>
      </w:r>
      <w:r w:rsidR="007F5490" w:rsidRPr="0081289D">
        <w:rPr>
          <w:rFonts w:ascii="Times New Roman" w:eastAsia="Times New Roman" w:hAnsi="Times New Roman" w:cs="Times New Roman"/>
          <w:sz w:val="28"/>
          <w:szCs w:val="28"/>
          <w:lang w:eastAsia="ru-RU"/>
        </w:rPr>
        <w:t>, проводились проверк</w:t>
      </w:r>
      <w:r w:rsidR="00FC01C3" w:rsidRPr="0081289D">
        <w:rPr>
          <w:rFonts w:ascii="Times New Roman" w:eastAsia="Times New Roman" w:hAnsi="Times New Roman" w:cs="Times New Roman"/>
          <w:sz w:val="28"/>
          <w:szCs w:val="28"/>
          <w:lang w:eastAsia="ru-RU"/>
        </w:rPr>
        <w:t>и готовности системы оповещения,осуществлялся постоянный контроль за техническим состоянием объектов наружного противопожарного водоснабжения и подъездные пути к ним</w:t>
      </w:r>
      <w:r w:rsidR="00E74430">
        <w:rPr>
          <w:rFonts w:ascii="Times New Roman" w:eastAsia="Times New Roman" w:hAnsi="Times New Roman" w:cs="Times New Roman"/>
          <w:sz w:val="28"/>
          <w:szCs w:val="28"/>
          <w:lang w:eastAsia="ru-RU"/>
        </w:rPr>
        <w:t>.</w:t>
      </w:r>
    </w:p>
    <w:p w:rsidR="003C566B" w:rsidRPr="0081289D" w:rsidRDefault="00061A8F" w:rsidP="003B464A">
      <w:pPr>
        <w:spacing w:after="0" w:line="240" w:lineRule="auto"/>
        <w:ind w:firstLine="708"/>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Кроме того был применен такой способ оповещения, как подомовой обход, разработаны и распространены  памятки и инструкции действия населения при различных природных катаклизмах (особое внимание уделялось ветровым нагрузкам).</w:t>
      </w:r>
      <w:r w:rsidR="007F5490" w:rsidRPr="0081289D">
        <w:rPr>
          <w:rFonts w:ascii="Times New Roman" w:eastAsia="Times New Roman" w:hAnsi="Times New Roman" w:cs="Times New Roman"/>
          <w:sz w:val="28"/>
          <w:szCs w:val="28"/>
          <w:lang w:eastAsia="ru-RU"/>
        </w:rPr>
        <w:t xml:space="preserve">При поступлении  предупреждений проводилось оповещение населения, руководителей предприятий и организаций. Были уточнены списки маломобильных граждан, за которыми закреплены конкретные сотрудники администрации, руководители ТОС для оказания этим категориям граждан помощи в случае необходимости в эвакуации. </w:t>
      </w:r>
      <w:r w:rsidRPr="0081289D">
        <w:rPr>
          <w:rFonts w:ascii="Times New Roman" w:eastAsia="Times New Roman" w:hAnsi="Times New Roman" w:cs="Times New Roman"/>
          <w:sz w:val="28"/>
          <w:szCs w:val="28"/>
          <w:lang w:eastAsia="ru-RU"/>
        </w:rPr>
        <w:t xml:space="preserve">В связи с участившимися случаями  возникновения </w:t>
      </w:r>
      <w:r w:rsidR="00B27FF3">
        <w:rPr>
          <w:rFonts w:ascii="Times New Roman" w:eastAsia="Times New Roman" w:hAnsi="Times New Roman" w:cs="Times New Roman"/>
          <w:sz w:val="28"/>
          <w:szCs w:val="28"/>
          <w:lang w:eastAsia="ru-RU"/>
        </w:rPr>
        <w:t>неблагоприятных погодных условий,</w:t>
      </w:r>
      <w:r w:rsidR="005D10BF">
        <w:rPr>
          <w:rFonts w:ascii="Times New Roman" w:eastAsia="Times New Roman" w:hAnsi="Times New Roman" w:cs="Times New Roman"/>
          <w:sz w:val="28"/>
          <w:szCs w:val="28"/>
          <w:lang w:eastAsia="ru-RU"/>
        </w:rPr>
        <w:t xml:space="preserve"> </w:t>
      </w:r>
      <w:r w:rsidRPr="0081289D">
        <w:rPr>
          <w:rFonts w:ascii="Times New Roman" w:eastAsia="Times New Roman" w:hAnsi="Times New Roman" w:cs="Times New Roman"/>
          <w:sz w:val="28"/>
          <w:szCs w:val="28"/>
          <w:lang w:eastAsia="ru-RU"/>
        </w:rPr>
        <w:t xml:space="preserve">для обеспечения 100% охвата оповещения  населения  и </w:t>
      </w:r>
      <w:proofErr w:type="gramStart"/>
      <w:r w:rsidRPr="0081289D">
        <w:rPr>
          <w:rFonts w:ascii="Times New Roman" w:eastAsia="Times New Roman" w:hAnsi="Times New Roman" w:cs="Times New Roman"/>
          <w:sz w:val="28"/>
          <w:szCs w:val="28"/>
          <w:lang w:eastAsia="ru-RU"/>
        </w:rPr>
        <w:t>принятия</w:t>
      </w:r>
      <w:proofErr w:type="gramEnd"/>
      <w:r w:rsidRPr="0081289D">
        <w:rPr>
          <w:rFonts w:ascii="Times New Roman" w:eastAsia="Times New Roman" w:hAnsi="Times New Roman" w:cs="Times New Roman"/>
          <w:sz w:val="28"/>
          <w:szCs w:val="28"/>
          <w:lang w:eastAsia="ru-RU"/>
        </w:rPr>
        <w:t xml:space="preserve"> экстренных мер по сохранению жизни жителей и целостности территории  поселения</w:t>
      </w:r>
      <w:r w:rsidR="00B27FF3">
        <w:rPr>
          <w:rFonts w:ascii="Times New Roman" w:eastAsia="Times New Roman" w:hAnsi="Times New Roman" w:cs="Times New Roman"/>
          <w:sz w:val="28"/>
          <w:szCs w:val="28"/>
          <w:lang w:eastAsia="ru-RU"/>
        </w:rPr>
        <w:t>,</w:t>
      </w:r>
      <w:r w:rsidRPr="0081289D">
        <w:rPr>
          <w:rFonts w:ascii="Times New Roman" w:eastAsia="Times New Roman" w:hAnsi="Times New Roman" w:cs="Times New Roman"/>
          <w:sz w:val="28"/>
          <w:szCs w:val="28"/>
          <w:lang w:eastAsia="ru-RU"/>
        </w:rPr>
        <w:t xml:space="preserve"> разработана карта-схема с указанием  маршрутов движения посыльных и закреплением сотрудников администрации за определенными участками территории поселения</w:t>
      </w:r>
    </w:p>
    <w:p w:rsidR="00FC01C3" w:rsidRPr="0081289D" w:rsidRDefault="00FC01C3" w:rsidP="003B464A">
      <w:pPr>
        <w:spacing w:after="0" w:line="240" w:lineRule="auto"/>
        <w:ind w:firstLine="708"/>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В течение год</w:t>
      </w:r>
      <w:r w:rsidR="00CD26D3">
        <w:rPr>
          <w:rFonts w:ascii="Times New Roman" w:eastAsia="Times New Roman" w:hAnsi="Times New Roman" w:cs="Times New Roman"/>
          <w:sz w:val="28"/>
          <w:szCs w:val="28"/>
          <w:lang w:eastAsia="ru-RU"/>
        </w:rPr>
        <w:t>а</w:t>
      </w:r>
      <w:r w:rsidRPr="0081289D">
        <w:rPr>
          <w:rFonts w:ascii="Times New Roman" w:eastAsia="Times New Roman" w:hAnsi="Times New Roman" w:cs="Times New Roman"/>
          <w:sz w:val="28"/>
          <w:szCs w:val="28"/>
          <w:lang w:eastAsia="ru-RU"/>
        </w:rPr>
        <w:t xml:space="preserve"> администрация поселения принимала участие во всех проводимых на районном, краевом и всероссийском уровнях командно-штабных учениях, тактико-специальных учениях. </w:t>
      </w:r>
    </w:p>
    <w:p w:rsidR="00513BEA" w:rsidRDefault="00FC01C3" w:rsidP="003B464A">
      <w:pPr>
        <w:spacing w:after="0" w:line="240" w:lineRule="auto"/>
        <w:ind w:left="1" w:firstLine="707"/>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 xml:space="preserve">За 2015 год  пополнен материальный </w:t>
      </w:r>
      <w:r w:rsidR="00B27FF3">
        <w:rPr>
          <w:rFonts w:ascii="Times New Roman" w:eastAsia="Times New Roman" w:hAnsi="Times New Roman" w:cs="Times New Roman"/>
          <w:sz w:val="28"/>
          <w:szCs w:val="28"/>
          <w:lang w:eastAsia="ru-RU"/>
        </w:rPr>
        <w:t>-</w:t>
      </w:r>
      <w:r w:rsidR="005D10BF">
        <w:rPr>
          <w:rFonts w:ascii="Times New Roman" w:eastAsia="Times New Roman" w:hAnsi="Times New Roman" w:cs="Times New Roman"/>
          <w:sz w:val="28"/>
          <w:szCs w:val="28"/>
          <w:lang w:eastAsia="ru-RU"/>
        </w:rPr>
        <w:t xml:space="preserve"> </w:t>
      </w:r>
      <w:r w:rsidRPr="0081289D">
        <w:rPr>
          <w:rFonts w:ascii="Times New Roman" w:eastAsia="Times New Roman" w:hAnsi="Times New Roman" w:cs="Times New Roman"/>
          <w:sz w:val="28"/>
          <w:szCs w:val="28"/>
          <w:lang w:eastAsia="ru-RU"/>
        </w:rPr>
        <w:t>п</w:t>
      </w:r>
      <w:r w:rsidR="00B27FF3">
        <w:rPr>
          <w:rFonts w:ascii="Times New Roman" w:eastAsia="Times New Roman" w:hAnsi="Times New Roman" w:cs="Times New Roman"/>
          <w:sz w:val="28"/>
          <w:szCs w:val="28"/>
          <w:lang w:eastAsia="ru-RU"/>
        </w:rPr>
        <w:t>риобретены электрические фонари.</w:t>
      </w:r>
      <w:r w:rsidR="005D10BF">
        <w:rPr>
          <w:rFonts w:ascii="Times New Roman" w:eastAsia="Times New Roman" w:hAnsi="Times New Roman" w:cs="Times New Roman"/>
          <w:sz w:val="28"/>
          <w:szCs w:val="28"/>
          <w:lang w:eastAsia="ru-RU"/>
        </w:rPr>
        <w:t xml:space="preserve"> </w:t>
      </w:r>
      <w:r w:rsidR="00B27FF3">
        <w:rPr>
          <w:rFonts w:ascii="Times New Roman" w:eastAsia="Times New Roman" w:hAnsi="Times New Roman" w:cs="Times New Roman"/>
          <w:sz w:val="28"/>
          <w:szCs w:val="28"/>
          <w:lang w:eastAsia="ru-RU"/>
        </w:rPr>
        <w:t>В лет</w:t>
      </w:r>
      <w:r w:rsidR="00A9143B" w:rsidRPr="0081289D">
        <w:rPr>
          <w:rFonts w:ascii="Times New Roman" w:eastAsia="Times New Roman" w:hAnsi="Times New Roman" w:cs="Times New Roman"/>
          <w:sz w:val="28"/>
          <w:szCs w:val="28"/>
          <w:lang w:eastAsia="ru-RU"/>
        </w:rPr>
        <w:t>ний пожароопасный период проводилась разъяснительная  работ</w:t>
      </w:r>
      <w:r w:rsidR="005D10BF">
        <w:rPr>
          <w:rFonts w:ascii="Times New Roman" w:eastAsia="Times New Roman" w:hAnsi="Times New Roman" w:cs="Times New Roman"/>
          <w:sz w:val="28"/>
          <w:szCs w:val="28"/>
          <w:lang w:eastAsia="ru-RU"/>
        </w:rPr>
        <w:t>а по запрещению сжиганию мусора</w:t>
      </w:r>
      <w:r w:rsidR="00A9143B" w:rsidRPr="0081289D">
        <w:rPr>
          <w:rFonts w:ascii="Times New Roman" w:eastAsia="Times New Roman" w:hAnsi="Times New Roman" w:cs="Times New Roman"/>
          <w:sz w:val="28"/>
          <w:szCs w:val="28"/>
          <w:lang w:eastAsia="ru-RU"/>
        </w:rPr>
        <w:t>, веток, травы</w:t>
      </w:r>
      <w:r w:rsidR="00A05BD6" w:rsidRPr="0081289D">
        <w:rPr>
          <w:rFonts w:ascii="Times New Roman" w:eastAsia="Times New Roman" w:hAnsi="Times New Roman" w:cs="Times New Roman"/>
          <w:sz w:val="28"/>
          <w:szCs w:val="28"/>
          <w:lang w:eastAsia="ru-RU"/>
        </w:rPr>
        <w:t xml:space="preserve">. Разрабатывались памятки, развешивались плакаты. </w:t>
      </w:r>
    </w:p>
    <w:p w:rsidR="00C14A54" w:rsidRDefault="00C14A54" w:rsidP="003B464A">
      <w:pPr>
        <w:spacing w:after="0" w:line="240" w:lineRule="auto"/>
        <w:ind w:left="1" w:firstLine="707"/>
        <w:jc w:val="both"/>
        <w:rPr>
          <w:rFonts w:ascii="Times New Roman" w:eastAsia="Times New Roman" w:hAnsi="Times New Roman" w:cs="Times New Roman"/>
          <w:sz w:val="28"/>
          <w:szCs w:val="28"/>
          <w:lang w:eastAsia="ru-RU"/>
        </w:rPr>
      </w:pPr>
    </w:p>
    <w:p w:rsidR="00C14A54" w:rsidRDefault="00C14A54" w:rsidP="003B464A">
      <w:pPr>
        <w:spacing w:after="0" w:line="240" w:lineRule="auto"/>
        <w:ind w:left="1" w:firstLine="707"/>
        <w:jc w:val="both"/>
        <w:rPr>
          <w:rFonts w:ascii="Times New Roman" w:eastAsia="Times New Roman" w:hAnsi="Times New Roman" w:cs="Times New Roman"/>
          <w:sz w:val="28"/>
          <w:szCs w:val="28"/>
          <w:lang w:eastAsia="ru-RU"/>
        </w:rPr>
      </w:pPr>
    </w:p>
    <w:p w:rsidR="00C14A54" w:rsidRDefault="00C14A54" w:rsidP="003B464A">
      <w:pPr>
        <w:spacing w:after="0" w:line="240" w:lineRule="auto"/>
        <w:ind w:left="1" w:firstLine="707"/>
        <w:jc w:val="both"/>
        <w:rPr>
          <w:rFonts w:ascii="Times New Roman" w:eastAsia="Times New Roman" w:hAnsi="Times New Roman" w:cs="Times New Roman"/>
          <w:sz w:val="28"/>
          <w:szCs w:val="28"/>
          <w:lang w:eastAsia="ru-RU"/>
        </w:rPr>
      </w:pPr>
    </w:p>
    <w:p w:rsidR="00C14A54" w:rsidRPr="0081289D" w:rsidRDefault="00C14A54" w:rsidP="003B464A">
      <w:pPr>
        <w:spacing w:after="0" w:line="240" w:lineRule="auto"/>
        <w:ind w:left="1" w:firstLine="707"/>
        <w:jc w:val="both"/>
        <w:rPr>
          <w:rFonts w:ascii="Times New Roman" w:eastAsia="Times New Roman" w:hAnsi="Times New Roman" w:cs="Times New Roman"/>
          <w:sz w:val="28"/>
          <w:szCs w:val="28"/>
          <w:lang w:eastAsia="ru-RU"/>
        </w:rPr>
      </w:pPr>
    </w:p>
    <w:p w:rsidR="005916BF" w:rsidRPr="0081289D" w:rsidRDefault="00C14A54" w:rsidP="00C14A54">
      <w:pPr>
        <w:ind w:left="1"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Жилищно-коммунальное хозяйство</w:t>
      </w:r>
    </w:p>
    <w:p w:rsidR="00E035CC" w:rsidRPr="0081289D" w:rsidRDefault="00F826D4" w:rsidP="003B464A">
      <w:pPr>
        <w:spacing w:after="0" w:line="240" w:lineRule="auto"/>
        <w:jc w:val="both"/>
        <w:rPr>
          <w:rFonts w:ascii="Times New Roman" w:eastAsia="Times New Roman" w:hAnsi="Times New Roman" w:cs="Times New Roman"/>
          <w:kern w:val="1"/>
          <w:sz w:val="28"/>
          <w:szCs w:val="28"/>
          <w:lang w:eastAsia="ar-SA"/>
        </w:rPr>
      </w:pPr>
      <w:r w:rsidRPr="0081289D">
        <w:rPr>
          <w:rFonts w:ascii="Times New Roman" w:eastAsia="Times New Roman" w:hAnsi="Times New Roman" w:cs="Times New Roman"/>
          <w:sz w:val="28"/>
          <w:szCs w:val="28"/>
          <w:lang w:eastAsia="ru-RU"/>
        </w:rPr>
        <w:tab/>
      </w:r>
      <w:r w:rsidR="00E035CC" w:rsidRPr="0081289D">
        <w:rPr>
          <w:rFonts w:ascii="Times New Roman" w:eastAsia="Times New Roman" w:hAnsi="Times New Roman" w:cs="Times New Roman"/>
          <w:kern w:val="1"/>
          <w:sz w:val="28"/>
          <w:szCs w:val="28"/>
          <w:lang w:eastAsia="ar-SA"/>
        </w:rPr>
        <w:t xml:space="preserve">За прошедший период проводились  </w:t>
      </w:r>
      <w:r w:rsidR="00B27FF3">
        <w:rPr>
          <w:rFonts w:ascii="Times New Roman" w:eastAsia="Times New Roman" w:hAnsi="Times New Roman" w:cs="Times New Roman"/>
          <w:kern w:val="1"/>
          <w:sz w:val="28"/>
          <w:szCs w:val="28"/>
          <w:lang w:eastAsia="ar-SA"/>
        </w:rPr>
        <w:t xml:space="preserve">очно-заочные </w:t>
      </w:r>
      <w:r w:rsidR="00E035CC" w:rsidRPr="0081289D">
        <w:rPr>
          <w:rFonts w:ascii="Times New Roman" w:eastAsia="Times New Roman" w:hAnsi="Times New Roman" w:cs="Times New Roman"/>
          <w:kern w:val="1"/>
          <w:sz w:val="28"/>
          <w:szCs w:val="28"/>
          <w:lang w:eastAsia="ar-SA"/>
        </w:rPr>
        <w:t xml:space="preserve">внеочередные собрания, </w:t>
      </w:r>
      <w:r w:rsidR="00B27FF3">
        <w:rPr>
          <w:rFonts w:ascii="Times New Roman" w:eastAsia="Times New Roman" w:hAnsi="Times New Roman" w:cs="Times New Roman"/>
          <w:kern w:val="1"/>
          <w:sz w:val="28"/>
          <w:szCs w:val="28"/>
          <w:lang w:eastAsia="ar-SA"/>
        </w:rPr>
        <w:t>с</w:t>
      </w:r>
      <w:r w:rsidR="00E035CC" w:rsidRPr="0081289D">
        <w:rPr>
          <w:rFonts w:ascii="Times New Roman" w:eastAsia="Times New Roman" w:hAnsi="Times New Roman" w:cs="Times New Roman"/>
          <w:kern w:val="1"/>
          <w:sz w:val="28"/>
          <w:szCs w:val="28"/>
          <w:lang w:eastAsia="ar-SA"/>
        </w:rPr>
        <w:t xml:space="preserve"> собственник</w:t>
      </w:r>
      <w:r w:rsidR="00B27FF3">
        <w:rPr>
          <w:rFonts w:ascii="Times New Roman" w:eastAsia="Times New Roman" w:hAnsi="Times New Roman" w:cs="Times New Roman"/>
          <w:kern w:val="1"/>
          <w:sz w:val="28"/>
          <w:szCs w:val="28"/>
          <w:lang w:eastAsia="ar-SA"/>
        </w:rPr>
        <w:t>ами</w:t>
      </w:r>
      <w:r w:rsidR="00E035CC" w:rsidRPr="0081289D">
        <w:rPr>
          <w:rFonts w:ascii="Times New Roman" w:eastAsia="Times New Roman" w:hAnsi="Times New Roman" w:cs="Times New Roman"/>
          <w:kern w:val="1"/>
          <w:sz w:val="28"/>
          <w:szCs w:val="28"/>
          <w:lang w:eastAsia="ar-SA"/>
        </w:rPr>
        <w:t xml:space="preserve"> помещений  МКД о </w:t>
      </w:r>
      <w:r w:rsidR="00B27FF3">
        <w:rPr>
          <w:rFonts w:ascii="Times New Roman" w:eastAsia="Times New Roman" w:hAnsi="Times New Roman" w:cs="Times New Roman"/>
          <w:kern w:val="1"/>
          <w:sz w:val="28"/>
          <w:szCs w:val="28"/>
          <w:lang w:eastAsia="ar-SA"/>
        </w:rPr>
        <w:t xml:space="preserve">выборе </w:t>
      </w:r>
      <w:r w:rsidR="00E035CC" w:rsidRPr="0081289D">
        <w:rPr>
          <w:rFonts w:ascii="Times New Roman" w:eastAsia="Times New Roman" w:hAnsi="Times New Roman" w:cs="Times New Roman"/>
          <w:kern w:val="1"/>
          <w:sz w:val="28"/>
          <w:szCs w:val="28"/>
          <w:lang w:eastAsia="ar-SA"/>
        </w:rPr>
        <w:t>управляющей  кампани</w:t>
      </w:r>
      <w:r w:rsidR="00B27FF3">
        <w:rPr>
          <w:rFonts w:ascii="Times New Roman" w:eastAsia="Times New Roman" w:hAnsi="Times New Roman" w:cs="Times New Roman"/>
          <w:kern w:val="1"/>
          <w:sz w:val="28"/>
          <w:szCs w:val="28"/>
          <w:lang w:eastAsia="ar-SA"/>
        </w:rPr>
        <w:t>и,</w:t>
      </w:r>
      <w:r w:rsidR="00E035CC" w:rsidRPr="0081289D">
        <w:rPr>
          <w:rFonts w:ascii="Times New Roman" w:eastAsia="Times New Roman" w:hAnsi="Times New Roman" w:cs="Times New Roman"/>
          <w:kern w:val="1"/>
          <w:sz w:val="28"/>
          <w:szCs w:val="28"/>
          <w:lang w:eastAsia="ar-SA"/>
        </w:rPr>
        <w:t xml:space="preserve"> создани</w:t>
      </w:r>
      <w:r w:rsidR="00B27FF3">
        <w:rPr>
          <w:rFonts w:ascii="Times New Roman" w:eastAsia="Times New Roman" w:hAnsi="Times New Roman" w:cs="Times New Roman"/>
          <w:kern w:val="1"/>
          <w:sz w:val="28"/>
          <w:szCs w:val="28"/>
          <w:lang w:eastAsia="ar-SA"/>
        </w:rPr>
        <w:t>ю</w:t>
      </w:r>
      <w:r w:rsidR="00E035CC" w:rsidRPr="0081289D">
        <w:rPr>
          <w:rFonts w:ascii="Times New Roman" w:eastAsia="Times New Roman" w:hAnsi="Times New Roman" w:cs="Times New Roman"/>
          <w:kern w:val="1"/>
          <w:sz w:val="28"/>
          <w:szCs w:val="28"/>
          <w:lang w:eastAsia="ar-SA"/>
        </w:rPr>
        <w:t xml:space="preserve"> ТСЖ  по содержанию и ремонту обще</w:t>
      </w:r>
      <w:r w:rsidR="00B27FF3">
        <w:rPr>
          <w:rFonts w:ascii="Times New Roman" w:eastAsia="Times New Roman" w:hAnsi="Times New Roman" w:cs="Times New Roman"/>
          <w:kern w:val="1"/>
          <w:sz w:val="28"/>
          <w:szCs w:val="28"/>
          <w:lang w:eastAsia="ar-SA"/>
        </w:rPr>
        <w:t>домового</w:t>
      </w:r>
      <w:r w:rsidR="00E035CC" w:rsidRPr="0081289D">
        <w:rPr>
          <w:rFonts w:ascii="Times New Roman" w:eastAsia="Times New Roman" w:hAnsi="Times New Roman" w:cs="Times New Roman"/>
          <w:kern w:val="1"/>
          <w:sz w:val="28"/>
          <w:szCs w:val="28"/>
          <w:lang w:eastAsia="ar-SA"/>
        </w:rPr>
        <w:t xml:space="preserve"> имущества</w:t>
      </w:r>
      <w:proofErr w:type="gramStart"/>
      <w:r w:rsidR="00B27FF3">
        <w:rPr>
          <w:rFonts w:ascii="Times New Roman" w:eastAsia="Times New Roman" w:hAnsi="Times New Roman" w:cs="Times New Roman"/>
          <w:kern w:val="1"/>
          <w:sz w:val="28"/>
          <w:szCs w:val="28"/>
          <w:lang w:eastAsia="ar-SA"/>
        </w:rPr>
        <w:t>.К</w:t>
      </w:r>
      <w:proofErr w:type="gramEnd"/>
      <w:r w:rsidR="00B27FF3">
        <w:rPr>
          <w:rFonts w:ascii="Times New Roman" w:eastAsia="Times New Roman" w:hAnsi="Times New Roman" w:cs="Times New Roman"/>
          <w:kern w:val="1"/>
          <w:sz w:val="28"/>
          <w:szCs w:val="28"/>
          <w:lang w:eastAsia="ar-SA"/>
        </w:rPr>
        <w:t xml:space="preserve"> сожалению, решение по этому вопросу собственниками принято не было.</w:t>
      </w:r>
      <w:r w:rsidR="00E035CC" w:rsidRPr="0081289D">
        <w:rPr>
          <w:rFonts w:ascii="Times New Roman" w:eastAsia="Times New Roman" w:hAnsi="Times New Roman" w:cs="Times New Roman"/>
          <w:kern w:val="1"/>
          <w:sz w:val="28"/>
          <w:szCs w:val="28"/>
          <w:lang w:eastAsia="ar-SA"/>
        </w:rPr>
        <w:t xml:space="preserve"> Поэтому способ управления остался </w:t>
      </w:r>
      <w:r w:rsidR="00B27FF3">
        <w:rPr>
          <w:rFonts w:ascii="Times New Roman" w:eastAsia="Times New Roman" w:hAnsi="Times New Roman" w:cs="Times New Roman"/>
          <w:kern w:val="1"/>
          <w:sz w:val="28"/>
          <w:szCs w:val="28"/>
          <w:lang w:eastAsia="ar-SA"/>
        </w:rPr>
        <w:t>прежним</w:t>
      </w:r>
      <w:r w:rsidR="005D10BF">
        <w:rPr>
          <w:rFonts w:ascii="Times New Roman" w:eastAsia="Times New Roman" w:hAnsi="Times New Roman" w:cs="Times New Roman"/>
          <w:kern w:val="1"/>
          <w:sz w:val="28"/>
          <w:szCs w:val="28"/>
          <w:lang w:eastAsia="ar-SA"/>
        </w:rPr>
        <w:t xml:space="preserve"> </w:t>
      </w:r>
      <w:r w:rsidR="00B27FF3">
        <w:rPr>
          <w:rFonts w:ascii="Times New Roman" w:eastAsia="Times New Roman" w:hAnsi="Times New Roman" w:cs="Times New Roman"/>
          <w:kern w:val="1"/>
          <w:sz w:val="28"/>
          <w:szCs w:val="28"/>
          <w:lang w:eastAsia="ar-SA"/>
        </w:rPr>
        <w:t>- непосредственное управление</w:t>
      </w:r>
      <w:proofErr w:type="gramStart"/>
      <w:r w:rsidR="00B27FF3">
        <w:rPr>
          <w:rFonts w:ascii="Times New Roman" w:eastAsia="Times New Roman" w:hAnsi="Times New Roman" w:cs="Times New Roman"/>
          <w:kern w:val="1"/>
          <w:sz w:val="28"/>
          <w:szCs w:val="28"/>
          <w:lang w:eastAsia="ar-SA"/>
        </w:rPr>
        <w:t xml:space="preserve"> ,</w:t>
      </w:r>
      <w:proofErr w:type="gramEnd"/>
      <w:r w:rsidR="00B27FF3">
        <w:rPr>
          <w:rFonts w:ascii="Times New Roman" w:eastAsia="Times New Roman" w:hAnsi="Times New Roman" w:cs="Times New Roman"/>
          <w:kern w:val="1"/>
          <w:sz w:val="28"/>
          <w:szCs w:val="28"/>
          <w:lang w:eastAsia="ar-SA"/>
        </w:rPr>
        <w:t>нереализованное.</w:t>
      </w:r>
    </w:p>
    <w:p w:rsidR="00E035CC" w:rsidRPr="0081289D" w:rsidRDefault="00E035CC" w:rsidP="003B464A">
      <w:pPr>
        <w:widowControl w:val="0"/>
        <w:suppressAutoHyphens/>
        <w:spacing w:after="0" w:line="100" w:lineRule="atLeast"/>
        <w:ind w:firstLine="708"/>
        <w:jc w:val="both"/>
        <w:rPr>
          <w:rFonts w:ascii="Times New Roman" w:eastAsia="Times New Roman" w:hAnsi="Times New Roman" w:cs="Times New Roman"/>
          <w:kern w:val="1"/>
          <w:sz w:val="28"/>
          <w:szCs w:val="28"/>
          <w:lang w:eastAsia="ar-SA"/>
        </w:rPr>
      </w:pPr>
      <w:r w:rsidRPr="0081289D">
        <w:rPr>
          <w:rFonts w:ascii="Times New Roman" w:eastAsia="Times New Roman" w:hAnsi="Times New Roman" w:cs="Times New Roman"/>
          <w:kern w:val="1"/>
          <w:sz w:val="28"/>
          <w:szCs w:val="28"/>
          <w:lang w:eastAsia="ar-SA"/>
        </w:rPr>
        <w:t>На собраниях собственников МКД велась разъяснительная работа о необходимости оплаты счет</w:t>
      </w:r>
      <w:r w:rsidR="00562CA2">
        <w:rPr>
          <w:rFonts w:ascii="Times New Roman" w:eastAsia="Times New Roman" w:hAnsi="Times New Roman" w:cs="Times New Roman"/>
          <w:kern w:val="1"/>
          <w:sz w:val="28"/>
          <w:szCs w:val="28"/>
          <w:lang w:eastAsia="ar-SA"/>
        </w:rPr>
        <w:t>ов</w:t>
      </w:r>
      <w:r w:rsidR="00F97002">
        <w:rPr>
          <w:rFonts w:ascii="Times New Roman" w:eastAsia="Times New Roman" w:hAnsi="Times New Roman" w:cs="Times New Roman"/>
          <w:kern w:val="1"/>
          <w:sz w:val="28"/>
          <w:szCs w:val="28"/>
          <w:lang w:eastAsia="ar-SA"/>
        </w:rPr>
        <w:t xml:space="preserve"> за капитальный ремонт.</w:t>
      </w:r>
      <w:r w:rsidR="00562CA2">
        <w:rPr>
          <w:rFonts w:ascii="Times New Roman" w:eastAsia="Times New Roman" w:hAnsi="Times New Roman" w:cs="Times New Roman"/>
          <w:kern w:val="1"/>
          <w:sz w:val="28"/>
          <w:szCs w:val="28"/>
          <w:lang w:eastAsia="ar-SA"/>
        </w:rPr>
        <w:t>Несмотря на проводимую разъяснительную работу, по итогам г</w:t>
      </w:r>
      <w:r w:rsidR="002E401A">
        <w:rPr>
          <w:rFonts w:ascii="Times New Roman" w:eastAsia="Times New Roman" w:hAnsi="Times New Roman" w:cs="Times New Roman"/>
          <w:kern w:val="1"/>
          <w:sz w:val="28"/>
          <w:szCs w:val="28"/>
          <w:lang w:eastAsia="ar-SA"/>
        </w:rPr>
        <w:t>ода</w:t>
      </w:r>
      <w:r w:rsidR="00C35DA9">
        <w:rPr>
          <w:rFonts w:ascii="Times New Roman" w:eastAsia="Times New Roman" w:hAnsi="Times New Roman" w:cs="Times New Roman"/>
          <w:kern w:val="1"/>
          <w:sz w:val="28"/>
          <w:szCs w:val="28"/>
          <w:lang w:eastAsia="ar-SA"/>
        </w:rPr>
        <w:t>, по состоянию на 1января 2016,</w:t>
      </w:r>
      <w:r w:rsidR="002E401A">
        <w:rPr>
          <w:rFonts w:ascii="Times New Roman" w:eastAsia="Times New Roman" w:hAnsi="Times New Roman" w:cs="Times New Roman"/>
          <w:kern w:val="1"/>
          <w:sz w:val="28"/>
          <w:szCs w:val="28"/>
          <w:lang w:eastAsia="ar-SA"/>
        </w:rPr>
        <w:t xml:space="preserve"> результаты не утешительные, л</w:t>
      </w:r>
      <w:r w:rsidR="00562CA2">
        <w:rPr>
          <w:rFonts w:ascii="Times New Roman" w:eastAsia="Times New Roman" w:hAnsi="Times New Roman" w:cs="Times New Roman"/>
          <w:kern w:val="1"/>
          <w:sz w:val="28"/>
          <w:szCs w:val="28"/>
          <w:lang w:eastAsia="ar-SA"/>
        </w:rPr>
        <w:t>ишь 30% от начисленных взносов оплачены</w:t>
      </w:r>
      <w:r w:rsidR="00C35DA9">
        <w:rPr>
          <w:rFonts w:ascii="Times New Roman" w:eastAsia="Times New Roman" w:hAnsi="Times New Roman" w:cs="Times New Roman"/>
          <w:kern w:val="1"/>
          <w:sz w:val="28"/>
          <w:szCs w:val="28"/>
          <w:lang w:eastAsia="ar-SA"/>
        </w:rPr>
        <w:t xml:space="preserve"> нашими собственниками</w:t>
      </w:r>
      <w:r w:rsidR="002E401A">
        <w:rPr>
          <w:rFonts w:ascii="Times New Roman" w:eastAsia="Times New Roman" w:hAnsi="Times New Roman" w:cs="Times New Roman"/>
          <w:kern w:val="1"/>
          <w:sz w:val="28"/>
          <w:szCs w:val="28"/>
          <w:lang w:eastAsia="ar-SA"/>
        </w:rPr>
        <w:t>.</w:t>
      </w:r>
      <w:r w:rsidR="00C35DA9">
        <w:rPr>
          <w:rFonts w:ascii="Times New Roman" w:eastAsia="Times New Roman" w:hAnsi="Times New Roman" w:cs="Times New Roman"/>
          <w:kern w:val="1"/>
          <w:sz w:val="28"/>
          <w:szCs w:val="28"/>
          <w:lang w:eastAsia="ar-SA"/>
        </w:rPr>
        <w:t xml:space="preserve"> Это очень низкий показатель.</w:t>
      </w:r>
      <w:r w:rsidR="002E401A">
        <w:rPr>
          <w:rFonts w:ascii="Times New Roman" w:eastAsia="Times New Roman" w:hAnsi="Times New Roman" w:cs="Times New Roman"/>
          <w:kern w:val="1"/>
          <w:sz w:val="28"/>
          <w:szCs w:val="28"/>
          <w:lang w:eastAsia="ar-SA"/>
        </w:rPr>
        <w:t xml:space="preserve"> Самая высокая собираемость у МКД Победы 15А у которого есть все шансы </w:t>
      </w:r>
      <w:r w:rsidR="00C35DA9">
        <w:rPr>
          <w:rFonts w:ascii="Times New Roman" w:eastAsia="Times New Roman" w:hAnsi="Times New Roman" w:cs="Times New Roman"/>
          <w:kern w:val="1"/>
          <w:sz w:val="28"/>
          <w:szCs w:val="28"/>
          <w:lang w:eastAsia="ar-SA"/>
        </w:rPr>
        <w:t>в это году попасть в  к</w:t>
      </w:r>
      <w:r w:rsidR="00A523D5">
        <w:rPr>
          <w:rFonts w:ascii="Times New Roman" w:eastAsia="Times New Roman" w:hAnsi="Times New Roman" w:cs="Times New Roman"/>
          <w:kern w:val="1"/>
          <w:sz w:val="28"/>
          <w:szCs w:val="28"/>
          <w:lang w:eastAsia="ar-SA"/>
        </w:rPr>
        <w:t>раткосрочную программу ремонта.</w:t>
      </w:r>
      <w:r w:rsidR="001A5B20">
        <w:rPr>
          <w:rFonts w:ascii="Times New Roman" w:eastAsia="Times New Roman" w:hAnsi="Times New Roman" w:cs="Times New Roman"/>
          <w:kern w:val="1"/>
          <w:sz w:val="28"/>
          <w:szCs w:val="28"/>
          <w:lang w:eastAsia="ar-SA"/>
        </w:rPr>
        <w:t>Неоднократно по насущным проблемам собирались с жителями МКД.</w:t>
      </w:r>
      <w:r w:rsidRPr="0081289D">
        <w:rPr>
          <w:rFonts w:ascii="Times New Roman" w:eastAsia="Times New Roman" w:hAnsi="Times New Roman" w:cs="Times New Roman"/>
          <w:kern w:val="1"/>
          <w:sz w:val="28"/>
          <w:szCs w:val="28"/>
          <w:lang w:eastAsia="ar-SA"/>
        </w:rPr>
        <w:t xml:space="preserve"> Благодаря совместным усилиям администрации  и жител</w:t>
      </w:r>
      <w:r w:rsidR="00F97002">
        <w:rPr>
          <w:rFonts w:ascii="Times New Roman" w:eastAsia="Times New Roman" w:hAnsi="Times New Roman" w:cs="Times New Roman"/>
          <w:kern w:val="1"/>
          <w:sz w:val="28"/>
          <w:szCs w:val="28"/>
          <w:lang w:eastAsia="ar-SA"/>
        </w:rPr>
        <w:t>ей</w:t>
      </w:r>
      <w:r w:rsidRPr="0081289D">
        <w:rPr>
          <w:rFonts w:ascii="Times New Roman" w:eastAsia="Times New Roman" w:hAnsi="Times New Roman" w:cs="Times New Roman"/>
          <w:kern w:val="1"/>
          <w:sz w:val="28"/>
          <w:szCs w:val="28"/>
          <w:lang w:eastAsia="ar-SA"/>
        </w:rPr>
        <w:t xml:space="preserve"> дома № 17А по ул. Победы п. </w:t>
      </w:r>
      <w:proofErr w:type="spellStart"/>
      <w:r w:rsidRPr="0081289D">
        <w:rPr>
          <w:rFonts w:ascii="Times New Roman" w:eastAsia="Times New Roman" w:hAnsi="Times New Roman" w:cs="Times New Roman"/>
          <w:kern w:val="1"/>
          <w:sz w:val="28"/>
          <w:szCs w:val="28"/>
          <w:lang w:eastAsia="ar-SA"/>
        </w:rPr>
        <w:t>Моревка</w:t>
      </w:r>
      <w:proofErr w:type="spellEnd"/>
      <w:r w:rsidR="00C35DA9">
        <w:rPr>
          <w:rFonts w:ascii="Times New Roman" w:eastAsia="Times New Roman" w:hAnsi="Times New Roman" w:cs="Times New Roman"/>
          <w:kern w:val="1"/>
          <w:sz w:val="28"/>
          <w:szCs w:val="28"/>
          <w:lang w:eastAsia="ar-SA"/>
        </w:rPr>
        <w:t xml:space="preserve"> на исходе 2015 года </w:t>
      </w:r>
      <w:r w:rsidRPr="0081289D">
        <w:rPr>
          <w:rFonts w:ascii="Times New Roman" w:eastAsia="Times New Roman" w:hAnsi="Times New Roman" w:cs="Times New Roman"/>
          <w:kern w:val="1"/>
          <w:sz w:val="28"/>
          <w:szCs w:val="28"/>
          <w:lang w:eastAsia="ar-SA"/>
        </w:rPr>
        <w:t>был</w:t>
      </w:r>
      <w:r w:rsidR="00F97002">
        <w:rPr>
          <w:rFonts w:ascii="Times New Roman" w:eastAsia="Times New Roman" w:hAnsi="Times New Roman" w:cs="Times New Roman"/>
          <w:kern w:val="1"/>
          <w:sz w:val="28"/>
          <w:szCs w:val="28"/>
          <w:lang w:eastAsia="ar-SA"/>
        </w:rPr>
        <w:t xml:space="preserve"> решен застарелый вопрос протекания  плоской кровли и установлена новая двухскатная крыша</w:t>
      </w:r>
      <w:r w:rsidR="00F97002" w:rsidRPr="00C35DA9">
        <w:rPr>
          <w:rFonts w:ascii="Times New Roman" w:eastAsia="Times New Roman" w:hAnsi="Times New Roman" w:cs="Times New Roman"/>
          <w:color w:val="FF0000"/>
          <w:kern w:val="1"/>
          <w:sz w:val="28"/>
          <w:szCs w:val="28"/>
          <w:lang w:eastAsia="ar-SA"/>
        </w:rPr>
        <w:t>.</w:t>
      </w:r>
    </w:p>
    <w:p w:rsidR="00F97002" w:rsidRDefault="00F97002" w:rsidP="003B464A">
      <w:pPr>
        <w:widowControl w:val="0"/>
        <w:suppressAutoHyphens/>
        <w:spacing w:after="0" w:line="100" w:lineRule="atLeast"/>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ab/>
      </w:r>
      <w:r w:rsidR="00E035CC" w:rsidRPr="0081289D">
        <w:rPr>
          <w:rFonts w:ascii="Times New Roman" w:eastAsia="Times New Roman" w:hAnsi="Times New Roman" w:cs="Times New Roman"/>
          <w:kern w:val="1"/>
          <w:sz w:val="28"/>
          <w:szCs w:val="28"/>
          <w:lang w:eastAsia="ar-SA"/>
        </w:rPr>
        <w:t>В течение года проводилась работа по наведению порядка на всей территории поселения</w:t>
      </w:r>
      <w:proofErr w:type="gramStart"/>
      <w:r w:rsidR="00C35DA9">
        <w:rPr>
          <w:rFonts w:ascii="Times New Roman" w:eastAsia="Times New Roman" w:hAnsi="Times New Roman" w:cs="Times New Roman"/>
          <w:kern w:val="1"/>
          <w:sz w:val="28"/>
          <w:szCs w:val="28"/>
          <w:lang w:eastAsia="ar-SA"/>
        </w:rPr>
        <w:t>.</w:t>
      </w:r>
      <w:r w:rsidR="00E035CC" w:rsidRPr="0081289D">
        <w:rPr>
          <w:rFonts w:ascii="Times New Roman" w:eastAsia="Times New Roman" w:hAnsi="Times New Roman" w:cs="Times New Roman"/>
          <w:kern w:val="1"/>
          <w:sz w:val="28"/>
          <w:szCs w:val="28"/>
          <w:lang w:eastAsia="ar-SA"/>
        </w:rPr>
        <w:t>Р</w:t>
      </w:r>
      <w:proofErr w:type="gramEnd"/>
      <w:r w:rsidR="00E035CC" w:rsidRPr="0081289D">
        <w:rPr>
          <w:rFonts w:ascii="Times New Roman" w:eastAsia="Times New Roman" w:hAnsi="Times New Roman" w:cs="Times New Roman"/>
          <w:kern w:val="1"/>
          <w:sz w:val="28"/>
          <w:szCs w:val="28"/>
          <w:lang w:eastAsia="ar-SA"/>
        </w:rPr>
        <w:t>егулярно проводились санитарные дни</w:t>
      </w:r>
      <w:r>
        <w:rPr>
          <w:rFonts w:ascii="Times New Roman" w:eastAsia="Times New Roman" w:hAnsi="Times New Roman" w:cs="Times New Roman"/>
          <w:kern w:val="1"/>
          <w:sz w:val="28"/>
          <w:szCs w:val="28"/>
          <w:lang w:eastAsia="ar-SA"/>
        </w:rPr>
        <w:t xml:space="preserve">, </w:t>
      </w:r>
      <w:r w:rsidR="00E74430">
        <w:rPr>
          <w:rFonts w:ascii="Times New Roman" w:eastAsia="Times New Roman" w:hAnsi="Times New Roman" w:cs="Times New Roman"/>
          <w:kern w:val="1"/>
          <w:sz w:val="28"/>
          <w:szCs w:val="28"/>
          <w:lang w:eastAsia="ar-SA"/>
        </w:rPr>
        <w:t>су</w:t>
      </w:r>
      <w:r w:rsidR="00A523D5">
        <w:rPr>
          <w:rFonts w:ascii="Times New Roman" w:eastAsia="Times New Roman" w:hAnsi="Times New Roman" w:cs="Times New Roman"/>
          <w:kern w:val="1"/>
          <w:sz w:val="28"/>
          <w:szCs w:val="28"/>
          <w:lang w:eastAsia="ar-SA"/>
        </w:rPr>
        <w:t>бботники, работы по благоустрой</w:t>
      </w:r>
      <w:r w:rsidR="00E74430">
        <w:rPr>
          <w:rFonts w:ascii="Times New Roman" w:eastAsia="Times New Roman" w:hAnsi="Times New Roman" w:cs="Times New Roman"/>
          <w:kern w:val="1"/>
          <w:sz w:val="28"/>
          <w:szCs w:val="28"/>
          <w:lang w:eastAsia="ar-SA"/>
        </w:rPr>
        <w:t>с</w:t>
      </w:r>
      <w:r w:rsidR="00A523D5">
        <w:rPr>
          <w:rFonts w:ascii="Times New Roman" w:eastAsia="Times New Roman" w:hAnsi="Times New Roman" w:cs="Times New Roman"/>
          <w:kern w:val="1"/>
          <w:sz w:val="28"/>
          <w:szCs w:val="28"/>
          <w:lang w:eastAsia="ar-SA"/>
        </w:rPr>
        <w:t>т</w:t>
      </w:r>
      <w:r w:rsidR="00E74430">
        <w:rPr>
          <w:rFonts w:ascii="Times New Roman" w:eastAsia="Times New Roman" w:hAnsi="Times New Roman" w:cs="Times New Roman"/>
          <w:kern w:val="1"/>
          <w:sz w:val="28"/>
          <w:szCs w:val="28"/>
          <w:lang w:eastAsia="ar-SA"/>
        </w:rPr>
        <w:t>ву</w:t>
      </w:r>
    </w:p>
    <w:p w:rsidR="00E035CC" w:rsidRPr="0081289D" w:rsidRDefault="00E035CC" w:rsidP="003B464A">
      <w:pPr>
        <w:widowControl w:val="0"/>
        <w:suppressAutoHyphens/>
        <w:spacing w:after="0" w:line="100" w:lineRule="atLeast"/>
        <w:ind w:firstLine="708"/>
        <w:jc w:val="both"/>
        <w:rPr>
          <w:rFonts w:ascii="Times New Roman" w:eastAsia="Lucida Sans Unicode" w:hAnsi="Times New Roman" w:cs="Times New Roman"/>
          <w:kern w:val="1"/>
          <w:sz w:val="28"/>
          <w:szCs w:val="28"/>
          <w:lang w:eastAsia="ar-SA"/>
        </w:rPr>
      </w:pPr>
      <w:r w:rsidRPr="0081289D">
        <w:rPr>
          <w:rFonts w:ascii="Times New Roman" w:eastAsia="Lucida Sans Unicode" w:hAnsi="Times New Roman" w:cs="Times New Roman"/>
          <w:kern w:val="1"/>
          <w:sz w:val="28"/>
          <w:szCs w:val="28"/>
          <w:lang w:eastAsia="ar-SA"/>
        </w:rPr>
        <w:t>Приводили</w:t>
      </w:r>
      <w:r w:rsidR="00F97002">
        <w:rPr>
          <w:rFonts w:ascii="Times New Roman" w:eastAsia="Lucida Sans Unicode" w:hAnsi="Times New Roman" w:cs="Times New Roman"/>
          <w:kern w:val="1"/>
          <w:sz w:val="28"/>
          <w:szCs w:val="28"/>
          <w:lang w:eastAsia="ar-SA"/>
        </w:rPr>
        <w:t>сь</w:t>
      </w:r>
      <w:r w:rsidRPr="0081289D">
        <w:rPr>
          <w:rFonts w:ascii="Times New Roman" w:eastAsia="Lucida Sans Unicode" w:hAnsi="Times New Roman" w:cs="Times New Roman"/>
          <w:kern w:val="1"/>
          <w:sz w:val="28"/>
          <w:szCs w:val="28"/>
          <w:lang w:eastAsia="ar-SA"/>
        </w:rPr>
        <w:t xml:space="preserve"> в порядок торцы лесополос, осуществляли</w:t>
      </w:r>
      <w:r w:rsidR="00F97002">
        <w:rPr>
          <w:rFonts w:ascii="Times New Roman" w:eastAsia="Lucida Sans Unicode" w:hAnsi="Times New Roman" w:cs="Times New Roman"/>
          <w:kern w:val="1"/>
          <w:sz w:val="28"/>
          <w:szCs w:val="28"/>
          <w:lang w:eastAsia="ar-SA"/>
        </w:rPr>
        <w:t>сь</w:t>
      </w:r>
      <w:r w:rsidRPr="0081289D">
        <w:rPr>
          <w:rFonts w:ascii="Times New Roman" w:eastAsia="Lucida Sans Unicode" w:hAnsi="Times New Roman" w:cs="Times New Roman"/>
          <w:kern w:val="1"/>
          <w:sz w:val="28"/>
          <w:szCs w:val="28"/>
          <w:lang w:eastAsia="ar-SA"/>
        </w:rPr>
        <w:t xml:space="preserve"> работы по  побелке деревьев и вырубке сухостоев</w:t>
      </w:r>
      <w:r w:rsidR="00F97002">
        <w:rPr>
          <w:rFonts w:ascii="Times New Roman" w:eastAsia="Lucida Sans Unicode" w:hAnsi="Times New Roman" w:cs="Times New Roman"/>
          <w:kern w:val="1"/>
          <w:sz w:val="28"/>
          <w:szCs w:val="28"/>
          <w:lang w:eastAsia="ar-SA"/>
        </w:rPr>
        <w:t>,</w:t>
      </w:r>
      <w:r w:rsidRPr="0081289D">
        <w:rPr>
          <w:rFonts w:ascii="Times New Roman" w:eastAsia="Lucida Sans Unicode" w:hAnsi="Times New Roman" w:cs="Times New Roman"/>
          <w:kern w:val="1"/>
          <w:sz w:val="28"/>
          <w:szCs w:val="28"/>
          <w:lang w:eastAsia="ar-SA"/>
        </w:rPr>
        <w:t xml:space="preserve"> регулярно проводилось скашивание  травы</w:t>
      </w:r>
      <w:r w:rsidR="00F97002">
        <w:rPr>
          <w:rFonts w:ascii="Times New Roman" w:eastAsia="Lucida Sans Unicode" w:hAnsi="Times New Roman" w:cs="Times New Roman"/>
          <w:kern w:val="1"/>
          <w:sz w:val="28"/>
          <w:szCs w:val="28"/>
          <w:lang w:eastAsia="ar-SA"/>
        </w:rPr>
        <w:t>.</w:t>
      </w:r>
    </w:p>
    <w:p w:rsidR="00752D34" w:rsidRDefault="00E035CC" w:rsidP="003B464A">
      <w:pPr>
        <w:widowControl w:val="0"/>
        <w:shd w:val="clear" w:color="auto" w:fill="FFFFFF"/>
        <w:suppressAutoHyphens/>
        <w:spacing w:after="100" w:line="240" w:lineRule="auto"/>
        <w:ind w:firstLine="709"/>
        <w:jc w:val="both"/>
        <w:rPr>
          <w:rFonts w:ascii="Times New Roman" w:eastAsia="Lucida Sans Unicode" w:hAnsi="Times New Roman" w:cs="Times New Roman"/>
          <w:kern w:val="1"/>
          <w:sz w:val="28"/>
          <w:szCs w:val="28"/>
          <w:lang w:eastAsia="ar-SA"/>
        </w:rPr>
      </w:pPr>
      <w:r w:rsidRPr="0081289D">
        <w:rPr>
          <w:rFonts w:ascii="Times New Roman" w:eastAsia="Lucida Sans Unicode" w:hAnsi="Times New Roman" w:cs="Times New Roman"/>
          <w:kern w:val="1"/>
          <w:sz w:val="28"/>
          <w:szCs w:val="28"/>
          <w:lang w:eastAsia="ar-SA"/>
        </w:rPr>
        <w:t xml:space="preserve">Никак не желает снижаться задолженность жителей МКД </w:t>
      </w:r>
      <w:proofErr w:type="gramStart"/>
      <w:r w:rsidRPr="0081289D">
        <w:rPr>
          <w:rFonts w:ascii="Times New Roman" w:eastAsia="Lucida Sans Unicode" w:hAnsi="Times New Roman" w:cs="Times New Roman"/>
          <w:kern w:val="1"/>
          <w:sz w:val="28"/>
          <w:szCs w:val="28"/>
          <w:lang w:eastAsia="ar-SA"/>
        </w:rPr>
        <w:t>за</w:t>
      </w:r>
      <w:proofErr w:type="gramEnd"/>
      <w:r w:rsidRPr="0081289D">
        <w:rPr>
          <w:rFonts w:ascii="Times New Roman" w:eastAsia="Lucida Sans Unicode" w:hAnsi="Times New Roman" w:cs="Times New Roman"/>
          <w:kern w:val="1"/>
          <w:sz w:val="28"/>
          <w:szCs w:val="28"/>
          <w:lang w:eastAsia="ar-SA"/>
        </w:rPr>
        <w:t xml:space="preserve"> потребленную </w:t>
      </w:r>
      <w:proofErr w:type="spellStart"/>
      <w:r w:rsidRPr="0081289D">
        <w:rPr>
          <w:rFonts w:ascii="Times New Roman" w:eastAsia="Lucida Sans Unicode" w:hAnsi="Times New Roman" w:cs="Times New Roman"/>
          <w:kern w:val="1"/>
          <w:sz w:val="28"/>
          <w:szCs w:val="28"/>
          <w:lang w:eastAsia="ar-SA"/>
        </w:rPr>
        <w:t>теплоэнергию</w:t>
      </w:r>
      <w:proofErr w:type="spellEnd"/>
      <w:r w:rsidRPr="0081289D">
        <w:rPr>
          <w:rFonts w:ascii="Times New Roman" w:eastAsia="Lucida Sans Unicode" w:hAnsi="Times New Roman" w:cs="Times New Roman"/>
          <w:kern w:val="1"/>
          <w:sz w:val="28"/>
          <w:szCs w:val="28"/>
          <w:lang w:eastAsia="ar-SA"/>
        </w:rPr>
        <w:t xml:space="preserve">. </w:t>
      </w:r>
      <w:r w:rsidR="00F97002">
        <w:rPr>
          <w:rFonts w:ascii="Times New Roman" w:eastAsia="Lucida Sans Unicode" w:hAnsi="Times New Roman" w:cs="Times New Roman"/>
          <w:kern w:val="1"/>
          <w:sz w:val="28"/>
          <w:szCs w:val="28"/>
          <w:lang w:eastAsia="ar-SA"/>
        </w:rPr>
        <w:t xml:space="preserve">На постоянной основе велась </w:t>
      </w:r>
      <w:r w:rsidRPr="0081289D">
        <w:rPr>
          <w:rFonts w:ascii="Times New Roman" w:eastAsia="Lucida Sans Unicode" w:hAnsi="Times New Roman" w:cs="Times New Roman"/>
          <w:kern w:val="1"/>
          <w:sz w:val="28"/>
          <w:szCs w:val="28"/>
          <w:lang w:eastAsia="ar-SA"/>
        </w:rPr>
        <w:t xml:space="preserve"> активн</w:t>
      </w:r>
      <w:r w:rsidR="00F97002">
        <w:rPr>
          <w:rFonts w:ascii="Times New Roman" w:eastAsia="Lucida Sans Unicode" w:hAnsi="Times New Roman" w:cs="Times New Roman"/>
          <w:kern w:val="1"/>
          <w:sz w:val="28"/>
          <w:szCs w:val="28"/>
          <w:lang w:eastAsia="ar-SA"/>
        </w:rPr>
        <w:t xml:space="preserve">ая </w:t>
      </w:r>
      <w:r w:rsidRPr="0081289D">
        <w:rPr>
          <w:rFonts w:ascii="Times New Roman" w:eastAsia="Lucida Sans Unicode" w:hAnsi="Times New Roman" w:cs="Times New Roman"/>
          <w:kern w:val="1"/>
          <w:sz w:val="28"/>
          <w:szCs w:val="28"/>
          <w:lang w:eastAsia="ar-SA"/>
        </w:rPr>
        <w:t xml:space="preserve"> разъяснительн</w:t>
      </w:r>
      <w:r w:rsidR="00F97002">
        <w:rPr>
          <w:rFonts w:ascii="Times New Roman" w:eastAsia="Lucida Sans Unicode" w:hAnsi="Times New Roman" w:cs="Times New Roman"/>
          <w:kern w:val="1"/>
          <w:sz w:val="28"/>
          <w:szCs w:val="28"/>
          <w:lang w:eastAsia="ar-SA"/>
        </w:rPr>
        <w:t>ая работа как с жителями</w:t>
      </w:r>
      <w:r w:rsidR="00752D34">
        <w:rPr>
          <w:rFonts w:ascii="Times New Roman" w:eastAsia="Lucida Sans Unicode" w:hAnsi="Times New Roman" w:cs="Times New Roman"/>
          <w:kern w:val="1"/>
          <w:sz w:val="28"/>
          <w:szCs w:val="28"/>
          <w:lang w:eastAsia="ar-SA"/>
        </w:rPr>
        <w:t xml:space="preserve"> непосредственно</w:t>
      </w:r>
      <w:r w:rsidR="00F97002">
        <w:rPr>
          <w:rFonts w:ascii="Times New Roman" w:eastAsia="Lucida Sans Unicode" w:hAnsi="Times New Roman" w:cs="Times New Roman"/>
          <w:kern w:val="1"/>
          <w:sz w:val="28"/>
          <w:szCs w:val="28"/>
          <w:lang w:eastAsia="ar-SA"/>
        </w:rPr>
        <w:t xml:space="preserve"> , так и через старших</w:t>
      </w:r>
      <w:proofErr w:type="gramStart"/>
      <w:r w:rsidR="00CD56C6">
        <w:rPr>
          <w:rFonts w:ascii="Times New Roman" w:eastAsia="Lucida Sans Unicode" w:hAnsi="Times New Roman" w:cs="Times New Roman"/>
          <w:kern w:val="1"/>
          <w:sz w:val="28"/>
          <w:szCs w:val="28"/>
          <w:lang w:eastAsia="ar-SA"/>
        </w:rPr>
        <w:t>.</w:t>
      </w:r>
      <w:r w:rsidR="00F97002">
        <w:rPr>
          <w:rFonts w:ascii="Times New Roman" w:eastAsia="Lucida Sans Unicode" w:hAnsi="Times New Roman" w:cs="Times New Roman"/>
          <w:kern w:val="1"/>
          <w:sz w:val="28"/>
          <w:szCs w:val="28"/>
          <w:lang w:eastAsia="ar-SA"/>
        </w:rPr>
        <w:t>П</w:t>
      </w:r>
      <w:proofErr w:type="gramEnd"/>
      <w:r w:rsidR="00F97002">
        <w:rPr>
          <w:rFonts w:ascii="Times New Roman" w:eastAsia="Lucida Sans Unicode" w:hAnsi="Times New Roman" w:cs="Times New Roman"/>
          <w:kern w:val="1"/>
          <w:sz w:val="28"/>
          <w:szCs w:val="28"/>
          <w:lang w:eastAsia="ar-SA"/>
        </w:rPr>
        <w:t>роблема усугубляется еще и тем фактом, что многие квартиры закрыты, собственники проживают в других регионах и не хотят нести финансовую ответственность</w:t>
      </w:r>
      <w:r w:rsidR="00752D34">
        <w:rPr>
          <w:rFonts w:ascii="Times New Roman" w:eastAsia="Lucida Sans Unicode" w:hAnsi="Times New Roman" w:cs="Times New Roman"/>
          <w:kern w:val="1"/>
          <w:sz w:val="28"/>
          <w:szCs w:val="28"/>
          <w:lang w:eastAsia="ar-SA"/>
        </w:rPr>
        <w:t xml:space="preserve">, не только </w:t>
      </w:r>
      <w:r w:rsidR="00F97002">
        <w:rPr>
          <w:rFonts w:ascii="Times New Roman" w:eastAsia="Lucida Sans Unicode" w:hAnsi="Times New Roman" w:cs="Times New Roman"/>
          <w:kern w:val="1"/>
          <w:sz w:val="28"/>
          <w:szCs w:val="28"/>
          <w:lang w:eastAsia="ar-SA"/>
        </w:rPr>
        <w:t xml:space="preserve"> за потребленные коммунальные услуги</w:t>
      </w:r>
      <w:r w:rsidR="00752D34">
        <w:rPr>
          <w:rFonts w:ascii="Times New Roman" w:eastAsia="Lucida Sans Unicode" w:hAnsi="Times New Roman" w:cs="Times New Roman"/>
          <w:kern w:val="1"/>
          <w:sz w:val="28"/>
          <w:szCs w:val="28"/>
          <w:lang w:eastAsia="ar-SA"/>
        </w:rPr>
        <w:t>, но и за содержание общедомового имущества.</w:t>
      </w:r>
    </w:p>
    <w:p w:rsidR="001A5B20" w:rsidRDefault="001A5B20" w:rsidP="003B464A">
      <w:pPr>
        <w:widowControl w:val="0"/>
        <w:shd w:val="clear" w:color="auto" w:fill="FFFFFF"/>
        <w:suppressAutoHyphens/>
        <w:spacing w:after="100" w:line="240" w:lineRule="auto"/>
        <w:ind w:firstLine="709"/>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В течение года</w:t>
      </w:r>
      <w:r w:rsidR="00A523D5">
        <w:rPr>
          <w:rFonts w:ascii="Times New Roman" w:eastAsia="Lucida Sans Unicode" w:hAnsi="Times New Roman" w:cs="Times New Roman"/>
          <w:kern w:val="1"/>
          <w:sz w:val="28"/>
          <w:szCs w:val="28"/>
          <w:lang w:eastAsia="ar-SA"/>
        </w:rPr>
        <w:t>,</w:t>
      </w:r>
    </w:p>
    <w:p w:rsidR="00E035CC" w:rsidRDefault="00C35DA9" w:rsidP="003B464A">
      <w:pPr>
        <w:widowControl w:val="0"/>
        <w:shd w:val="clear" w:color="auto" w:fill="FFFFFF"/>
        <w:suppressAutoHyphens/>
        <w:spacing w:after="0" w:line="240" w:lineRule="auto"/>
        <w:ind w:firstLine="709"/>
        <w:jc w:val="both"/>
        <w:rPr>
          <w:rFonts w:ascii="Times New Roman" w:eastAsia="Lucida Sans Unicode" w:hAnsi="Times New Roman" w:cs="Times New Roman"/>
          <w:kern w:val="1"/>
          <w:sz w:val="28"/>
          <w:szCs w:val="28"/>
          <w:lang w:eastAsia="ar-SA"/>
        </w:rPr>
      </w:pPr>
      <w:r w:rsidRPr="00C35DA9">
        <w:rPr>
          <w:rFonts w:ascii="Times New Roman" w:eastAsia="Lucida Sans Unicode" w:hAnsi="Times New Roman" w:cs="Times New Roman"/>
          <w:kern w:val="1"/>
          <w:sz w:val="28"/>
          <w:szCs w:val="28"/>
          <w:lang w:eastAsia="ar-SA"/>
        </w:rPr>
        <w:t>1.</w:t>
      </w:r>
      <w:r w:rsidR="00E035CC" w:rsidRPr="00C35DA9">
        <w:rPr>
          <w:rFonts w:ascii="Times New Roman" w:eastAsia="Lucida Sans Unicode" w:hAnsi="Times New Roman" w:cs="Times New Roman"/>
          <w:kern w:val="1"/>
          <w:sz w:val="28"/>
          <w:szCs w:val="28"/>
          <w:lang w:eastAsia="ar-SA"/>
        </w:rPr>
        <w:t>Техникой администрации сельского поселения обработано 20 гектаров огородов.</w:t>
      </w:r>
    </w:p>
    <w:p w:rsidR="00E035CC" w:rsidRPr="00C35DA9" w:rsidRDefault="00C35DA9" w:rsidP="003B464A">
      <w:pPr>
        <w:widowControl w:val="0"/>
        <w:suppressAutoHyphens/>
        <w:spacing w:after="0" w:line="240" w:lineRule="auto"/>
        <w:ind w:firstLine="708"/>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3.</w:t>
      </w:r>
      <w:r w:rsidR="00E035CC" w:rsidRPr="00C35DA9">
        <w:rPr>
          <w:rFonts w:ascii="Times New Roman" w:eastAsia="Lucida Sans Unicode" w:hAnsi="Times New Roman" w:cs="Times New Roman"/>
          <w:kern w:val="1"/>
          <w:sz w:val="28"/>
          <w:szCs w:val="28"/>
          <w:lang w:eastAsia="ar-SA"/>
        </w:rPr>
        <w:t xml:space="preserve">Установлены 2 детские площадки п. </w:t>
      </w:r>
      <w:proofErr w:type="spellStart"/>
      <w:r w:rsidR="00E035CC" w:rsidRPr="00C35DA9">
        <w:rPr>
          <w:rFonts w:ascii="Times New Roman" w:eastAsia="Lucida Sans Unicode" w:hAnsi="Times New Roman" w:cs="Times New Roman"/>
          <w:kern w:val="1"/>
          <w:sz w:val="28"/>
          <w:szCs w:val="28"/>
          <w:lang w:eastAsia="ar-SA"/>
        </w:rPr>
        <w:t>Моревка</w:t>
      </w:r>
      <w:proofErr w:type="spellEnd"/>
      <w:r w:rsidR="00E035CC" w:rsidRPr="00C35DA9">
        <w:rPr>
          <w:rFonts w:ascii="Times New Roman" w:eastAsia="Lucida Sans Unicode" w:hAnsi="Times New Roman" w:cs="Times New Roman"/>
          <w:kern w:val="1"/>
          <w:sz w:val="28"/>
          <w:szCs w:val="28"/>
          <w:lang w:eastAsia="ar-SA"/>
        </w:rPr>
        <w:t xml:space="preserve"> и п. </w:t>
      </w:r>
      <w:proofErr w:type="gramStart"/>
      <w:r w:rsidR="00E035CC" w:rsidRPr="00C35DA9">
        <w:rPr>
          <w:rFonts w:ascii="Times New Roman" w:eastAsia="Lucida Sans Unicode" w:hAnsi="Times New Roman" w:cs="Times New Roman"/>
          <w:kern w:val="1"/>
          <w:sz w:val="28"/>
          <w:szCs w:val="28"/>
          <w:lang w:eastAsia="ar-SA"/>
        </w:rPr>
        <w:t>Мирный</w:t>
      </w:r>
      <w:proofErr w:type="gramEnd"/>
      <w:r w:rsidR="00E035CC" w:rsidRPr="00C35DA9">
        <w:rPr>
          <w:rFonts w:ascii="Times New Roman" w:eastAsia="Lucida Sans Unicode" w:hAnsi="Times New Roman" w:cs="Times New Roman"/>
          <w:kern w:val="1"/>
          <w:sz w:val="28"/>
          <w:szCs w:val="28"/>
          <w:lang w:eastAsia="ar-SA"/>
        </w:rPr>
        <w:t>.</w:t>
      </w:r>
    </w:p>
    <w:p w:rsidR="00E035CC" w:rsidRPr="00C35DA9" w:rsidRDefault="00C35DA9" w:rsidP="003B464A">
      <w:pPr>
        <w:widowControl w:val="0"/>
        <w:suppressAutoHyphens/>
        <w:spacing w:after="0" w:line="100" w:lineRule="atLeast"/>
        <w:ind w:firstLine="708"/>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4.</w:t>
      </w:r>
      <w:r w:rsidR="00752D34" w:rsidRPr="00C35DA9">
        <w:rPr>
          <w:rFonts w:ascii="Times New Roman" w:eastAsia="Lucida Sans Unicode" w:hAnsi="Times New Roman" w:cs="Times New Roman"/>
          <w:kern w:val="1"/>
          <w:sz w:val="28"/>
          <w:szCs w:val="28"/>
          <w:lang w:eastAsia="ar-SA"/>
        </w:rPr>
        <w:t>Частично з</w:t>
      </w:r>
      <w:r w:rsidR="00E035CC" w:rsidRPr="00C35DA9">
        <w:rPr>
          <w:rFonts w:ascii="Times New Roman" w:eastAsia="Lucida Sans Unicode" w:hAnsi="Times New Roman" w:cs="Times New Roman"/>
          <w:kern w:val="1"/>
          <w:sz w:val="28"/>
          <w:szCs w:val="28"/>
          <w:lang w:eastAsia="ar-SA"/>
        </w:rPr>
        <w:t xml:space="preserve">аменены  контейнеры  для мусора  </w:t>
      </w:r>
    </w:p>
    <w:p w:rsidR="00E035CC" w:rsidRDefault="00C35DA9" w:rsidP="003B464A">
      <w:pPr>
        <w:widowControl w:val="0"/>
        <w:suppressAutoHyphens/>
        <w:spacing w:after="0" w:line="100" w:lineRule="atLeast"/>
        <w:ind w:firstLine="705"/>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5.В процессе приведения в порядок адресного хозяйства, частично установлены таблички с нумерацией домов</w:t>
      </w:r>
      <w:proofErr w:type="gramStart"/>
      <w:r w:rsidR="00CD56C6">
        <w:rPr>
          <w:rFonts w:ascii="Times New Roman" w:eastAsia="Lucida Sans Unicode" w:hAnsi="Times New Roman" w:cs="Times New Roman"/>
          <w:kern w:val="1"/>
          <w:sz w:val="28"/>
          <w:szCs w:val="28"/>
          <w:lang w:eastAsia="ar-SA"/>
        </w:rPr>
        <w:t xml:space="preserve"> .</w:t>
      </w:r>
      <w:proofErr w:type="gramEnd"/>
    </w:p>
    <w:p w:rsidR="00C35DA9" w:rsidRPr="00C35DA9" w:rsidRDefault="00C35DA9" w:rsidP="003B464A">
      <w:pPr>
        <w:widowControl w:val="0"/>
        <w:suppressAutoHyphens/>
        <w:spacing w:after="0" w:line="100" w:lineRule="atLeast"/>
        <w:ind w:firstLine="705"/>
        <w:jc w:val="both"/>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6.Установлены новые светильники улично</w:t>
      </w:r>
      <w:r w:rsidR="00CD56C6">
        <w:rPr>
          <w:rFonts w:ascii="Times New Roman" w:eastAsia="Lucida Sans Unicode" w:hAnsi="Times New Roman" w:cs="Times New Roman"/>
          <w:kern w:val="1"/>
          <w:sz w:val="28"/>
          <w:szCs w:val="28"/>
          <w:lang w:eastAsia="ar-SA"/>
        </w:rPr>
        <w:t>го освещения.</w:t>
      </w:r>
    </w:p>
    <w:p w:rsidR="00E035CC" w:rsidRDefault="00907302" w:rsidP="003B464A">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7.В рамках подготовки к празднованию 70- </w:t>
      </w:r>
      <w:proofErr w:type="spellStart"/>
      <w:r>
        <w:rPr>
          <w:rFonts w:ascii="Times New Roman" w:eastAsia="Times New Roman" w:hAnsi="Times New Roman" w:cs="Times New Roman"/>
          <w:sz w:val="28"/>
          <w:szCs w:val="28"/>
          <w:lang w:eastAsia="ru-RU"/>
        </w:rPr>
        <w:t>летия</w:t>
      </w:r>
      <w:proofErr w:type="spellEnd"/>
      <w:r>
        <w:rPr>
          <w:rFonts w:ascii="Times New Roman" w:eastAsia="Times New Roman" w:hAnsi="Times New Roman" w:cs="Times New Roman"/>
          <w:sz w:val="28"/>
          <w:szCs w:val="28"/>
          <w:lang w:eastAsia="ru-RU"/>
        </w:rPr>
        <w:t xml:space="preserve"> Победы  была оказана помощь нашим ветеранам в омоложении и обрез</w:t>
      </w:r>
      <w:r w:rsidR="00CD56C6">
        <w:rPr>
          <w:rFonts w:ascii="Times New Roman" w:eastAsia="Times New Roman" w:hAnsi="Times New Roman" w:cs="Times New Roman"/>
          <w:sz w:val="28"/>
          <w:szCs w:val="28"/>
          <w:lang w:eastAsia="ru-RU"/>
        </w:rPr>
        <w:t>ке старых сухих деревьев</w:t>
      </w:r>
      <w:proofErr w:type="gramStart"/>
      <w:r w:rsidR="00CD56C6">
        <w:rPr>
          <w:rFonts w:ascii="Times New Roman" w:eastAsia="Times New Roman" w:hAnsi="Times New Roman" w:cs="Times New Roman"/>
          <w:sz w:val="28"/>
          <w:szCs w:val="28"/>
          <w:lang w:eastAsia="ru-RU"/>
        </w:rPr>
        <w:t xml:space="preserve"> .</w:t>
      </w:r>
      <w:proofErr w:type="gramEnd"/>
    </w:p>
    <w:p w:rsidR="00907302" w:rsidRDefault="005D10BF" w:rsidP="003B464A">
      <w:pPr>
        <w:spacing w:after="0" w:line="240" w:lineRule="auto"/>
        <w:ind w:firstLine="7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Не могу не отметить ту работ</w:t>
      </w:r>
      <w:r w:rsidR="00A523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07302">
        <w:rPr>
          <w:rFonts w:ascii="Times New Roman" w:eastAsia="Times New Roman" w:hAnsi="Times New Roman" w:cs="Times New Roman"/>
          <w:sz w:val="28"/>
          <w:szCs w:val="28"/>
          <w:lang w:eastAsia="ru-RU"/>
        </w:rPr>
        <w:t xml:space="preserve">которую мы провели по реставрации памятника нашим </w:t>
      </w:r>
      <w:r w:rsidR="00A523D5">
        <w:rPr>
          <w:rFonts w:ascii="Times New Roman" w:eastAsia="Times New Roman" w:hAnsi="Times New Roman" w:cs="Times New Roman"/>
          <w:sz w:val="28"/>
          <w:szCs w:val="28"/>
          <w:lang w:eastAsia="ru-RU"/>
        </w:rPr>
        <w:t xml:space="preserve">односельчанам, </w:t>
      </w:r>
      <w:r w:rsidR="00907302">
        <w:rPr>
          <w:rFonts w:ascii="Times New Roman" w:eastAsia="Times New Roman" w:hAnsi="Times New Roman" w:cs="Times New Roman"/>
          <w:sz w:val="28"/>
          <w:szCs w:val="28"/>
          <w:lang w:eastAsia="ru-RU"/>
        </w:rPr>
        <w:t xml:space="preserve">погибшим в годы войны. Все сделано своими руками, спасибо </w:t>
      </w:r>
      <w:proofErr w:type="gramStart"/>
      <w:r w:rsidR="00907302">
        <w:rPr>
          <w:rFonts w:ascii="Times New Roman" w:eastAsia="Times New Roman" w:hAnsi="Times New Roman" w:cs="Times New Roman"/>
          <w:sz w:val="28"/>
          <w:szCs w:val="28"/>
          <w:lang w:eastAsia="ru-RU"/>
        </w:rPr>
        <w:t>спо</w:t>
      </w:r>
      <w:r w:rsidR="00CD56C6">
        <w:rPr>
          <w:rFonts w:ascii="Times New Roman" w:eastAsia="Times New Roman" w:hAnsi="Times New Roman" w:cs="Times New Roman"/>
          <w:sz w:val="28"/>
          <w:szCs w:val="28"/>
          <w:lang w:eastAsia="ru-RU"/>
        </w:rPr>
        <w:t>нсорам-помогли</w:t>
      </w:r>
      <w:proofErr w:type="gramEnd"/>
      <w:r w:rsidR="00CD56C6">
        <w:rPr>
          <w:rFonts w:ascii="Times New Roman" w:eastAsia="Times New Roman" w:hAnsi="Times New Roman" w:cs="Times New Roman"/>
          <w:sz w:val="28"/>
          <w:szCs w:val="28"/>
          <w:lang w:eastAsia="ru-RU"/>
        </w:rPr>
        <w:t xml:space="preserve"> материалом.</w:t>
      </w:r>
    </w:p>
    <w:p w:rsidR="005E0DBC" w:rsidRDefault="005E0DBC" w:rsidP="003B464A">
      <w:pPr>
        <w:spacing w:after="0" w:line="240" w:lineRule="auto"/>
        <w:ind w:firstLine="705"/>
        <w:jc w:val="both"/>
        <w:rPr>
          <w:rFonts w:ascii="Times New Roman" w:eastAsia="Times New Roman" w:hAnsi="Times New Roman" w:cs="Times New Roman"/>
          <w:sz w:val="28"/>
          <w:szCs w:val="28"/>
          <w:lang w:eastAsia="ru-RU"/>
        </w:rPr>
      </w:pPr>
    </w:p>
    <w:p w:rsidR="00E035CC" w:rsidRPr="0081289D" w:rsidRDefault="00E035CC" w:rsidP="00C14A54">
      <w:pPr>
        <w:ind w:firstLine="708"/>
        <w:jc w:val="center"/>
        <w:rPr>
          <w:rFonts w:ascii="Times New Roman" w:hAnsi="Times New Roman" w:cs="Times New Roman"/>
          <w:b/>
          <w:sz w:val="28"/>
          <w:szCs w:val="28"/>
        </w:rPr>
      </w:pPr>
      <w:r w:rsidRPr="0081289D">
        <w:rPr>
          <w:rFonts w:ascii="Times New Roman" w:hAnsi="Times New Roman" w:cs="Times New Roman"/>
          <w:b/>
          <w:sz w:val="28"/>
          <w:szCs w:val="28"/>
        </w:rPr>
        <w:lastRenderedPageBreak/>
        <w:t>Совет профилактики</w:t>
      </w:r>
    </w:p>
    <w:p w:rsidR="00E035CC" w:rsidRPr="0081289D" w:rsidRDefault="00E035CC" w:rsidP="003B464A">
      <w:pPr>
        <w:spacing w:after="0"/>
        <w:ind w:firstLine="708"/>
        <w:jc w:val="both"/>
        <w:rPr>
          <w:rFonts w:ascii="Times New Roman" w:hAnsi="Times New Roman" w:cs="Times New Roman"/>
          <w:sz w:val="28"/>
          <w:szCs w:val="28"/>
        </w:rPr>
      </w:pPr>
      <w:r w:rsidRPr="0081289D">
        <w:rPr>
          <w:rFonts w:ascii="Times New Roman" w:eastAsia="Lucida Sans Unicode" w:hAnsi="Times New Roman" w:cs="Times New Roman"/>
          <w:sz w:val="28"/>
          <w:szCs w:val="28"/>
        </w:rPr>
        <w:t>При администрации работает Совет профилактики преступлений и правонарушений.</w:t>
      </w:r>
    </w:p>
    <w:p w:rsidR="00E035CC" w:rsidRPr="0081289D" w:rsidRDefault="00E035CC" w:rsidP="003B464A">
      <w:pPr>
        <w:widowControl w:val="0"/>
        <w:suppressAutoHyphens/>
        <w:autoSpaceDN w:val="0"/>
        <w:spacing w:after="0" w:line="240" w:lineRule="auto"/>
        <w:ind w:firstLine="708"/>
        <w:jc w:val="both"/>
        <w:textAlignment w:val="baseline"/>
        <w:rPr>
          <w:rFonts w:ascii="Times New Roman" w:eastAsia="Lucida Sans Unicode" w:hAnsi="Times New Roman" w:cs="Times New Roman"/>
          <w:kern w:val="3"/>
          <w:sz w:val="28"/>
          <w:szCs w:val="28"/>
          <w:lang w:eastAsia="ru-RU"/>
        </w:rPr>
      </w:pPr>
      <w:r w:rsidRPr="0081289D">
        <w:rPr>
          <w:rFonts w:ascii="Times New Roman" w:eastAsia="Lucida Sans Unicode" w:hAnsi="Times New Roman" w:cs="Times New Roman"/>
          <w:kern w:val="3"/>
          <w:sz w:val="28"/>
          <w:szCs w:val="28"/>
          <w:lang w:eastAsia="ru-RU"/>
        </w:rPr>
        <w:t>На внутреннем  профилактическом учёте в сельском поселении стоит 5 семей (9 граждан), находящихся в трудной жизненной ситуации. В 2 семьях родители злоупотребляют алкоголем. Данная  категория граждан регулярно приглашается на заседания Совета профилактики для проведения профилактических бесед, посещается на дому членами Совета профилактики совместно со специалистами социальной защиты населения, школы, детского сада, амбулатории, участковым уполномоченным полиции для выяснения условий жизни несовершеннолетних.</w:t>
      </w:r>
    </w:p>
    <w:p w:rsidR="00E035CC" w:rsidRPr="0081289D" w:rsidRDefault="00E035CC" w:rsidP="003B464A">
      <w:pPr>
        <w:widowControl w:val="0"/>
        <w:suppressAutoHyphens/>
        <w:autoSpaceDN w:val="0"/>
        <w:spacing w:after="0" w:line="240" w:lineRule="auto"/>
        <w:ind w:firstLine="708"/>
        <w:jc w:val="both"/>
        <w:textAlignment w:val="baseline"/>
        <w:rPr>
          <w:rFonts w:ascii="Times New Roman" w:eastAsia="Lucida Sans Unicode" w:hAnsi="Times New Roman" w:cs="Times New Roman"/>
          <w:kern w:val="3"/>
          <w:sz w:val="28"/>
          <w:szCs w:val="28"/>
          <w:lang w:eastAsia="ru-RU"/>
        </w:rPr>
      </w:pPr>
      <w:r w:rsidRPr="0081289D">
        <w:rPr>
          <w:rFonts w:ascii="Times New Roman" w:eastAsia="Lucida Sans Unicode" w:hAnsi="Times New Roman" w:cs="Times New Roman"/>
          <w:kern w:val="3"/>
          <w:sz w:val="28"/>
          <w:szCs w:val="28"/>
          <w:lang w:eastAsia="ru-RU"/>
        </w:rPr>
        <w:t xml:space="preserve">За 12 месяцев 2015 года посещено по месту жительства рейдовыми группами 90 человек. </w:t>
      </w:r>
    </w:p>
    <w:p w:rsidR="00C14A54" w:rsidRDefault="00E035CC" w:rsidP="003B464A">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lang w:eastAsia="ru-RU"/>
        </w:rPr>
      </w:pPr>
      <w:r w:rsidRPr="0081289D">
        <w:rPr>
          <w:rFonts w:ascii="Times New Roman" w:eastAsia="Lucida Sans Unicode" w:hAnsi="Times New Roman" w:cs="Times New Roman"/>
          <w:kern w:val="3"/>
          <w:sz w:val="28"/>
          <w:szCs w:val="28"/>
          <w:lang w:eastAsia="ru-RU"/>
        </w:rPr>
        <w:t>По просьбе и при тесном взаимодействии с руководством общеобразовательной  школы на совет профилактики приглашались проблемные учащиеся с родителями.</w:t>
      </w:r>
    </w:p>
    <w:p w:rsidR="00E035CC" w:rsidRPr="0081289D" w:rsidRDefault="00E035CC" w:rsidP="003B464A">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lang w:eastAsia="ru-RU"/>
        </w:rPr>
      </w:pPr>
      <w:r w:rsidRPr="0081289D">
        <w:rPr>
          <w:rFonts w:ascii="Times New Roman" w:eastAsia="Lucida Sans Unicode" w:hAnsi="Times New Roman" w:cs="Times New Roman"/>
          <w:kern w:val="3"/>
          <w:sz w:val="28"/>
          <w:szCs w:val="28"/>
          <w:lang w:eastAsia="ru-RU"/>
        </w:rPr>
        <w:t xml:space="preserve"> </w:t>
      </w:r>
    </w:p>
    <w:p w:rsidR="00E035CC" w:rsidRPr="00CD56C6" w:rsidRDefault="00E035CC" w:rsidP="00C14A54">
      <w:pPr>
        <w:ind w:firstLine="708"/>
        <w:jc w:val="center"/>
        <w:rPr>
          <w:rFonts w:ascii="Times New Roman" w:hAnsi="Times New Roman" w:cs="Times New Roman"/>
          <w:b/>
          <w:sz w:val="28"/>
          <w:szCs w:val="28"/>
        </w:rPr>
      </w:pPr>
      <w:proofErr w:type="spellStart"/>
      <w:r w:rsidRPr="00CD56C6">
        <w:rPr>
          <w:rFonts w:ascii="Times New Roman" w:hAnsi="Times New Roman" w:cs="Times New Roman"/>
          <w:b/>
          <w:sz w:val="28"/>
          <w:szCs w:val="28"/>
        </w:rPr>
        <w:t>Антинарко</w:t>
      </w:r>
      <w:proofErr w:type="spellEnd"/>
    </w:p>
    <w:p w:rsidR="00E035CC" w:rsidRPr="0081289D" w:rsidRDefault="00E035CC" w:rsidP="003B464A">
      <w:pPr>
        <w:spacing w:after="0" w:line="240" w:lineRule="auto"/>
        <w:ind w:firstLine="708"/>
        <w:jc w:val="both"/>
        <w:rPr>
          <w:rFonts w:ascii="Times New Roman" w:hAnsi="Times New Roman" w:cs="Times New Roman"/>
          <w:sz w:val="28"/>
          <w:szCs w:val="28"/>
        </w:rPr>
      </w:pPr>
      <w:r w:rsidRPr="0081289D">
        <w:rPr>
          <w:rFonts w:ascii="Times New Roman" w:hAnsi="Times New Roman" w:cs="Times New Roman"/>
          <w:sz w:val="28"/>
          <w:szCs w:val="28"/>
        </w:rPr>
        <w:t>Ведется работа антинаркотической направленности, работа  ведется комплексно, по нескольким направлениям.</w:t>
      </w:r>
    </w:p>
    <w:p w:rsidR="00E035CC" w:rsidRPr="0081289D" w:rsidRDefault="00E035CC" w:rsidP="003B464A">
      <w:pPr>
        <w:spacing w:after="0" w:line="240" w:lineRule="auto"/>
        <w:ind w:firstLine="708"/>
        <w:jc w:val="both"/>
        <w:rPr>
          <w:rFonts w:ascii="Times New Roman" w:hAnsi="Times New Roman" w:cs="Times New Roman"/>
          <w:sz w:val="28"/>
          <w:szCs w:val="28"/>
        </w:rPr>
      </w:pPr>
      <w:r w:rsidRPr="0081289D">
        <w:rPr>
          <w:rFonts w:ascii="Times New Roman" w:hAnsi="Times New Roman" w:cs="Times New Roman"/>
          <w:sz w:val="28"/>
          <w:szCs w:val="28"/>
        </w:rPr>
        <w:t xml:space="preserve"> Для пресечения выращивания, заготовки и распространения, наркотических веществ, в поселении была образована рабочая группа из 7 человек  по выявлению очагов культивированной и дикорастущей конопли. С  мая 2015 по август 2015 включительно, проводились обследования  придомовых территорий, огородов  жителей п. Мирный и п. </w:t>
      </w:r>
      <w:proofErr w:type="spellStart"/>
      <w:r w:rsidRPr="0081289D">
        <w:rPr>
          <w:rFonts w:ascii="Times New Roman" w:hAnsi="Times New Roman" w:cs="Times New Roman"/>
          <w:sz w:val="28"/>
          <w:szCs w:val="28"/>
        </w:rPr>
        <w:t>Моревка</w:t>
      </w:r>
      <w:proofErr w:type="spellEnd"/>
      <w:r w:rsidRPr="0081289D">
        <w:rPr>
          <w:rFonts w:ascii="Times New Roman" w:hAnsi="Times New Roman" w:cs="Times New Roman"/>
          <w:sz w:val="28"/>
          <w:szCs w:val="28"/>
        </w:rPr>
        <w:t>, лесополос в границах поселения. Группой было проведено несколько рейдов, в результате которых, мест произрастания указанных растений выявлено не было.</w:t>
      </w:r>
    </w:p>
    <w:p w:rsidR="00E035CC" w:rsidRPr="0081289D" w:rsidRDefault="00E035CC" w:rsidP="003B464A">
      <w:pPr>
        <w:ind w:firstLine="708"/>
        <w:jc w:val="both"/>
        <w:rPr>
          <w:rFonts w:ascii="Times New Roman" w:hAnsi="Times New Roman" w:cs="Times New Roman"/>
          <w:sz w:val="28"/>
          <w:szCs w:val="28"/>
        </w:rPr>
      </w:pPr>
      <w:r w:rsidRPr="0081289D">
        <w:rPr>
          <w:rFonts w:ascii="Times New Roman" w:hAnsi="Times New Roman" w:cs="Times New Roman"/>
          <w:sz w:val="28"/>
          <w:szCs w:val="28"/>
        </w:rPr>
        <w:t>За 12 месяцев  организованно 32 профилактических мероприятия.</w:t>
      </w:r>
    </w:p>
    <w:p w:rsidR="00E035CC" w:rsidRPr="0081289D" w:rsidRDefault="001A5B20" w:rsidP="003B464A">
      <w:pPr>
        <w:widowControl w:val="0"/>
        <w:suppressAutoHyphens/>
        <w:autoSpaceDN w:val="0"/>
        <w:spacing w:after="0" w:line="240" w:lineRule="auto"/>
        <w:ind w:firstLine="851"/>
        <w:jc w:val="both"/>
        <w:rPr>
          <w:rFonts w:ascii="Times New Roman" w:eastAsia="Lucida Sans Unicode" w:hAnsi="Times New Roman" w:cs="Times New Roman"/>
          <w:kern w:val="3"/>
          <w:sz w:val="28"/>
          <w:szCs w:val="28"/>
          <w:lang w:eastAsia="ru-RU"/>
        </w:rPr>
      </w:pPr>
      <w:r>
        <w:rPr>
          <w:rFonts w:ascii="Times New Roman" w:eastAsia="Times New Roman" w:hAnsi="Times New Roman" w:cs="Times New Roman"/>
          <w:kern w:val="3"/>
          <w:sz w:val="28"/>
          <w:szCs w:val="28"/>
          <w:lang w:eastAsia="ru-RU"/>
        </w:rPr>
        <w:t>В тесном контакте школы, специалиста</w:t>
      </w:r>
      <w:r w:rsidR="00E035CC" w:rsidRPr="0081289D">
        <w:rPr>
          <w:rFonts w:ascii="Times New Roman" w:eastAsia="Times New Roman" w:hAnsi="Times New Roman" w:cs="Times New Roman"/>
          <w:kern w:val="3"/>
          <w:sz w:val="28"/>
          <w:szCs w:val="28"/>
          <w:lang w:eastAsia="ru-RU"/>
        </w:rPr>
        <w:t xml:space="preserve"> по работе с молодёжью, </w:t>
      </w:r>
      <w:r>
        <w:rPr>
          <w:rFonts w:ascii="Times New Roman" w:eastAsia="Times New Roman" w:hAnsi="Times New Roman" w:cs="Times New Roman"/>
          <w:kern w:val="3"/>
          <w:sz w:val="28"/>
          <w:szCs w:val="28"/>
          <w:lang w:eastAsia="ru-RU"/>
        </w:rPr>
        <w:t>ДК</w:t>
      </w:r>
      <w:proofErr w:type="gramStart"/>
      <w:r>
        <w:rPr>
          <w:rFonts w:ascii="Times New Roman" w:eastAsia="Times New Roman" w:hAnsi="Times New Roman" w:cs="Times New Roman"/>
          <w:kern w:val="3"/>
          <w:sz w:val="28"/>
          <w:szCs w:val="28"/>
          <w:lang w:eastAsia="ru-RU"/>
        </w:rPr>
        <w:t xml:space="preserve"> ,</w:t>
      </w:r>
      <w:proofErr w:type="gramEnd"/>
      <w:r w:rsidR="00E035CC" w:rsidRPr="0081289D">
        <w:rPr>
          <w:rFonts w:ascii="Times New Roman" w:eastAsia="Times New Roman" w:hAnsi="Times New Roman" w:cs="Times New Roman"/>
          <w:kern w:val="3"/>
          <w:sz w:val="28"/>
          <w:szCs w:val="28"/>
          <w:lang w:eastAsia="ru-RU"/>
        </w:rPr>
        <w:t>с</w:t>
      </w:r>
      <w:r w:rsidR="00E035CC" w:rsidRPr="0081289D">
        <w:rPr>
          <w:rFonts w:ascii="Times New Roman" w:eastAsia="Lucida Sans Unicode" w:hAnsi="Times New Roman" w:cs="Times New Roman"/>
          <w:kern w:val="3"/>
          <w:sz w:val="28"/>
          <w:szCs w:val="28"/>
          <w:lang w:eastAsia="ru-RU"/>
        </w:rPr>
        <w:t>реди молодёжи</w:t>
      </w:r>
      <w:r w:rsidR="00E035CC" w:rsidRPr="0081289D">
        <w:rPr>
          <w:rFonts w:ascii="Times New Roman" w:eastAsia="Times New Roman" w:hAnsi="Times New Roman" w:cs="Times New Roman"/>
          <w:kern w:val="3"/>
          <w:sz w:val="28"/>
          <w:szCs w:val="28"/>
          <w:lang w:eastAsia="ru-RU"/>
        </w:rPr>
        <w:t xml:space="preserve">  проведены мероприятия по профилактике наркомании, курения и алкоголизма. Эти мероприятия  проходили в самой разнообразной форме:</w:t>
      </w:r>
    </w:p>
    <w:p w:rsidR="00E035CC" w:rsidRPr="0081289D" w:rsidRDefault="00A523D5" w:rsidP="003B464A">
      <w:pPr>
        <w:widowControl w:val="0"/>
        <w:suppressAutoHyphens/>
        <w:autoSpaceDN w:val="0"/>
        <w:spacing w:after="0" w:line="240" w:lineRule="auto"/>
        <w:ind w:firstLine="900"/>
        <w:jc w:val="both"/>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 1)</w:t>
      </w:r>
      <w:r w:rsidR="00E035CC" w:rsidRPr="0081289D">
        <w:rPr>
          <w:rFonts w:ascii="Times New Roman" w:eastAsia="Times New Roman" w:hAnsi="Times New Roman" w:cs="Times New Roman"/>
          <w:kern w:val="3"/>
          <w:sz w:val="28"/>
          <w:szCs w:val="28"/>
          <w:lang w:eastAsia="ru-RU"/>
        </w:rPr>
        <w:t>беседы за круглым столом, семинары, индивидуальные консультации, просмотр видеофильмов на антинаркотическую тему;</w:t>
      </w:r>
    </w:p>
    <w:p w:rsidR="00E035CC" w:rsidRPr="0081289D" w:rsidRDefault="00E035CC" w:rsidP="003B464A">
      <w:pPr>
        <w:widowControl w:val="0"/>
        <w:suppressAutoHyphens/>
        <w:autoSpaceDN w:val="0"/>
        <w:spacing w:after="0" w:line="240" w:lineRule="auto"/>
        <w:ind w:firstLine="900"/>
        <w:jc w:val="both"/>
        <w:rPr>
          <w:rFonts w:ascii="Times New Roman" w:eastAsia="Times New Roman" w:hAnsi="Times New Roman" w:cs="Times New Roman"/>
          <w:kern w:val="3"/>
          <w:sz w:val="28"/>
          <w:szCs w:val="28"/>
          <w:lang w:eastAsia="ru-RU"/>
        </w:rPr>
      </w:pPr>
      <w:r w:rsidRPr="0081289D">
        <w:rPr>
          <w:rFonts w:ascii="Times New Roman" w:eastAsia="Times New Roman" w:hAnsi="Times New Roman" w:cs="Times New Roman"/>
          <w:kern w:val="3"/>
          <w:sz w:val="28"/>
          <w:szCs w:val="28"/>
          <w:lang w:eastAsia="ru-RU"/>
        </w:rPr>
        <w:t xml:space="preserve"> 2)общешкольные собрания </w:t>
      </w:r>
      <w:proofErr w:type="gramStart"/>
      <w:r w:rsidRPr="0081289D">
        <w:rPr>
          <w:rFonts w:ascii="Times New Roman" w:eastAsia="Times New Roman" w:hAnsi="Times New Roman" w:cs="Times New Roman"/>
          <w:kern w:val="3"/>
          <w:sz w:val="28"/>
          <w:szCs w:val="28"/>
          <w:lang w:eastAsia="ru-RU"/>
        </w:rPr>
        <w:t>на</w:t>
      </w:r>
      <w:proofErr w:type="gramEnd"/>
      <w:r w:rsidRPr="0081289D">
        <w:rPr>
          <w:rFonts w:ascii="Times New Roman" w:eastAsia="Times New Roman" w:hAnsi="Times New Roman" w:cs="Times New Roman"/>
          <w:kern w:val="3"/>
          <w:sz w:val="28"/>
          <w:szCs w:val="28"/>
          <w:lang w:eastAsia="ru-RU"/>
        </w:rPr>
        <w:t xml:space="preserve"> актуальные </w:t>
      </w:r>
    </w:p>
    <w:p w:rsidR="00E035CC" w:rsidRPr="00D80401" w:rsidRDefault="00E035CC" w:rsidP="003B464A">
      <w:pPr>
        <w:widowControl w:val="0"/>
        <w:tabs>
          <w:tab w:val="left" w:pos="735"/>
        </w:tabs>
        <w:suppressAutoHyphens/>
        <w:autoSpaceDN w:val="0"/>
        <w:spacing w:after="0" w:line="240" w:lineRule="auto"/>
        <w:ind w:firstLine="900"/>
        <w:jc w:val="both"/>
        <w:rPr>
          <w:rFonts w:ascii="Times New Roman" w:eastAsia="Times New Roman" w:hAnsi="Times New Roman" w:cs="Times New Roman"/>
          <w:color w:val="FF0000"/>
          <w:kern w:val="3"/>
          <w:sz w:val="28"/>
          <w:szCs w:val="28"/>
          <w:lang w:eastAsia="ru-RU"/>
        </w:rPr>
      </w:pPr>
      <w:r w:rsidRPr="0081289D">
        <w:rPr>
          <w:rFonts w:ascii="Times New Roman" w:eastAsia="Times New Roman" w:hAnsi="Times New Roman" w:cs="Times New Roman"/>
          <w:kern w:val="3"/>
          <w:sz w:val="28"/>
          <w:szCs w:val="28"/>
          <w:lang w:eastAsia="ru-RU"/>
        </w:rPr>
        <w:t>3) активная работа</w:t>
      </w:r>
      <w:r w:rsidR="00CD56C6">
        <w:rPr>
          <w:rFonts w:ascii="Times New Roman" w:eastAsia="Times New Roman" w:hAnsi="Times New Roman" w:cs="Times New Roman"/>
          <w:kern w:val="3"/>
          <w:sz w:val="28"/>
          <w:szCs w:val="28"/>
          <w:lang w:eastAsia="ru-RU"/>
        </w:rPr>
        <w:t xml:space="preserve"> по вовлечению молодёжи в спорт.</w:t>
      </w:r>
    </w:p>
    <w:p w:rsidR="00E035CC" w:rsidRPr="0081289D" w:rsidRDefault="00E035CC" w:rsidP="003B464A">
      <w:pPr>
        <w:widowControl w:val="0"/>
        <w:tabs>
          <w:tab w:val="left" w:pos="735"/>
        </w:tabs>
        <w:suppressAutoHyphens/>
        <w:autoSpaceDN w:val="0"/>
        <w:spacing w:after="0" w:line="240" w:lineRule="auto"/>
        <w:ind w:firstLine="900"/>
        <w:jc w:val="both"/>
        <w:rPr>
          <w:rFonts w:ascii="Times New Roman" w:eastAsia="Times New Roman" w:hAnsi="Times New Roman" w:cs="Times New Roman"/>
          <w:kern w:val="3"/>
          <w:sz w:val="28"/>
          <w:szCs w:val="28"/>
          <w:lang w:eastAsia="ru-RU"/>
        </w:rPr>
      </w:pPr>
      <w:r w:rsidRPr="0081289D">
        <w:rPr>
          <w:rFonts w:ascii="Times New Roman" w:eastAsia="Times New Roman" w:hAnsi="Times New Roman" w:cs="Times New Roman"/>
          <w:kern w:val="3"/>
          <w:sz w:val="28"/>
          <w:szCs w:val="28"/>
          <w:lang w:eastAsia="ru-RU"/>
        </w:rPr>
        <w:t xml:space="preserve">В этих мероприятиях приняло участие 392 человека, из них 310 несовершеннолетних. </w:t>
      </w:r>
    </w:p>
    <w:p w:rsidR="00E035CC" w:rsidRPr="0081289D" w:rsidRDefault="00E035CC" w:rsidP="003B464A">
      <w:pPr>
        <w:spacing w:after="0"/>
        <w:ind w:firstLine="709"/>
        <w:jc w:val="both"/>
        <w:rPr>
          <w:rFonts w:ascii="Times New Roman" w:hAnsi="Times New Roman" w:cs="Times New Roman"/>
          <w:sz w:val="28"/>
          <w:szCs w:val="28"/>
        </w:rPr>
      </w:pPr>
      <w:r w:rsidRPr="0081289D">
        <w:rPr>
          <w:rFonts w:ascii="Times New Roman" w:hAnsi="Times New Roman" w:cs="Times New Roman"/>
          <w:sz w:val="28"/>
          <w:szCs w:val="28"/>
        </w:rPr>
        <w:t xml:space="preserve">Председатели ТОС – 1 в пос. </w:t>
      </w:r>
      <w:proofErr w:type="gramStart"/>
      <w:r w:rsidRPr="0081289D">
        <w:rPr>
          <w:rFonts w:ascii="Times New Roman" w:hAnsi="Times New Roman" w:cs="Times New Roman"/>
          <w:sz w:val="28"/>
          <w:szCs w:val="28"/>
        </w:rPr>
        <w:t>Мирный</w:t>
      </w:r>
      <w:proofErr w:type="gramEnd"/>
      <w:r w:rsidRPr="0081289D">
        <w:rPr>
          <w:rFonts w:ascii="Times New Roman" w:hAnsi="Times New Roman" w:cs="Times New Roman"/>
          <w:sz w:val="28"/>
          <w:szCs w:val="28"/>
        </w:rPr>
        <w:t>,  2 в пос.</w:t>
      </w:r>
      <w:r w:rsidR="00A523D5">
        <w:rPr>
          <w:rFonts w:ascii="Times New Roman" w:hAnsi="Times New Roman" w:cs="Times New Roman"/>
          <w:sz w:val="28"/>
          <w:szCs w:val="28"/>
        </w:rPr>
        <w:t>Моревка</w:t>
      </w:r>
      <w:r w:rsidR="005D10BF">
        <w:rPr>
          <w:rFonts w:ascii="Times New Roman" w:hAnsi="Times New Roman" w:cs="Times New Roman"/>
          <w:sz w:val="28"/>
          <w:szCs w:val="28"/>
        </w:rPr>
        <w:t xml:space="preserve"> </w:t>
      </w:r>
      <w:r w:rsidR="001A5B20">
        <w:rPr>
          <w:rFonts w:ascii="Times New Roman" w:hAnsi="Times New Roman" w:cs="Times New Roman"/>
          <w:sz w:val="28"/>
          <w:szCs w:val="28"/>
        </w:rPr>
        <w:t>проводили работу</w:t>
      </w:r>
      <w:r w:rsidR="005D10BF">
        <w:rPr>
          <w:rFonts w:ascii="Times New Roman" w:hAnsi="Times New Roman" w:cs="Times New Roman"/>
          <w:sz w:val="28"/>
          <w:szCs w:val="28"/>
        </w:rPr>
        <w:t xml:space="preserve"> </w:t>
      </w:r>
      <w:r w:rsidR="001A5B20">
        <w:rPr>
          <w:rFonts w:ascii="Times New Roman" w:hAnsi="Times New Roman" w:cs="Times New Roman"/>
          <w:sz w:val="28"/>
          <w:szCs w:val="28"/>
        </w:rPr>
        <w:t>по доведению информации о  телефоне</w:t>
      </w:r>
      <w:r w:rsidRPr="0081289D">
        <w:rPr>
          <w:rFonts w:ascii="Times New Roman" w:hAnsi="Times New Roman" w:cs="Times New Roman"/>
          <w:sz w:val="28"/>
          <w:szCs w:val="28"/>
        </w:rPr>
        <w:t xml:space="preserve"> доверия в сельском поселении</w:t>
      </w:r>
      <w:r w:rsidR="00CD56C6">
        <w:rPr>
          <w:rFonts w:ascii="Times New Roman" w:hAnsi="Times New Roman" w:cs="Times New Roman"/>
          <w:sz w:val="28"/>
          <w:szCs w:val="28"/>
        </w:rPr>
        <w:t>.</w:t>
      </w:r>
      <w:r w:rsidRPr="0081289D">
        <w:rPr>
          <w:rFonts w:ascii="Times New Roman" w:hAnsi="Times New Roman" w:cs="Times New Roman"/>
          <w:sz w:val="28"/>
          <w:szCs w:val="28"/>
        </w:rPr>
        <w:t>. В сентябре поступило одно сообщение о незаконной продаже алкогольной продукции.</w:t>
      </w:r>
    </w:p>
    <w:p w:rsidR="00182A1A" w:rsidRDefault="00182A1A" w:rsidP="003B464A">
      <w:pPr>
        <w:widowControl w:val="0"/>
        <w:tabs>
          <w:tab w:val="left" w:pos="735"/>
        </w:tabs>
        <w:suppressAutoHyphens/>
        <w:autoSpaceDN w:val="0"/>
        <w:spacing w:after="0" w:line="240" w:lineRule="auto"/>
        <w:ind w:firstLine="900"/>
        <w:jc w:val="both"/>
        <w:rPr>
          <w:rFonts w:ascii="Times New Roman" w:eastAsia="Lucida Sans Unicode" w:hAnsi="Times New Roman" w:cs="Times New Roman"/>
          <w:b/>
          <w:kern w:val="3"/>
          <w:sz w:val="28"/>
          <w:szCs w:val="28"/>
          <w:lang w:eastAsia="ru-RU"/>
        </w:rPr>
      </w:pPr>
      <w:r w:rsidRPr="0081289D">
        <w:rPr>
          <w:rFonts w:ascii="Times New Roman" w:eastAsia="Lucida Sans Unicode" w:hAnsi="Times New Roman" w:cs="Times New Roman"/>
          <w:kern w:val="3"/>
          <w:sz w:val="28"/>
          <w:szCs w:val="28"/>
          <w:lang w:eastAsia="ru-RU"/>
        </w:rPr>
        <w:lastRenderedPageBreak/>
        <w:tab/>
      </w:r>
      <w:r w:rsidRPr="0081289D">
        <w:rPr>
          <w:rFonts w:ascii="Times New Roman" w:eastAsia="Lucida Sans Unicode" w:hAnsi="Times New Roman" w:cs="Times New Roman"/>
          <w:kern w:val="3"/>
          <w:sz w:val="28"/>
          <w:szCs w:val="28"/>
          <w:lang w:eastAsia="ru-RU"/>
        </w:rPr>
        <w:tab/>
      </w:r>
      <w:r w:rsidRPr="0081289D">
        <w:rPr>
          <w:rFonts w:ascii="Times New Roman" w:eastAsia="Lucida Sans Unicode" w:hAnsi="Times New Roman" w:cs="Times New Roman"/>
          <w:kern w:val="3"/>
          <w:sz w:val="28"/>
          <w:szCs w:val="28"/>
          <w:lang w:eastAsia="ru-RU"/>
        </w:rPr>
        <w:tab/>
      </w:r>
      <w:r w:rsidRPr="00CD56C6">
        <w:rPr>
          <w:rFonts w:ascii="Times New Roman" w:eastAsia="Lucida Sans Unicode" w:hAnsi="Times New Roman" w:cs="Times New Roman"/>
          <w:b/>
          <w:kern w:val="3"/>
          <w:sz w:val="28"/>
          <w:szCs w:val="28"/>
          <w:lang w:eastAsia="ru-RU"/>
        </w:rPr>
        <w:t>Молодежная политика</w:t>
      </w:r>
    </w:p>
    <w:p w:rsidR="00CD56C6" w:rsidRPr="00CD56C6" w:rsidRDefault="00CD56C6" w:rsidP="003B464A">
      <w:pPr>
        <w:widowControl w:val="0"/>
        <w:tabs>
          <w:tab w:val="left" w:pos="735"/>
        </w:tabs>
        <w:suppressAutoHyphens/>
        <w:autoSpaceDN w:val="0"/>
        <w:spacing w:after="0" w:line="240" w:lineRule="auto"/>
        <w:ind w:firstLine="900"/>
        <w:jc w:val="both"/>
        <w:rPr>
          <w:rFonts w:ascii="Times New Roman" w:eastAsia="Lucida Sans Unicode" w:hAnsi="Times New Roman" w:cs="Times New Roman"/>
          <w:b/>
          <w:kern w:val="3"/>
          <w:sz w:val="28"/>
          <w:szCs w:val="28"/>
          <w:lang w:eastAsia="ru-RU"/>
        </w:rPr>
      </w:pPr>
    </w:p>
    <w:p w:rsidR="00437D27" w:rsidRPr="0081289D" w:rsidRDefault="003D0171" w:rsidP="003B464A">
      <w:pPr>
        <w:widowControl w:val="0"/>
        <w:suppressAutoHyphens/>
        <w:autoSpaceDN w:val="0"/>
        <w:spacing w:after="0" w:line="240" w:lineRule="auto"/>
        <w:ind w:firstLine="700"/>
        <w:jc w:val="both"/>
        <w:rPr>
          <w:rFonts w:ascii="Times New Roman" w:eastAsia="Lucida Sans Unicode" w:hAnsi="Times New Roman" w:cs="Times New Roman"/>
          <w:kern w:val="3"/>
          <w:sz w:val="28"/>
          <w:szCs w:val="28"/>
          <w:lang w:eastAsia="ru-RU"/>
        </w:rPr>
      </w:pPr>
      <w:r w:rsidRPr="0081289D">
        <w:rPr>
          <w:rFonts w:ascii="Times New Roman" w:eastAsia="Lucida Sans Unicode" w:hAnsi="Times New Roman" w:cs="Times New Roman"/>
          <w:kern w:val="3"/>
          <w:sz w:val="28"/>
          <w:szCs w:val="28"/>
          <w:lang w:eastAsia="ru-RU"/>
        </w:rPr>
        <w:tab/>
        <w:t xml:space="preserve">Специалист по работе с молодежью проводит разноплановую работу  в части организации  и проведения мероприятий различной направленности. </w:t>
      </w:r>
    </w:p>
    <w:p w:rsidR="00C86656" w:rsidRDefault="00F77527" w:rsidP="003B464A">
      <w:pPr>
        <w:widowControl w:val="0"/>
        <w:suppressAutoHyphens/>
        <w:autoSpaceDN w:val="0"/>
        <w:spacing w:after="0" w:line="240" w:lineRule="auto"/>
        <w:ind w:firstLine="700"/>
        <w:jc w:val="both"/>
        <w:rPr>
          <w:rFonts w:ascii="Times New Roman" w:eastAsia="Lucida Sans Unicode" w:hAnsi="Times New Roman" w:cs="Times New Roman"/>
          <w:color w:val="FF0000"/>
          <w:kern w:val="3"/>
          <w:sz w:val="28"/>
          <w:szCs w:val="28"/>
          <w:lang w:eastAsia="ru-RU"/>
        </w:rPr>
      </w:pPr>
      <w:r w:rsidRPr="0081289D">
        <w:rPr>
          <w:rFonts w:ascii="Times New Roman" w:eastAsia="Lucida Sans Unicode" w:hAnsi="Times New Roman" w:cs="Times New Roman"/>
          <w:kern w:val="3"/>
          <w:sz w:val="28"/>
          <w:szCs w:val="28"/>
          <w:lang w:eastAsia="ru-RU"/>
        </w:rPr>
        <w:t>Неплохой результат показала наша команда и на туристическом слете в ст. Должанской</w:t>
      </w:r>
      <w:r w:rsidR="00CD56C6">
        <w:rPr>
          <w:rFonts w:ascii="Times New Roman" w:eastAsia="Lucida Sans Unicode" w:hAnsi="Times New Roman" w:cs="Times New Roman"/>
          <w:kern w:val="3"/>
          <w:sz w:val="28"/>
          <w:szCs w:val="28"/>
          <w:lang w:eastAsia="ru-RU"/>
        </w:rPr>
        <w:t>.</w:t>
      </w:r>
    </w:p>
    <w:p w:rsidR="00C86656" w:rsidRPr="0081289D" w:rsidRDefault="00C86656" w:rsidP="003B464A">
      <w:pPr>
        <w:widowControl w:val="0"/>
        <w:suppressAutoHyphens/>
        <w:autoSpaceDN w:val="0"/>
        <w:spacing w:after="0" w:line="240" w:lineRule="auto"/>
        <w:ind w:firstLine="700"/>
        <w:jc w:val="both"/>
        <w:textAlignment w:val="baseline"/>
        <w:rPr>
          <w:rFonts w:ascii="Times New Roman" w:eastAsia="Lucida Sans Unicode" w:hAnsi="Times New Roman" w:cs="Times New Roman"/>
          <w:kern w:val="3"/>
          <w:sz w:val="28"/>
          <w:szCs w:val="28"/>
          <w:lang w:eastAsia="ru-RU"/>
        </w:rPr>
      </w:pPr>
      <w:r w:rsidRPr="0081289D">
        <w:rPr>
          <w:rFonts w:ascii="Times New Roman" w:eastAsia="Lucida Sans Unicode" w:hAnsi="Times New Roman" w:cs="Times New Roman"/>
          <w:kern w:val="3"/>
          <w:sz w:val="28"/>
          <w:szCs w:val="28"/>
          <w:lang w:eastAsia="ru-RU"/>
        </w:rPr>
        <w:t>Молодежь под руководством специалиста проводила различные акции по наведению санитарного порядка, по</w:t>
      </w:r>
      <w:r w:rsidR="00CD56C6">
        <w:rPr>
          <w:rFonts w:ascii="Times New Roman" w:eastAsia="Lucida Sans Unicode" w:hAnsi="Times New Roman" w:cs="Times New Roman"/>
          <w:kern w:val="3"/>
          <w:sz w:val="28"/>
          <w:szCs w:val="28"/>
          <w:lang w:eastAsia="ru-RU"/>
        </w:rPr>
        <w:t>кос травы на могилах ветеранов</w:t>
      </w:r>
      <w:r w:rsidRPr="00C86656">
        <w:rPr>
          <w:rFonts w:ascii="Times New Roman" w:eastAsia="Lucida Sans Unicode" w:hAnsi="Times New Roman" w:cs="Times New Roman"/>
          <w:kern w:val="3"/>
          <w:sz w:val="28"/>
          <w:szCs w:val="28"/>
          <w:lang w:eastAsia="ru-RU"/>
        </w:rPr>
        <w:t>.</w:t>
      </w:r>
    </w:p>
    <w:p w:rsidR="00F77527" w:rsidRDefault="001A5B20" w:rsidP="003B464A">
      <w:pPr>
        <w:widowControl w:val="0"/>
        <w:suppressAutoHyphens/>
        <w:autoSpaceDN w:val="0"/>
        <w:spacing w:after="0" w:line="240" w:lineRule="auto"/>
        <w:ind w:firstLine="700"/>
        <w:jc w:val="both"/>
        <w:rPr>
          <w:rFonts w:ascii="Times New Roman" w:eastAsia="Lucida Sans Unicode" w:hAnsi="Times New Roman" w:cs="Times New Roman"/>
          <w:kern w:val="3"/>
          <w:sz w:val="28"/>
          <w:szCs w:val="28"/>
          <w:lang w:eastAsia="ru-RU"/>
        </w:rPr>
      </w:pPr>
      <w:r>
        <w:rPr>
          <w:rFonts w:ascii="Times New Roman" w:eastAsia="Lucida Sans Unicode" w:hAnsi="Times New Roman" w:cs="Times New Roman"/>
          <w:kern w:val="3"/>
          <w:sz w:val="28"/>
          <w:szCs w:val="28"/>
          <w:lang w:eastAsia="ru-RU"/>
        </w:rPr>
        <w:t>Б</w:t>
      </w:r>
      <w:r w:rsidR="00F77527" w:rsidRPr="0081289D">
        <w:rPr>
          <w:rFonts w:ascii="Times New Roman" w:eastAsia="Lucida Sans Unicode" w:hAnsi="Times New Roman" w:cs="Times New Roman"/>
          <w:kern w:val="3"/>
          <w:sz w:val="28"/>
          <w:szCs w:val="28"/>
          <w:lang w:eastAsia="ru-RU"/>
        </w:rPr>
        <w:t>ыло организовано трудоустройство подростков. Дети труди</w:t>
      </w:r>
      <w:r w:rsidR="00CD56C6">
        <w:rPr>
          <w:rFonts w:ascii="Times New Roman" w:eastAsia="Lucida Sans Unicode" w:hAnsi="Times New Roman" w:cs="Times New Roman"/>
          <w:kern w:val="3"/>
          <w:sz w:val="28"/>
          <w:szCs w:val="28"/>
          <w:lang w:eastAsia="ru-RU"/>
        </w:rPr>
        <w:t>лись на</w:t>
      </w:r>
      <w:r w:rsidR="00C14A54">
        <w:rPr>
          <w:rFonts w:ascii="Times New Roman" w:eastAsia="Lucida Sans Unicode" w:hAnsi="Times New Roman" w:cs="Times New Roman"/>
          <w:kern w:val="3"/>
          <w:sz w:val="28"/>
          <w:szCs w:val="28"/>
          <w:lang w:eastAsia="ru-RU"/>
        </w:rPr>
        <w:t xml:space="preserve"> </w:t>
      </w:r>
      <w:r w:rsidR="00CD56C6">
        <w:rPr>
          <w:rFonts w:ascii="Times New Roman" w:eastAsia="Lucida Sans Unicode" w:hAnsi="Times New Roman" w:cs="Times New Roman"/>
          <w:kern w:val="3"/>
          <w:sz w:val="28"/>
          <w:szCs w:val="28"/>
          <w:lang w:eastAsia="ru-RU"/>
        </w:rPr>
        <w:t>благо родного поселения.</w:t>
      </w:r>
    </w:p>
    <w:p w:rsidR="00C14A54" w:rsidRPr="0081289D" w:rsidRDefault="00C14A54" w:rsidP="003B464A">
      <w:pPr>
        <w:widowControl w:val="0"/>
        <w:suppressAutoHyphens/>
        <w:autoSpaceDN w:val="0"/>
        <w:spacing w:after="0" w:line="240" w:lineRule="auto"/>
        <w:ind w:firstLine="700"/>
        <w:jc w:val="both"/>
        <w:rPr>
          <w:rFonts w:ascii="Times New Roman" w:eastAsia="Lucida Sans Unicode" w:hAnsi="Times New Roman" w:cs="Times New Roman"/>
          <w:kern w:val="3"/>
          <w:sz w:val="28"/>
          <w:szCs w:val="28"/>
          <w:lang w:eastAsia="ru-RU"/>
        </w:rPr>
      </w:pPr>
    </w:p>
    <w:p w:rsidR="001A5B20" w:rsidRPr="00A523D5" w:rsidRDefault="00A523D5" w:rsidP="00C14A54">
      <w:pPr>
        <w:spacing w:line="240" w:lineRule="auto"/>
        <w:ind w:firstLine="708"/>
        <w:jc w:val="center"/>
        <w:rPr>
          <w:rFonts w:ascii="Times New Roman" w:hAnsi="Times New Roman" w:cs="Times New Roman"/>
          <w:b/>
          <w:sz w:val="28"/>
          <w:szCs w:val="28"/>
        </w:rPr>
      </w:pPr>
      <w:r w:rsidRPr="00A523D5">
        <w:rPr>
          <w:rFonts w:ascii="Times New Roman" w:hAnsi="Times New Roman" w:cs="Times New Roman"/>
          <w:b/>
          <w:sz w:val="28"/>
          <w:szCs w:val="28"/>
        </w:rPr>
        <w:t>ТОС</w:t>
      </w:r>
    </w:p>
    <w:p w:rsidR="00EB5A7D" w:rsidRDefault="00EB5A7D" w:rsidP="003B464A">
      <w:pPr>
        <w:spacing w:after="0"/>
        <w:ind w:firstLine="709"/>
        <w:jc w:val="both"/>
        <w:rPr>
          <w:rFonts w:ascii="Times New Roman" w:hAnsi="Times New Roman" w:cs="Times New Roman"/>
          <w:sz w:val="28"/>
          <w:szCs w:val="28"/>
        </w:rPr>
      </w:pPr>
      <w:r>
        <w:rPr>
          <w:rFonts w:ascii="Times New Roman" w:hAnsi="Times New Roman" w:cs="Times New Roman"/>
          <w:sz w:val="28"/>
          <w:szCs w:val="28"/>
        </w:rPr>
        <w:t>Верными помощниками в решении всех вопросов являются председатели ТОМ</w:t>
      </w:r>
    </w:p>
    <w:p w:rsidR="001A5B20" w:rsidRPr="0081289D" w:rsidRDefault="00C14A54" w:rsidP="003B46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нас их три</w:t>
      </w:r>
      <w:r w:rsidR="001A5B20" w:rsidRPr="0081289D">
        <w:rPr>
          <w:rFonts w:ascii="Times New Roman" w:hAnsi="Times New Roman" w:cs="Times New Roman"/>
          <w:sz w:val="28"/>
          <w:szCs w:val="28"/>
        </w:rPr>
        <w:t xml:space="preserve">. Они принимали участие во </w:t>
      </w:r>
      <w:proofErr w:type="spellStart"/>
      <w:r w:rsidR="001A5B20" w:rsidRPr="0081289D">
        <w:rPr>
          <w:rFonts w:ascii="Times New Roman" w:hAnsi="Times New Roman" w:cs="Times New Roman"/>
          <w:sz w:val="28"/>
          <w:szCs w:val="28"/>
        </w:rPr>
        <w:t>всекубанском</w:t>
      </w:r>
      <w:proofErr w:type="spellEnd"/>
      <w:r w:rsidR="001A5B20" w:rsidRPr="0081289D">
        <w:rPr>
          <w:rFonts w:ascii="Times New Roman" w:hAnsi="Times New Roman" w:cs="Times New Roman"/>
          <w:sz w:val="28"/>
          <w:szCs w:val="28"/>
        </w:rPr>
        <w:t>, всероссийском субботниках по уборке и благоустройстве территории. Поздравляли юбиляров жителей сельского поселения с их юбилеями. Благоустраива</w:t>
      </w:r>
      <w:r w:rsidR="00A523D5">
        <w:rPr>
          <w:rFonts w:ascii="Times New Roman" w:hAnsi="Times New Roman" w:cs="Times New Roman"/>
          <w:sz w:val="28"/>
          <w:szCs w:val="28"/>
        </w:rPr>
        <w:t>ли территорию возле церкви, уча</w:t>
      </w:r>
      <w:r w:rsidR="001A5B20" w:rsidRPr="0081289D">
        <w:rPr>
          <w:rFonts w:ascii="Times New Roman" w:hAnsi="Times New Roman" w:cs="Times New Roman"/>
          <w:sz w:val="28"/>
          <w:szCs w:val="28"/>
        </w:rPr>
        <w:t>ствовали в закладке церковного камня. Активно участвовали в агитационной работе во время предвыборной кампании выборов главы (губернатора) Краснодарского края. Помогали в организации встреч с жителями многоквартирных домов. Совместно со специалистами администрации проводили мониторинг заброшенных домовладений, разносили памятки, уведомления в пожароопасный период,  вели разъяснительную и информационную работу по необходимости уплаты налогов в установленные сроки, разносил</w:t>
      </w:r>
      <w:r>
        <w:rPr>
          <w:rFonts w:ascii="Times New Roman" w:hAnsi="Times New Roman" w:cs="Times New Roman"/>
          <w:sz w:val="28"/>
          <w:szCs w:val="28"/>
        </w:rPr>
        <w:t xml:space="preserve">и уведомления на уплату налогов. </w:t>
      </w:r>
      <w:r w:rsidR="001A5B20" w:rsidRPr="0081289D">
        <w:rPr>
          <w:rFonts w:ascii="Times New Roman" w:hAnsi="Times New Roman" w:cs="Times New Roman"/>
          <w:sz w:val="28"/>
          <w:szCs w:val="28"/>
        </w:rPr>
        <w:t xml:space="preserve">Руководители органов ТОС следят за состоянием уличного освещения, подают данные о недобросовестных владельцах домовладений. Они знают нужды и проблемы жителей на своих участках, обращаются за помощью в администрацию, находятся с нами в постоянном контакте. </w:t>
      </w:r>
    </w:p>
    <w:p w:rsidR="00C138AB" w:rsidRPr="0081289D" w:rsidRDefault="00C138AB" w:rsidP="003B464A">
      <w:pPr>
        <w:widowControl w:val="0"/>
        <w:suppressAutoHyphens/>
        <w:autoSpaceDN w:val="0"/>
        <w:spacing w:after="0" w:line="240" w:lineRule="auto"/>
        <w:ind w:firstLine="720"/>
        <w:jc w:val="both"/>
        <w:textAlignment w:val="baseline"/>
        <w:rPr>
          <w:rFonts w:ascii="Times New Roman" w:eastAsia="Lucida Sans Unicode" w:hAnsi="Times New Roman" w:cs="Times New Roman"/>
          <w:kern w:val="3"/>
          <w:sz w:val="28"/>
          <w:szCs w:val="28"/>
          <w:lang w:eastAsia="ru-RU"/>
        </w:rPr>
      </w:pPr>
      <w:r w:rsidRPr="0081289D">
        <w:rPr>
          <w:rFonts w:ascii="Times New Roman" w:eastAsia="Lucida Sans Unicode" w:hAnsi="Times New Roman" w:cs="Times New Roman"/>
          <w:kern w:val="3"/>
          <w:sz w:val="28"/>
          <w:szCs w:val="28"/>
          <w:lang w:eastAsia="ru-RU"/>
        </w:rPr>
        <w:t xml:space="preserve">   В целях </w:t>
      </w:r>
      <w:r w:rsidR="0089224D">
        <w:rPr>
          <w:rFonts w:ascii="Times New Roman" w:eastAsia="Lucida Sans Unicode" w:hAnsi="Times New Roman" w:cs="Times New Roman"/>
          <w:kern w:val="3"/>
          <w:sz w:val="28"/>
          <w:szCs w:val="28"/>
          <w:lang w:eastAsia="ru-RU"/>
        </w:rPr>
        <w:t>профилактики</w:t>
      </w:r>
      <w:r w:rsidRPr="0081289D">
        <w:rPr>
          <w:rFonts w:ascii="Times New Roman" w:eastAsia="Lucida Sans Unicode" w:hAnsi="Times New Roman" w:cs="Times New Roman"/>
          <w:kern w:val="3"/>
          <w:sz w:val="28"/>
          <w:szCs w:val="28"/>
          <w:lang w:eastAsia="ru-RU"/>
        </w:rPr>
        <w:t xml:space="preserve"> безнадзорности и правонарушений несовершеннолетних</w:t>
      </w:r>
      <w:proofErr w:type="gramStart"/>
      <w:r w:rsidR="0089224D">
        <w:rPr>
          <w:rFonts w:ascii="Times New Roman" w:eastAsia="Lucida Sans Unicode" w:hAnsi="Times New Roman" w:cs="Times New Roman"/>
          <w:kern w:val="3"/>
          <w:sz w:val="28"/>
          <w:szCs w:val="28"/>
          <w:lang w:eastAsia="ru-RU"/>
        </w:rPr>
        <w:t>,</w:t>
      </w:r>
      <w:r w:rsidRPr="0081289D">
        <w:rPr>
          <w:rFonts w:ascii="Times New Roman" w:eastAsia="Lucida Sans Unicode" w:hAnsi="Times New Roman" w:cs="Times New Roman"/>
          <w:kern w:val="3"/>
          <w:sz w:val="28"/>
          <w:szCs w:val="28"/>
          <w:lang w:eastAsia="ru-RU"/>
        </w:rPr>
        <w:t>з</w:t>
      </w:r>
      <w:proofErr w:type="gramEnd"/>
      <w:r w:rsidRPr="0081289D">
        <w:rPr>
          <w:rFonts w:ascii="Times New Roman" w:eastAsia="Lucida Sans Unicode" w:hAnsi="Times New Roman" w:cs="Times New Roman"/>
          <w:kern w:val="3"/>
          <w:sz w:val="28"/>
          <w:szCs w:val="28"/>
          <w:lang w:eastAsia="ru-RU"/>
        </w:rPr>
        <w:t>ащиты</w:t>
      </w:r>
      <w:r w:rsidR="0089224D">
        <w:rPr>
          <w:rFonts w:ascii="Times New Roman" w:eastAsia="Lucida Sans Unicode" w:hAnsi="Times New Roman" w:cs="Times New Roman"/>
          <w:kern w:val="3"/>
          <w:sz w:val="28"/>
          <w:szCs w:val="28"/>
          <w:lang w:eastAsia="ru-RU"/>
        </w:rPr>
        <w:t xml:space="preserve"> их</w:t>
      </w:r>
      <w:r w:rsidRPr="0081289D">
        <w:rPr>
          <w:rFonts w:ascii="Times New Roman" w:eastAsia="Lucida Sans Unicode" w:hAnsi="Times New Roman" w:cs="Times New Roman"/>
          <w:kern w:val="3"/>
          <w:sz w:val="28"/>
          <w:szCs w:val="28"/>
          <w:lang w:eastAsia="ru-RU"/>
        </w:rPr>
        <w:t xml:space="preserve"> жизни и здоровья, на территории Моревского сельского поселения работал  штаб </w:t>
      </w:r>
      <w:r w:rsidRPr="0081289D">
        <w:rPr>
          <w:rFonts w:ascii="Times New Roman" w:eastAsia="Lucida Sans Unicode" w:hAnsi="Times New Roman" w:cs="Times New Roman"/>
          <w:bCs/>
          <w:kern w:val="3"/>
          <w:sz w:val="28"/>
          <w:szCs w:val="28"/>
          <w:lang w:eastAsia="ru-RU"/>
        </w:rPr>
        <w:t>по взаимодействию в области организации участия граждан в охране общественного  порядка, создана добровольная народная дружина. До декабря 2015 года д</w:t>
      </w:r>
      <w:r w:rsidRPr="0081289D">
        <w:rPr>
          <w:rFonts w:ascii="Times New Roman" w:eastAsia="Lucida Sans Unicode" w:hAnsi="Times New Roman" w:cs="Times New Roman"/>
          <w:kern w:val="3"/>
          <w:sz w:val="28"/>
          <w:szCs w:val="28"/>
          <w:lang w:eastAsia="ru-RU"/>
        </w:rPr>
        <w:t xml:space="preserve">ежурство штаба велось ежедневно, а с декабря – 3 раза в месяц и осуществлялось по составленному графику. К дежурству привлечены депутаты, председатели территориального общественного самоуправления, молодёжный патруль, работники администрации, СДК, воспитатели, социальные работники,  работники амбулатории, библиотеки. За 2015 год было проведено 328 рейдов. В ходе рейдовых мероприятий были посещены: </w:t>
      </w:r>
    </w:p>
    <w:p w:rsidR="00C138AB" w:rsidRPr="0081289D" w:rsidRDefault="00C138AB" w:rsidP="003B464A">
      <w:pPr>
        <w:widowControl w:val="0"/>
        <w:suppressAutoHyphens/>
        <w:autoSpaceDN w:val="0"/>
        <w:spacing w:after="0" w:line="240" w:lineRule="auto"/>
        <w:ind w:firstLine="720"/>
        <w:jc w:val="both"/>
        <w:textAlignment w:val="baseline"/>
        <w:rPr>
          <w:rFonts w:ascii="Times New Roman" w:eastAsia="Lucida Sans Unicode" w:hAnsi="Times New Roman" w:cs="Times New Roman"/>
          <w:kern w:val="3"/>
          <w:sz w:val="28"/>
          <w:szCs w:val="28"/>
          <w:lang w:eastAsia="ru-RU"/>
        </w:rPr>
      </w:pPr>
      <w:r w:rsidRPr="0081289D">
        <w:rPr>
          <w:rFonts w:ascii="Times New Roman" w:eastAsia="Lucida Sans Unicode" w:hAnsi="Times New Roman" w:cs="Times New Roman"/>
          <w:kern w:val="3"/>
          <w:sz w:val="28"/>
          <w:szCs w:val="28"/>
          <w:lang w:eastAsia="ru-RU"/>
        </w:rPr>
        <w:t xml:space="preserve">- семьи, находящиеся на различных профилактических учетах – 138 раз;    </w:t>
      </w:r>
    </w:p>
    <w:p w:rsidR="00C138AB" w:rsidRPr="0081289D" w:rsidRDefault="00C138AB" w:rsidP="003B464A">
      <w:pPr>
        <w:widowControl w:val="0"/>
        <w:suppressAutoHyphens/>
        <w:autoSpaceDN w:val="0"/>
        <w:spacing w:after="0" w:line="240" w:lineRule="auto"/>
        <w:ind w:firstLine="720"/>
        <w:jc w:val="both"/>
        <w:textAlignment w:val="baseline"/>
        <w:rPr>
          <w:rFonts w:ascii="Times New Roman" w:eastAsia="Lucida Sans Unicode" w:hAnsi="Times New Roman" w:cs="Times New Roman"/>
          <w:kern w:val="3"/>
          <w:sz w:val="28"/>
          <w:szCs w:val="28"/>
          <w:lang w:eastAsia="ru-RU"/>
        </w:rPr>
      </w:pPr>
      <w:r w:rsidRPr="0081289D">
        <w:rPr>
          <w:rFonts w:ascii="Times New Roman" w:eastAsia="Lucida Sans Unicode" w:hAnsi="Times New Roman" w:cs="Times New Roman"/>
          <w:kern w:val="3"/>
          <w:sz w:val="28"/>
          <w:szCs w:val="28"/>
          <w:lang w:eastAsia="ru-RU"/>
        </w:rPr>
        <w:t>- граждане, состоящие на учете в ОМВД – 51 раз</w:t>
      </w:r>
      <w:r w:rsidR="00CD56C6">
        <w:rPr>
          <w:rFonts w:ascii="Times New Roman" w:eastAsia="Lucida Sans Unicode" w:hAnsi="Times New Roman" w:cs="Times New Roman"/>
          <w:kern w:val="3"/>
          <w:sz w:val="28"/>
          <w:szCs w:val="28"/>
          <w:lang w:eastAsia="ru-RU"/>
        </w:rPr>
        <w:t>;</w:t>
      </w:r>
    </w:p>
    <w:p w:rsidR="00C138AB" w:rsidRPr="0081289D" w:rsidRDefault="00C138AB" w:rsidP="003B464A">
      <w:pPr>
        <w:widowControl w:val="0"/>
        <w:suppressAutoHyphens/>
        <w:autoSpaceDN w:val="0"/>
        <w:spacing w:after="0" w:line="240" w:lineRule="auto"/>
        <w:ind w:firstLine="720"/>
        <w:jc w:val="both"/>
        <w:textAlignment w:val="baseline"/>
        <w:rPr>
          <w:rFonts w:ascii="Times New Roman" w:eastAsia="Lucida Sans Unicode" w:hAnsi="Times New Roman" w:cs="Times New Roman"/>
          <w:kern w:val="3"/>
          <w:sz w:val="28"/>
          <w:szCs w:val="28"/>
          <w:lang w:eastAsia="ru-RU"/>
        </w:rPr>
      </w:pPr>
      <w:r w:rsidRPr="0081289D">
        <w:rPr>
          <w:rFonts w:ascii="Times New Roman" w:eastAsia="Lucida Sans Unicode" w:hAnsi="Times New Roman" w:cs="Times New Roman"/>
          <w:kern w:val="3"/>
          <w:sz w:val="28"/>
          <w:szCs w:val="28"/>
          <w:lang w:eastAsia="ru-RU"/>
        </w:rPr>
        <w:t>- несовершеннолетний ребенок, состоящий на учете в КДН и ЗП – 47раз.</w:t>
      </w:r>
    </w:p>
    <w:p w:rsidR="00C138AB" w:rsidRPr="0081289D" w:rsidRDefault="00C138AB" w:rsidP="003B464A">
      <w:pPr>
        <w:widowControl w:val="0"/>
        <w:shd w:val="clear" w:color="auto" w:fill="FFFFFF"/>
        <w:tabs>
          <w:tab w:val="left" w:pos="2590"/>
        </w:tabs>
        <w:suppressAutoHyphens/>
        <w:autoSpaceDN w:val="0"/>
        <w:spacing w:before="17" w:after="0" w:line="240" w:lineRule="auto"/>
        <w:jc w:val="both"/>
        <w:textAlignment w:val="baseline"/>
        <w:rPr>
          <w:rFonts w:ascii="Times New Roman" w:eastAsia="Lucida Sans Unicode" w:hAnsi="Times New Roman" w:cs="Times New Roman"/>
          <w:kern w:val="3"/>
          <w:sz w:val="28"/>
          <w:szCs w:val="28"/>
          <w:lang w:eastAsia="ru-RU"/>
        </w:rPr>
      </w:pPr>
      <w:r w:rsidRPr="0081289D">
        <w:rPr>
          <w:rFonts w:ascii="Times New Roman" w:eastAsia="Lucida Sans Unicode" w:hAnsi="Times New Roman" w:cs="Times New Roman"/>
          <w:kern w:val="3"/>
          <w:sz w:val="28"/>
          <w:szCs w:val="28"/>
          <w:lang w:eastAsia="ru-RU"/>
        </w:rPr>
        <w:t xml:space="preserve">         В 2015 году было составлено 2 протокола о выявлении </w:t>
      </w:r>
      <w:r w:rsidRPr="0081289D">
        <w:rPr>
          <w:rFonts w:ascii="Times New Roman" w:eastAsia="Lucida Sans Unicode" w:hAnsi="Times New Roman" w:cs="Times New Roman"/>
          <w:kern w:val="3"/>
          <w:sz w:val="28"/>
          <w:szCs w:val="28"/>
          <w:lang w:eastAsia="ru-RU"/>
        </w:rPr>
        <w:lastRenderedPageBreak/>
        <w:t>несовершеннолетних в ночное время без сопровождения законных представителей. Протоколы переданы в суд для вынесения родителям административного наказания в виде штрафа.</w:t>
      </w:r>
    </w:p>
    <w:p w:rsidR="00012DDF" w:rsidRDefault="00012DDF" w:rsidP="00C14A54">
      <w:pPr>
        <w:pStyle w:val="Standard"/>
        <w:jc w:val="both"/>
        <w:rPr>
          <w:rFonts w:cs="Times New Roman"/>
          <w:b/>
          <w:sz w:val="28"/>
          <w:szCs w:val="28"/>
        </w:rPr>
      </w:pPr>
    </w:p>
    <w:p w:rsidR="0089224D" w:rsidRDefault="0089224D" w:rsidP="00C14A54">
      <w:pPr>
        <w:pStyle w:val="Standard"/>
        <w:ind w:firstLine="720"/>
        <w:jc w:val="center"/>
        <w:rPr>
          <w:rFonts w:cs="Times New Roman"/>
          <w:b/>
          <w:sz w:val="28"/>
          <w:szCs w:val="28"/>
        </w:rPr>
      </w:pPr>
      <w:r w:rsidRPr="0089224D">
        <w:rPr>
          <w:rFonts w:cs="Times New Roman"/>
          <w:b/>
          <w:sz w:val="28"/>
          <w:szCs w:val="28"/>
        </w:rPr>
        <w:t>Культура</w:t>
      </w:r>
    </w:p>
    <w:p w:rsidR="00C14A54" w:rsidRPr="0089224D" w:rsidRDefault="00C14A54" w:rsidP="00C14A54">
      <w:pPr>
        <w:pStyle w:val="Standard"/>
        <w:ind w:firstLine="720"/>
        <w:jc w:val="center"/>
        <w:rPr>
          <w:rFonts w:cs="Times New Roman"/>
          <w:b/>
          <w:sz w:val="28"/>
          <w:szCs w:val="28"/>
        </w:rPr>
      </w:pPr>
    </w:p>
    <w:p w:rsidR="00EB5A7D" w:rsidRPr="0081289D" w:rsidRDefault="00196DE5" w:rsidP="003B464A">
      <w:pPr>
        <w:spacing w:after="0" w:line="240" w:lineRule="auto"/>
        <w:ind w:firstLine="708"/>
        <w:jc w:val="both"/>
        <w:rPr>
          <w:rFonts w:ascii="Times New Roman" w:eastAsia="Times New Roman" w:hAnsi="Times New Roman" w:cs="Times New Roman"/>
          <w:sz w:val="28"/>
          <w:szCs w:val="28"/>
          <w:lang w:eastAsia="ru-RU"/>
        </w:rPr>
      </w:pPr>
      <w:r w:rsidRPr="0081289D">
        <w:rPr>
          <w:rFonts w:ascii="Times New Roman" w:hAnsi="Times New Roman" w:cs="Times New Roman"/>
          <w:sz w:val="28"/>
          <w:szCs w:val="28"/>
        </w:rPr>
        <w:t>В области культуры свою деятельность осуществляет Сельский дом культуры.</w:t>
      </w:r>
    </w:p>
    <w:p w:rsidR="0081289D" w:rsidRPr="0081289D" w:rsidRDefault="0081289D" w:rsidP="003B464A">
      <w:pPr>
        <w:spacing w:after="0" w:line="240" w:lineRule="auto"/>
        <w:ind w:firstLine="708"/>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Для детей открыты кружки «Грация» (хореографический)  14 человек</w:t>
      </w:r>
      <w:r w:rsidR="0089224D">
        <w:rPr>
          <w:rFonts w:ascii="Times New Roman" w:eastAsia="Times New Roman" w:hAnsi="Times New Roman" w:cs="Times New Roman"/>
          <w:sz w:val="28"/>
          <w:szCs w:val="28"/>
          <w:lang w:eastAsia="ru-RU"/>
        </w:rPr>
        <w:t>,</w:t>
      </w:r>
      <w:r w:rsidRPr="0081289D">
        <w:rPr>
          <w:rFonts w:ascii="Times New Roman" w:eastAsia="Times New Roman" w:hAnsi="Times New Roman" w:cs="Times New Roman"/>
          <w:sz w:val="28"/>
          <w:szCs w:val="28"/>
          <w:lang w:eastAsia="ru-RU"/>
        </w:rPr>
        <w:t xml:space="preserve"> клубные объединения:</w:t>
      </w:r>
    </w:p>
    <w:p w:rsidR="0081289D" w:rsidRPr="0081289D" w:rsidRDefault="0081289D" w:rsidP="003B464A">
      <w:pPr>
        <w:spacing w:after="0" w:line="240" w:lineRule="auto"/>
        <w:ind w:firstLine="708"/>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 xml:space="preserve">- «Творческая мастерская» </w:t>
      </w:r>
      <w:proofErr w:type="gramStart"/>
      <w:r w:rsidRPr="0081289D">
        <w:rPr>
          <w:rFonts w:ascii="Times New Roman" w:eastAsia="Times New Roman" w:hAnsi="Times New Roman" w:cs="Times New Roman"/>
          <w:sz w:val="28"/>
          <w:szCs w:val="28"/>
          <w:lang w:eastAsia="ru-RU"/>
        </w:rPr>
        <w:t xml:space="preserve">( </w:t>
      </w:r>
      <w:proofErr w:type="gramEnd"/>
      <w:r w:rsidRPr="0081289D">
        <w:rPr>
          <w:rFonts w:ascii="Times New Roman" w:eastAsia="Times New Roman" w:hAnsi="Times New Roman" w:cs="Times New Roman"/>
          <w:sz w:val="28"/>
          <w:szCs w:val="28"/>
          <w:lang w:eastAsia="ru-RU"/>
        </w:rPr>
        <w:t xml:space="preserve">эстетической направленности) 12 человек, </w:t>
      </w:r>
    </w:p>
    <w:p w:rsidR="0081289D" w:rsidRPr="0081289D" w:rsidRDefault="0081289D" w:rsidP="003B464A">
      <w:pPr>
        <w:spacing w:after="0" w:line="240" w:lineRule="auto"/>
        <w:ind w:firstLine="708"/>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 «Затейница» (компле</w:t>
      </w:r>
      <w:r w:rsidR="00CD56C6">
        <w:rPr>
          <w:rFonts w:ascii="Times New Roman" w:eastAsia="Times New Roman" w:hAnsi="Times New Roman" w:cs="Times New Roman"/>
          <w:sz w:val="28"/>
          <w:szCs w:val="28"/>
          <w:lang w:eastAsia="ru-RU"/>
        </w:rPr>
        <w:t>к</w:t>
      </w:r>
      <w:r w:rsidRPr="0081289D">
        <w:rPr>
          <w:rFonts w:ascii="Times New Roman" w:eastAsia="Times New Roman" w:hAnsi="Times New Roman" w:cs="Times New Roman"/>
          <w:sz w:val="28"/>
          <w:szCs w:val="28"/>
          <w:lang w:eastAsia="ru-RU"/>
        </w:rPr>
        <w:t>сно-досуговое) 10 человек</w:t>
      </w:r>
    </w:p>
    <w:p w:rsidR="0081289D" w:rsidRPr="0081289D" w:rsidRDefault="0081289D" w:rsidP="003B464A">
      <w:pPr>
        <w:spacing w:after="0" w:line="240" w:lineRule="auto"/>
        <w:ind w:firstLine="708"/>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 «Волшебный каранда</w:t>
      </w:r>
      <w:r w:rsidR="0089224D">
        <w:rPr>
          <w:rFonts w:ascii="Times New Roman" w:eastAsia="Times New Roman" w:hAnsi="Times New Roman" w:cs="Times New Roman"/>
          <w:sz w:val="28"/>
          <w:szCs w:val="28"/>
          <w:lang w:eastAsia="ru-RU"/>
        </w:rPr>
        <w:t xml:space="preserve">ш» (художественно </w:t>
      </w:r>
      <w:proofErr w:type="gramStart"/>
      <w:r w:rsidR="0089224D">
        <w:rPr>
          <w:rFonts w:ascii="Times New Roman" w:eastAsia="Times New Roman" w:hAnsi="Times New Roman" w:cs="Times New Roman"/>
          <w:sz w:val="28"/>
          <w:szCs w:val="28"/>
          <w:lang w:eastAsia="ru-RU"/>
        </w:rPr>
        <w:t>изобразительн</w:t>
      </w:r>
      <w:r w:rsidR="005D10BF">
        <w:rPr>
          <w:rFonts w:ascii="Times New Roman" w:eastAsia="Times New Roman" w:hAnsi="Times New Roman" w:cs="Times New Roman"/>
          <w:sz w:val="28"/>
          <w:szCs w:val="28"/>
          <w:lang w:eastAsia="ru-RU"/>
        </w:rPr>
        <w:t>ое</w:t>
      </w:r>
      <w:proofErr w:type="gramEnd"/>
      <w:r w:rsidR="005D10BF">
        <w:rPr>
          <w:rFonts w:ascii="Times New Roman" w:eastAsia="Times New Roman" w:hAnsi="Times New Roman" w:cs="Times New Roman"/>
          <w:sz w:val="28"/>
          <w:szCs w:val="28"/>
          <w:lang w:eastAsia="ru-RU"/>
        </w:rPr>
        <w:t>)  10</w:t>
      </w:r>
      <w:r w:rsidRPr="0081289D">
        <w:rPr>
          <w:rFonts w:ascii="Times New Roman" w:eastAsia="Times New Roman" w:hAnsi="Times New Roman" w:cs="Times New Roman"/>
          <w:sz w:val="28"/>
          <w:szCs w:val="28"/>
          <w:lang w:eastAsia="ru-RU"/>
        </w:rPr>
        <w:t>человек</w:t>
      </w:r>
    </w:p>
    <w:p w:rsidR="0081289D" w:rsidRPr="0081289D" w:rsidRDefault="0081289D" w:rsidP="003B464A">
      <w:pPr>
        <w:spacing w:after="0" w:line="240" w:lineRule="auto"/>
        <w:ind w:firstLine="708"/>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 «Мелодия» (вокальное) 10 человек</w:t>
      </w:r>
    </w:p>
    <w:p w:rsidR="0081289D" w:rsidRPr="0081289D" w:rsidRDefault="0081289D" w:rsidP="003B464A">
      <w:pPr>
        <w:spacing w:after="0" w:line="240" w:lineRule="auto"/>
        <w:ind w:firstLine="708"/>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 «Аэробика для подростков» 10 человек</w:t>
      </w:r>
      <w:r w:rsidR="0089224D">
        <w:rPr>
          <w:rFonts w:ascii="Times New Roman" w:eastAsia="Times New Roman" w:hAnsi="Times New Roman" w:cs="Times New Roman"/>
          <w:sz w:val="28"/>
          <w:szCs w:val="28"/>
          <w:lang w:eastAsia="ru-RU"/>
        </w:rPr>
        <w:t xml:space="preserve">, </w:t>
      </w:r>
      <w:r w:rsidRPr="0081289D">
        <w:rPr>
          <w:rFonts w:ascii="Times New Roman" w:eastAsia="Times New Roman" w:hAnsi="Times New Roman" w:cs="Times New Roman"/>
          <w:sz w:val="28"/>
          <w:szCs w:val="28"/>
          <w:lang w:eastAsia="ru-RU"/>
        </w:rPr>
        <w:t xml:space="preserve">которые помогают детям раскрыть свой творческий потенциал. </w:t>
      </w:r>
    </w:p>
    <w:p w:rsidR="0081289D" w:rsidRPr="0081289D" w:rsidRDefault="0089224D" w:rsidP="003B464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Работает </w:t>
      </w:r>
      <w:r w:rsidR="0081289D" w:rsidRPr="0081289D">
        <w:rPr>
          <w:rFonts w:ascii="Times New Roman" w:eastAsia="Times New Roman" w:hAnsi="Times New Roman" w:cs="Times New Roman"/>
          <w:sz w:val="28"/>
          <w:szCs w:val="28"/>
          <w:lang w:eastAsia="ru-RU"/>
        </w:rPr>
        <w:t xml:space="preserve"> женский клуб «Вдохновение» ( 10 человек</w:t>
      </w:r>
      <w:r w:rsidR="00CD56C6">
        <w:rPr>
          <w:rFonts w:ascii="Times New Roman" w:eastAsia="Times New Roman" w:hAnsi="Times New Roman" w:cs="Times New Roman"/>
          <w:sz w:val="28"/>
          <w:szCs w:val="28"/>
          <w:lang w:eastAsia="ru-RU"/>
        </w:rPr>
        <w:t>.</w:t>
      </w:r>
      <w:proofErr w:type="gramStart"/>
      <w:r w:rsidR="00CD56C6">
        <w:rPr>
          <w:rFonts w:ascii="Times New Roman" w:eastAsia="Times New Roman" w:hAnsi="Times New Roman" w:cs="Times New Roman"/>
          <w:sz w:val="28"/>
          <w:szCs w:val="28"/>
          <w:lang w:eastAsia="ru-RU"/>
        </w:rPr>
        <w:t>)</w:t>
      </w:r>
      <w:r w:rsidR="0081289D" w:rsidRPr="0081289D">
        <w:rPr>
          <w:rFonts w:ascii="Times New Roman" w:eastAsia="Times New Roman" w:hAnsi="Times New Roman" w:cs="Times New Roman"/>
          <w:sz w:val="28"/>
          <w:szCs w:val="28"/>
          <w:lang w:eastAsia="ru-RU"/>
        </w:rPr>
        <w:t>С</w:t>
      </w:r>
      <w:proofErr w:type="gramEnd"/>
      <w:r w:rsidR="0081289D" w:rsidRPr="0081289D">
        <w:rPr>
          <w:rFonts w:ascii="Times New Roman" w:eastAsia="Times New Roman" w:hAnsi="Times New Roman" w:cs="Times New Roman"/>
          <w:sz w:val="28"/>
          <w:szCs w:val="28"/>
          <w:lang w:eastAsia="ru-RU"/>
        </w:rPr>
        <w:t xml:space="preserve"> участием детей в СДК ставились театральные постановки и концерты, которые были приурочены к календарным </w:t>
      </w:r>
      <w:r>
        <w:rPr>
          <w:rFonts w:ascii="Times New Roman" w:eastAsia="Times New Roman" w:hAnsi="Times New Roman" w:cs="Times New Roman"/>
          <w:sz w:val="28"/>
          <w:szCs w:val="28"/>
          <w:lang w:eastAsia="ru-RU"/>
        </w:rPr>
        <w:t>датам.</w:t>
      </w:r>
    </w:p>
    <w:p w:rsidR="00EB5A7D" w:rsidRDefault="00EB5A7D" w:rsidP="003B46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Конечно</w:t>
      </w:r>
      <w:r w:rsidR="00CD56C6">
        <w:rPr>
          <w:rFonts w:ascii="Times New Roman" w:eastAsia="Times New Roman" w:hAnsi="Times New Roman" w:cs="Times New Roman"/>
          <w:sz w:val="28"/>
          <w:szCs w:val="28"/>
          <w:lang w:eastAsia="ru-RU"/>
        </w:rPr>
        <w:t>,</w:t>
      </w:r>
      <w:r w:rsidR="003B46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рамках доклада невозможно осветить все мероприятия и праздники проводимые</w:t>
      </w:r>
      <w:proofErr w:type="gramStart"/>
      <w:r>
        <w:rPr>
          <w:rFonts w:ascii="Times New Roman" w:eastAsia="Times New Roman" w:hAnsi="Times New Roman" w:cs="Times New Roman"/>
          <w:sz w:val="28"/>
          <w:szCs w:val="28"/>
          <w:lang w:eastAsia="ru-RU"/>
        </w:rPr>
        <w:t xml:space="preserve"> </w:t>
      </w:r>
      <w:r w:rsidR="00CD56C6">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работниками ДК</w:t>
      </w:r>
      <w:r w:rsidR="00BF12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некоторых из них остано</w:t>
      </w:r>
      <w:r w:rsidR="00CD56C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люсь</w:t>
      </w:r>
      <w:r w:rsidR="00BF1200">
        <w:rPr>
          <w:rFonts w:ascii="Times New Roman" w:eastAsia="Times New Roman" w:hAnsi="Times New Roman" w:cs="Times New Roman"/>
          <w:sz w:val="28"/>
          <w:szCs w:val="28"/>
          <w:lang w:eastAsia="ru-RU"/>
        </w:rPr>
        <w:t>.</w:t>
      </w:r>
    </w:p>
    <w:p w:rsidR="00DF778E" w:rsidRDefault="00DF778E" w:rsidP="003B464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2015 год прошел под эгидой празднования 70-летия Великой победы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конечно же огромное внимание было уделено именно этому направлению:</w:t>
      </w:r>
    </w:p>
    <w:p w:rsidR="00BF1200" w:rsidRDefault="00DF778E" w:rsidP="003B464A">
      <w:pPr>
        <w:spacing w:after="0" w:line="240" w:lineRule="auto"/>
        <w:ind w:firstLine="708"/>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9</w:t>
      </w:r>
      <w:r w:rsidR="00BF1200">
        <w:rPr>
          <w:rFonts w:ascii="Times New Roman" w:eastAsia="Times New Roman" w:hAnsi="Times New Roman" w:cs="Times New Roman"/>
          <w:sz w:val="28"/>
          <w:szCs w:val="28"/>
          <w:lang w:eastAsia="ru-RU"/>
        </w:rPr>
        <w:t xml:space="preserve"> мая</w:t>
      </w:r>
      <w:r w:rsidRPr="0081289D">
        <w:rPr>
          <w:rFonts w:ascii="Times New Roman" w:eastAsia="Times New Roman" w:hAnsi="Times New Roman" w:cs="Times New Roman"/>
          <w:sz w:val="28"/>
          <w:szCs w:val="28"/>
          <w:lang w:eastAsia="ru-RU"/>
        </w:rPr>
        <w:t xml:space="preserve">2015 </w:t>
      </w:r>
      <w:r w:rsidR="003B5149">
        <w:rPr>
          <w:rFonts w:ascii="Times New Roman" w:eastAsia="Times New Roman" w:hAnsi="Times New Roman" w:cs="Times New Roman"/>
          <w:sz w:val="28"/>
          <w:szCs w:val="28"/>
          <w:lang w:eastAsia="ru-RU"/>
        </w:rPr>
        <w:t xml:space="preserve">был проведен праздник в </w:t>
      </w:r>
      <w:proofErr w:type="spellStart"/>
      <w:r w:rsidR="003B5149">
        <w:rPr>
          <w:rFonts w:ascii="Times New Roman" w:eastAsia="Times New Roman" w:hAnsi="Times New Roman" w:cs="Times New Roman"/>
          <w:sz w:val="28"/>
          <w:szCs w:val="28"/>
          <w:lang w:eastAsia="ru-RU"/>
        </w:rPr>
        <w:t>Моревке</w:t>
      </w:r>
      <w:proofErr w:type="spellEnd"/>
      <w:r w:rsidR="003B5149">
        <w:rPr>
          <w:rFonts w:ascii="Times New Roman" w:eastAsia="Times New Roman" w:hAnsi="Times New Roman" w:cs="Times New Roman"/>
          <w:sz w:val="28"/>
          <w:szCs w:val="28"/>
          <w:lang w:eastAsia="ru-RU"/>
        </w:rPr>
        <w:t xml:space="preserve"> и </w:t>
      </w:r>
      <w:proofErr w:type="gramStart"/>
      <w:r w:rsidR="003B5149">
        <w:rPr>
          <w:rFonts w:ascii="Times New Roman" w:eastAsia="Times New Roman" w:hAnsi="Times New Roman" w:cs="Times New Roman"/>
          <w:sz w:val="28"/>
          <w:szCs w:val="28"/>
          <w:lang w:eastAsia="ru-RU"/>
        </w:rPr>
        <w:t>Мирном</w:t>
      </w:r>
      <w:proofErr w:type="gramEnd"/>
      <w:r w:rsidR="00AB7A3C">
        <w:rPr>
          <w:rFonts w:ascii="Times New Roman" w:eastAsia="Times New Roman" w:hAnsi="Times New Roman" w:cs="Times New Roman"/>
          <w:sz w:val="28"/>
          <w:szCs w:val="28"/>
          <w:lang w:eastAsia="ru-RU"/>
        </w:rPr>
        <w:tab/>
      </w:r>
    </w:p>
    <w:p w:rsidR="00AB7A3C" w:rsidRPr="0081289D" w:rsidRDefault="00AB7A3C" w:rsidP="003B464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июн</w:t>
      </w:r>
      <w:proofErr w:type="gramStart"/>
      <w:r>
        <w:rPr>
          <w:rFonts w:ascii="Times New Roman" w:eastAsia="Times New Roman" w:hAnsi="Times New Roman" w:cs="Times New Roman"/>
          <w:sz w:val="28"/>
          <w:szCs w:val="28"/>
          <w:lang w:eastAsia="ru-RU"/>
        </w:rPr>
        <w:t>я</w:t>
      </w:r>
      <w:r w:rsidR="00BF1200">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траурный митинг, посвященный дню начала войны </w:t>
      </w:r>
      <w:r w:rsidR="00BF1200">
        <w:rPr>
          <w:rFonts w:ascii="Times New Roman" w:eastAsia="Times New Roman" w:hAnsi="Times New Roman" w:cs="Times New Roman"/>
          <w:sz w:val="28"/>
          <w:szCs w:val="28"/>
          <w:lang w:eastAsia="ru-RU"/>
        </w:rPr>
        <w:t>.</w:t>
      </w:r>
    </w:p>
    <w:p w:rsidR="00573ACD" w:rsidRDefault="0089224D" w:rsidP="003B464A">
      <w:pPr>
        <w:spacing w:after="0" w:line="240" w:lineRule="auto"/>
        <w:ind w:left="705"/>
        <w:jc w:val="both"/>
        <w:rPr>
          <w:rFonts w:ascii="Times New Roman" w:eastAsia="Times New Roman" w:hAnsi="Times New Roman" w:cs="Times New Roman"/>
          <w:sz w:val="28"/>
          <w:szCs w:val="28"/>
          <w:lang w:eastAsia="ru-RU"/>
        </w:rPr>
      </w:pPr>
      <w:r w:rsidRPr="0089224D">
        <w:rPr>
          <w:rFonts w:ascii="Times New Roman" w:eastAsia="Times New Roman" w:hAnsi="Times New Roman" w:cs="Times New Roman"/>
          <w:sz w:val="28"/>
          <w:szCs w:val="28"/>
          <w:lang w:eastAsia="ru-RU"/>
        </w:rPr>
        <w:t>1 июня 2015</w:t>
      </w:r>
      <w:r w:rsidR="0081289D" w:rsidRPr="0089224D">
        <w:rPr>
          <w:rFonts w:ascii="Times New Roman" w:eastAsia="Times New Roman" w:hAnsi="Times New Roman" w:cs="Times New Roman"/>
          <w:sz w:val="28"/>
          <w:szCs w:val="28"/>
          <w:lang w:eastAsia="ru-RU"/>
        </w:rPr>
        <w:t>года</w:t>
      </w:r>
      <w:r w:rsidR="0081289D" w:rsidRPr="0081289D">
        <w:rPr>
          <w:rFonts w:ascii="Times New Roman" w:eastAsia="Times New Roman" w:hAnsi="Times New Roman" w:cs="Times New Roman"/>
          <w:sz w:val="28"/>
          <w:szCs w:val="28"/>
          <w:lang w:eastAsia="ru-RU"/>
        </w:rPr>
        <w:t xml:space="preserve"> проводился детский праздник  «День чудес»»</w:t>
      </w:r>
      <w:r w:rsidR="00BF1200">
        <w:rPr>
          <w:rFonts w:ascii="Times New Roman" w:eastAsia="Times New Roman" w:hAnsi="Times New Roman" w:cs="Times New Roman"/>
          <w:sz w:val="28"/>
          <w:szCs w:val="28"/>
          <w:lang w:eastAsia="ru-RU"/>
        </w:rPr>
        <w:t>.4 ноября 2015 -н</w:t>
      </w:r>
      <w:r w:rsidR="00573ACD">
        <w:rPr>
          <w:rFonts w:ascii="Times New Roman" w:eastAsia="Times New Roman" w:hAnsi="Times New Roman" w:cs="Times New Roman"/>
          <w:sz w:val="28"/>
          <w:szCs w:val="28"/>
          <w:lang w:eastAsia="ru-RU"/>
        </w:rPr>
        <w:t xml:space="preserve">ародное гулянье, посвященное </w:t>
      </w:r>
      <w:r w:rsidR="00EB5A7D">
        <w:rPr>
          <w:rFonts w:ascii="Times New Roman" w:eastAsia="Times New Roman" w:hAnsi="Times New Roman" w:cs="Times New Roman"/>
          <w:sz w:val="28"/>
          <w:szCs w:val="28"/>
          <w:lang w:eastAsia="ru-RU"/>
        </w:rPr>
        <w:t>Дню народного единства</w:t>
      </w:r>
      <w:r w:rsidR="00012DDF">
        <w:rPr>
          <w:rFonts w:ascii="Times New Roman" w:eastAsia="Times New Roman" w:hAnsi="Times New Roman" w:cs="Times New Roman"/>
          <w:sz w:val="28"/>
          <w:szCs w:val="28"/>
          <w:lang w:eastAsia="ru-RU"/>
        </w:rPr>
        <w:t>.</w:t>
      </w:r>
    </w:p>
    <w:p w:rsidR="0081289D" w:rsidRDefault="0081289D" w:rsidP="003B464A">
      <w:pPr>
        <w:spacing w:after="0" w:line="240" w:lineRule="auto"/>
        <w:ind w:firstLine="708"/>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 xml:space="preserve">24 декабря  2015  прошло новогоднее мероприятие «Зимняя сказка» для  детей из малообеспеченных, неблагополучных семей и находящихся в </w:t>
      </w:r>
      <w:r w:rsidR="00573ACD">
        <w:rPr>
          <w:rFonts w:ascii="Times New Roman" w:eastAsia="Times New Roman" w:hAnsi="Times New Roman" w:cs="Times New Roman"/>
          <w:sz w:val="28"/>
          <w:szCs w:val="28"/>
          <w:lang w:eastAsia="ru-RU"/>
        </w:rPr>
        <w:t>трудной жизненной ситуации</w:t>
      </w:r>
      <w:r w:rsidRPr="009B047B">
        <w:rPr>
          <w:rFonts w:ascii="Times New Roman" w:eastAsia="Times New Roman" w:hAnsi="Times New Roman" w:cs="Times New Roman"/>
          <w:color w:val="FF0000"/>
          <w:sz w:val="28"/>
          <w:szCs w:val="28"/>
          <w:lang w:eastAsia="ru-RU"/>
        </w:rPr>
        <w:t xml:space="preserve">.  </w:t>
      </w:r>
    </w:p>
    <w:p w:rsidR="00EB5A7D" w:rsidRDefault="00EB5A7D" w:rsidP="003B464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проведено 288 мероприятий, я упомянула лишь немногие из них</w:t>
      </w:r>
    </w:p>
    <w:p w:rsidR="00EB5A7D" w:rsidRPr="0081289D" w:rsidRDefault="00EB5A7D" w:rsidP="003B464A">
      <w:pPr>
        <w:spacing w:after="0" w:line="240" w:lineRule="auto"/>
        <w:ind w:firstLine="708"/>
        <w:jc w:val="both"/>
        <w:rPr>
          <w:rFonts w:ascii="Times New Roman" w:eastAsia="Times New Roman" w:hAnsi="Times New Roman" w:cs="Times New Roman"/>
          <w:b/>
          <w:sz w:val="28"/>
          <w:szCs w:val="28"/>
          <w:lang w:eastAsia="ru-RU"/>
        </w:rPr>
      </w:pPr>
    </w:p>
    <w:p w:rsidR="00194A74" w:rsidRPr="0081289D" w:rsidRDefault="00194A74" w:rsidP="003B464A">
      <w:pPr>
        <w:spacing w:after="0" w:line="240" w:lineRule="auto"/>
        <w:ind w:left="12" w:firstLine="708"/>
        <w:jc w:val="both"/>
        <w:rPr>
          <w:rFonts w:ascii="Times New Roman" w:eastAsia="Lucida Sans Unicode" w:hAnsi="Times New Roman" w:cs="Times New Roman"/>
          <w:sz w:val="28"/>
          <w:szCs w:val="28"/>
        </w:rPr>
      </w:pPr>
      <w:r w:rsidRPr="0081289D">
        <w:rPr>
          <w:rFonts w:ascii="Times New Roman" w:eastAsia="Lucida Sans Unicode" w:hAnsi="Times New Roman" w:cs="Times New Roman"/>
          <w:sz w:val="28"/>
          <w:szCs w:val="28"/>
        </w:rPr>
        <w:t>Немного статистики, касающейся работы администрации:</w:t>
      </w:r>
    </w:p>
    <w:p w:rsidR="00BF1200" w:rsidRDefault="00FC01C3" w:rsidP="003B464A">
      <w:pPr>
        <w:spacing w:after="0" w:line="240" w:lineRule="auto"/>
        <w:ind w:firstLine="708"/>
        <w:jc w:val="both"/>
        <w:rPr>
          <w:rFonts w:ascii="Times New Roman" w:hAnsi="Times New Roman" w:cs="Times New Roman"/>
          <w:sz w:val="28"/>
          <w:szCs w:val="28"/>
        </w:rPr>
      </w:pPr>
      <w:r w:rsidRPr="0081289D">
        <w:rPr>
          <w:rFonts w:ascii="Times New Roman" w:hAnsi="Times New Roman" w:cs="Times New Roman"/>
          <w:sz w:val="28"/>
          <w:szCs w:val="28"/>
        </w:rPr>
        <w:t xml:space="preserve">За 2015 год по требованиям жителей были подготовлены и предоставлены 703 справки и выписки из </w:t>
      </w:r>
      <w:proofErr w:type="spellStart"/>
      <w:r w:rsidRPr="0081289D">
        <w:rPr>
          <w:rFonts w:ascii="Times New Roman" w:hAnsi="Times New Roman" w:cs="Times New Roman"/>
          <w:sz w:val="28"/>
          <w:szCs w:val="28"/>
        </w:rPr>
        <w:t>похозяйственных</w:t>
      </w:r>
      <w:proofErr w:type="spellEnd"/>
      <w:r w:rsidRPr="0081289D">
        <w:rPr>
          <w:rFonts w:ascii="Times New Roman" w:hAnsi="Times New Roman" w:cs="Times New Roman"/>
          <w:sz w:val="28"/>
          <w:szCs w:val="28"/>
        </w:rPr>
        <w:t xml:space="preserve"> книг для различных нужд</w:t>
      </w:r>
      <w:r w:rsidR="00BF1200">
        <w:rPr>
          <w:rFonts w:ascii="Times New Roman" w:hAnsi="Times New Roman" w:cs="Times New Roman"/>
          <w:sz w:val="28"/>
          <w:szCs w:val="28"/>
        </w:rPr>
        <w:t>.</w:t>
      </w:r>
    </w:p>
    <w:p w:rsidR="009B047B" w:rsidRDefault="00144240" w:rsidP="003B464A">
      <w:pPr>
        <w:spacing w:after="0" w:line="240" w:lineRule="auto"/>
        <w:ind w:firstLine="720"/>
        <w:jc w:val="both"/>
        <w:rPr>
          <w:rFonts w:ascii="Times New Roman" w:hAnsi="Times New Roman" w:cs="Times New Roman"/>
          <w:sz w:val="28"/>
          <w:szCs w:val="28"/>
        </w:rPr>
      </w:pPr>
      <w:r w:rsidRPr="0081289D">
        <w:rPr>
          <w:rFonts w:ascii="Times New Roman" w:hAnsi="Times New Roman" w:cs="Times New Roman"/>
          <w:sz w:val="28"/>
          <w:szCs w:val="28"/>
        </w:rPr>
        <w:t xml:space="preserve">Принято 257 </w:t>
      </w:r>
      <w:proofErr w:type="gramStart"/>
      <w:r w:rsidRPr="0081289D">
        <w:rPr>
          <w:rFonts w:ascii="Times New Roman" w:hAnsi="Times New Roman" w:cs="Times New Roman"/>
          <w:sz w:val="28"/>
          <w:szCs w:val="28"/>
        </w:rPr>
        <w:t>правовых</w:t>
      </w:r>
      <w:proofErr w:type="gramEnd"/>
      <w:r w:rsidRPr="0081289D">
        <w:rPr>
          <w:rFonts w:ascii="Times New Roman" w:hAnsi="Times New Roman" w:cs="Times New Roman"/>
          <w:sz w:val="28"/>
          <w:szCs w:val="28"/>
        </w:rPr>
        <w:t xml:space="preserve"> акта</w:t>
      </w:r>
      <w:r w:rsidR="00EB5A7D">
        <w:rPr>
          <w:rFonts w:ascii="Times New Roman" w:hAnsi="Times New Roman" w:cs="Times New Roman"/>
          <w:sz w:val="28"/>
          <w:szCs w:val="28"/>
        </w:rPr>
        <w:t xml:space="preserve">. </w:t>
      </w:r>
      <w:r w:rsidR="00194A74" w:rsidRPr="0081289D">
        <w:rPr>
          <w:rFonts w:ascii="Times New Roman" w:hAnsi="Times New Roman" w:cs="Times New Roman"/>
          <w:sz w:val="28"/>
          <w:szCs w:val="28"/>
        </w:rPr>
        <w:t xml:space="preserve">Для внесения в федеральный регистр НПА </w:t>
      </w:r>
      <w:r w:rsidR="00EB5A7D">
        <w:rPr>
          <w:rFonts w:ascii="Times New Roman" w:hAnsi="Times New Roman" w:cs="Times New Roman"/>
          <w:sz w:val="28"/>
          <w:szCs w:val="28"/>
        </w:rPr>
        <w:t xml:space="preserve">разработано и </w:t>
      </w:r>
      <w:r w:rsidR="00194A74" w:rsidRPr="0081289D">
        <w:rPr>
          <w:rFonts w:ascii="Times New Roman" w:hAnsi="Times New Roman" w:cs="Times New Roman"/>
          <w:sz w:val="28"/>
          <w:szCs w:val="28"/>
        </w:rPr>
        <w:t xml:space="preserve">направлено 38 </w:t>
      </w:r>
      <w:proofErr w:type="gramStart"/>
      <w:r w:rsidR="00194A74" w:rsidRPr="0081289D">
        <w:rPr>
          <w:rFonts w:ascii="Times New Roman" w:hAnsi="Times New Roman" w:cs="Times New Roman"/>
          <w:sz w:val="28"/>
          <w:szCs w:val="28"/>
        </w:rPr>
        <w:t>нормативно-правовых</w:t>
      </w:r>
      <w:proofErr w:type="gramEnd"/>
      <w:r w:rsidR="00194A74" w:rsidRPr="0081289D">
        <w:rPr>
          <w:rFonts w:ascii="Times New Roman" w:hAnsi="Times New Roman" w:cs="Times New Roman"/>
          <w:sz w:val="28"/>
          <w:szCs w:val="28"/>
        </w:rPr>
        <w:t xml:space="preserve"> акта. За 2015 год в администрацию Моревского сельского поселения Ейского района  поступило  170 обращений г</w:t>
      </w:r>
      <w:r w:rsidR="009B047B">
        <w:rPr>
          <w:rFonts w:ascii="Times New Roman" w:hAnsi="Times New Roman" w:cs="Times New Roman"/>
          <w:sz w:val="28"/>
          <w:szCs w:val="28"/>
        </w:rPr>
        <w:t>раждан</w:t>
      </w:r>
      <w:r w:rsidR="00EB5A7D">
        <w:rPr>
          <w:rFonts w:ascii="Times New Roman" w:hAnsi="Times New Roman" w:cs="Times New Roman"/>
          <w:sz w:val="28"/>
          <w:szCs w:val="28"/>
        </w:rPr>
        <w:t xml:space="preserve">.  Если  обращение было не справочного характера </w:t>
      </w:r>
      <w:r w:rsidR="009B047B">
        <w:rPr>
          <w:rFonts w:ascii="Times New Roman" w:hAnsi="Times New Roman" w:cs="Times New Roman"/>
          <w:sz w:val="28"/>
          <w:szCs w:val="28"/>
        </w:rPr>
        <w:t>они рассм</w:t>
      </w:r>
      <w:r w:rsidR="00BF1200">
        <w:rPr>
          <w:rFonts w:ascii="Times New Roman" w:hAnsi="Times New Roman" w:cs="Times New Roman"/>
          <w:sz w:val="28"/>
          <w:szCs w:val="28"/>
        </w:rPr>
        <w:t>а</w:t>
      </w:r>
      <w:r w:rsidR="009B047B">
        <w:rPr>
          <w:rFonts w:ascii="Times New Roman" w:hAnsi="Times New Roman" w:cs="Times New Roman"/>
          <w:sz w:val="28"/>
          <w:szCs w:val="28"/>
        </w:rPr>
        <w:t>тр</w:t>
      </w:r>
      <w:r w:rsidR="00EB5A7D">
        <w:rPr>
          <w:rFonts w:ascii="Times New Roman" w:hAnsi="Times New Roman" w:cs="Times New Roman"/>
          <w:sz w:val="28"/>
          <w:szCs w:val="28"/>
        </w:rPr>
        <w:t>ивались</w:t>
      </w:r>
      <w:r w:rsidR="009B047B">
        <w:rPr>
          <w:rFonts w:ascii="Times New Roman" w:hAnsi="Times New Roman" w:cs="Times New Roman"/>
          <w:sz w:val="28"/>
          <w:szCs w:val="28"/>
        </w:rPr>
        <w:t xml:space="preserve"> с выездом на место</w:t>
      </w:r>
      <w:proofErr w:type="gramStart"/>
      <w:r w:rsidR="009B047B">
        <w:rPr>
          <w:rFonts w:ascii="Times New Roman" w:hAnsi="Times New Roman" w:cs="Times New Roman"/>
          <w:sz w:val="28"/>
          <w:szCs w:val="28"/>
        </w:rPr>
        <w:t xml:space="preserve"> .</w:t>
      </w:r>
      <w:proofErr w:type="gramEnd"/>
    </w:p>
    <w:p w:rsidR="00194A74" w:rsidRPr="0081289D" w:rsidRDefault="00194A74" w:rsidP="003B464A">
      <w:pPr>
        <w:spacing w:after="0" w:line="240" w:lineRule="auto"/>
        <w:ind w:firstLine="720"/>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 xml:space="preserve"> Основные вопросы, по которым граждане обращались в администрацию:</w:t>
      </w:r>
    </w:p>
    <w:p w:rsidR="00194A74" w:rsidRPr="0081289D" w:rsidRDefault="00194A74" w:rsidP="003B464A">
      <w:pPr>
        <w:spacing w:after="0" w:line="240" w:lineRule="auto"/>
        <w:ind w:firstLine="720"/>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 xml:space="preserve">- благоустройства территории сельского поселения </w:t>
      </w:r>
    </w:p>
    <w:p w:rsidR="00194A74" w:rsidRPr="0081289D" w:rsidRDefault="00194A74" w:rsidP="003B464A">
      <w:pPr>
        <w:spacing w:after="0" w:line="240" w:lineRule="auto"/>
        <w:ind w:firstLine="720"/>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 xml:space="preserve">- водоснабжения </w:t>
      </w:r>
    </w:p>
    <w:p w:rsidR="00194A74" w:rsidRPr="0081289D" w:rsidRDefault="00194A74" w:rsidP="003B464A">
      <w:pPr>
        <w:spacing w:after="0" w:line="240" w:lineRule="auto"/>
        <w:ind w:firstLine="720"/>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 xml:space="preserve">- энергоснабжения </w:t>
      </w:r>
    </w:p>
    <w:p w:rsidR="00194A74" w:rsidRPr="0081289D" w:rsidRDefault="00194A74" w:rsidP="003B464A">
      <w:pPr>
        <w:spacing w:after="0" w:line="240" w:lineRule="auto"/>
        <w:ind w:firstLine="720"/>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 xml:space="preserve">- разъяснения по налоговым вычетам  </w:t>
      </w:r>
    </w:p>
    <w:p w:rsidR="00194A74" w:rsidRPr="0081289D" w:rsidRDefault="00194A74" w:rsidP="003B464A">
      <w:pPr>
        <w:spacing w:after="0" w:line="240" w:lineRule="auto"/>
        <w:ind w:firstLine="720"/>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lastRenderedPageBreak/>
        <w:t xml:space="preserve">- организации досуга </w:t>
      </w:r>
    </w:p>
    <w:p w:rsidR="00194A74" w:rsidRPr="0081289D" w:rsidRDefault="00194A74" w:rsidP="003B464A">
      <w:pPr>
        <w:spacing w:after="0" w:line="240" w:lineRule="auto"/>
        <w:ind w:firstLine="720"/>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 xml:space="preserve">- вопросы содержания сельскохозяйственных животных и получения субсидий за сданную продукцию </w:t>
      </w:r>
    </w:p>
    <w:p w:rsidR="00194A74" w:rsidRPr="0081289D" w:rsidRDefault="00194A74" w:rsidP="003B464A">
      <w:pPr>
        <w:spacing w:after="0" w:line="240" w:lineRule="auto"/>
        <w:ind w:firstLine="720"/>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 xml:space="preserve">- покос  травы и вспашка огородов </w:t>
      </w:r>
    </w:p>
    <w:p w:rsidR="00194A74" w:rsidRPr="0081289D" w:rsidRDefault="00194A74" w:rsidP="003B464A">
      <w:pPr>
        <w:spacing w:after="0" w:line="240" w:lineRule="auto"/>
        <w:ind w:firstLine="720"/>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По телефону горячей линии 63357, смогли обратиться в администрацию сельского поселения и получить ответы на интересующие вопросы 34человека:</w:t>
      </w:r>
    </w:p>
    <w:p w:rsidR="00194A74" w:rsidRPr="005D10BF" w:rsidRDefault="00194A74" w:rsidP="003B464A">
      <w:pPr>
        <w:spacing w:after="0" w:line="240" w:lineRule="auto"/>
        <w:ind w:firstLine="720"/>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 xml:space="preserve">- о предоставлении нужных телефонных номеров </w:t>
      </w:r>
    </w:p>
    <w:p w:rsidR="00194A74" w:rsidRPr="005D10BF" w:rsidRDefault="00194A74" w:rsidP="003B464A">
      <w:pPr>
        <w:spacing w:after="0" w:line="240" w:lineRule="auto"/>
        <w:ind w:firstLine="720"/>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 уличного освещения</w:t>
      </w:r>
    </w:p>
    <w:p w:rsidR="00194A74" w:rsidRPr="005D10BF" w:rsidRDefault="00194A74" w:rsidP="003B464A">
      <w:pPr>
        <w:spacing w:after="0" w:line="240" w:lineRule="auto"/>
        <w:ind w:firstLine="720"/>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 xml:space="preserve">- уточнение даты и времени проведения мероприятий </w:t>
      </w:r>
    </w:p>
    <w:p w:rsidR="00194A74" w:rsidRPr="005D10BF" w:rsidRDefault="00194A74" w:rsidP="003B464A">
      <w:pPr>
        <w:spacing w:after="0" w:line="240" w:lineRule="auto"/>
        <w:ind w:firstLine="720"/>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 xml:space="preserve">- работы системы водоснабжения </w:t>
      </w:r>
    </w:p>
    <w:p w:rsidR="00194A74" w:rsidRPr="005D10BF" w:rsidRDefault="00194A74" w:rsidP="003B464A">
      <w:pPr>
        <w:spacing w:after="0" w:line="240" w:lineRule="auto"/>
        <w:ind w:firstLine="720"/>
        <w:jc w:val="both"/>
        <w:rPr>
          <w:rFonts w:ascii="Times New Roman" w:eastAsia="Times New Roman" w:hAnsi="Times New Roman" w:cs="Times New Roman"/>
          <w:sz w:val="28"/>
          <w:szCs w:val="28"/>
          <w:lang w:eastAsia="ru-RU"/>
        </w:rPr>
      </w:pPr>
      <w:r w:rsidRPr="005D10BF">
        <w:rPr>
          <w:rFonts w:ascii="Times New Roman" w:eastAsia="Times New Roman" w:hAnsi="Times New Roman" w:cs="Times New Roman"/>
          <w:sz w:val="28"/>
          <w:szCs w:val="28"/>
          <w:lang w:eastAsia="ru-RU"/>
        </w:rPr>
        <w:t xml:space="preserve">- покос огородов руководителей ЛПХ </w:t>
      </w:r>
    </w:p>
    <w:p w:rsidR="00144240" w:rsidRDefault="00144240" w:rsidP="003B464A">
      <w:pPr>
        <w:spacing w:after="0" w:line="240" w:lineRule="auto"/>
        <w:ind w:firstLine="720"/>
        <w:jc w:val="both"/>
        <w:rPr>
          <w:rFonts w:ascii="Times New Roman" w:hAnsi="Times New Roman" w:cs="Times New Roman"/>
          <w:sz w:val="28"/>
          <w:szCs w:val="28"/>
        </w:rPr>
      </w:pPr>
      <w:r w:rsidRPr="0081289D">
        <w:rPr>
          <w:rFonts w:ascii="Times New Roman" w:hAnsi="Times New Roman" w:cs="Times New Roman"/>
          <w:sz w:val="28"/>
          <w:szCs w:val="28"/>
        </w:rPr>
        <w:t>На личном приеме главой сельского поселения принято 59 человек (62,4% от общего количества поступивших обращений). В  2015 году произошло уменьшение на 37 обращений  или на 61,5%  по сравнению с аналогичным периодом   2014 года (в  2014 году принято граждан на личном приеме 96 человек).</w:t>
      </w:r>
    </w:p>
    <w:p w:rsidR="00C14A54" w:rsidRPr="0081289D" w:rsidRDefault="00C14A54" w:rsidP="003B464A">
      <w:pPr>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
    <w:p w:rsidR="005D1F3D" w:rsidRDefault="005D1F3D" w:rsidP="00C14A54">
      <w:pPr>
        <w:spacing w:after="0" w:line="240" w:lineRule="auto"/>
        <w:ind w:firstLine="709"/>
        <w:jc w:val="center"/>
        <w:rPr>
          <w:rFonts w:ascii="Times New Roman" w:eastAsia="Times New Roman" w:hAnsi="Times New Roman" w:cs="Times New Roman"/>
          <w:b/>
          <w:sz w:val="28"/>
          <w:szCs w:val="28"/>
          <w:lang w:eastAsia="ru-RU"/>
        </w:rPr>
      </w:pPr>
      <w:r w:rsidRPr="00B441B2">
        <w:rPr>
          <w:rFonts w:ascii="Times New Roman" w:eastAsia="Times New Roman" w:hAnsi="Times New Roman" w:cs="Times New Roman"/>
          <w:b/>
          <w:sz w:val="28"/>
          <w:szCs w:val="28"/>
          <w:lang w:eastAsia="ru-RU"/>
        </w:rPr>
        <w:t>Работа Совета</w:t>
      </w:r>
    </w:p>
    <w:p w:rsidR="00C14A54" w:rsidRPr="00B441B2" w:rsidRDefault="00C14A54" w:rsidP="00C14A54">
      <w:pPr>
        <w:spacing w:after="0" w:line="240" w:lineRule="auto"/>
        <w:ind w:firstLine="709"/>
        <w:jc w:val="center"/>
        <w:rPr>
          <w:rFonts w:ascii="Times New Roman" w:eastAsia="Times New Roman" w:hAnsi="Times New Roman" w:cs="Times New Roman"/>
          <w:b/>
          <w:sz w:val="28"/>
          <w:szCs w:val="28"/>
          <w:lang w:eastAsia="ru-RU"/>
        </w:rPr>
      </w:pPr>
    </w:p>
    <w:p w:rsidR="005D1F3D" w:rsidRPr="0081289D" w:rsidRDefault="005D1F3D" w:rsidP="003B464A">
      <w:pPr>
        <w:spacing w:after="0" w:line="240" w:lineRule="auto"/>
        <w:ind w:firstLine="709"/>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В 2015 году состоялось 12 заседаний  Совета депутатов 3-го созыва, рассмотрено 37 вопросов.</w:t>
      </w:r>
    </w:p>
    <w:p w:rsidR="005D1F3D" w:rsidRPr="0081289D" w:rsidRDefault="005D1F3D" w:rsidP="003B464A">
      <w:pPr>
        <w:spacing w:after="0" w:line="240" w:lineRule="auto"/>
        <w:ind w:firstLine="709"/>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Основные вопросы это:</w:t>
      </w:r>
    </w:p>
    <w:p w:rsidR="005D1F3D" w:rsidRPr="0081289D" w:rsidRDefault="005D1F3D" w:rsidP="003B464A">
      <w:pPr>
        <w:spacing w:after="0" w:line="240" w:lineRule="auto"/>
        <w:ind w:firstLine="709"/>
        <w:jc w:val="both"/>
        <w:rPr>
          <w:rFonts w:ascii="Times New Roman" w:eastAsia="Times New Roman" w:hAnsi="Times New Roman" w:cs="Times New Roman"/>
          <w:sz w:val="28"/>
          <w:szCs w:val="28"/>
          <w:lang w:eastAsia="ar-SA"/>
        </w:rPr>
      </w:pPr>
      <w:r w:rsidRPr="0081289D">
        <w:rPr>
          <w:rFonts w:ascii="Times New Roman" w:eastAsia="Times New Roman" w:hAnsi="Times New Roman" w:cs="Times New Roman"/>
          <w:sz w:val="28"/>
          <w:szCs w:val="28"/>
          <w:lang w:eastAsia="ar-SA"/>
        </w:rPr>
        <w:t>- О принятии Устава Моревского сельского поселения Ейского района</w:t>
      </w:r>
    </w:p>
    <w:p w:rsidR="005D1F3D" w:rsidRPr="0081289D" w:rsidRDefault="005D1F3D" w:rsidP="003B464A">
      <w:pPr>
        <w:spacing w:after="0" w:line="240" w:lineRule="auto"/>
        <w:ind w:firstLine="709"/>
        <w:jc w:val="both"/>
        <w:rPr>
          <w:rFonts w:ascii="Times New Roman" w:eastAsia="Times New Roman" w:hAnsi="Times New Roman" w:cs="Times New Roman"/>
          <w:sz w:val="28"/>
          <w:szCs w:val="28"/>
          <w:lang w:eastAsia="ar-SA"/>
        </w:rPr>
      </w:pPr>
      <w:r w:rsidRPr="0081289D">
        <w:rPr>
          <w:rFonts w:ascii="Times New Roman" w:eastAsia="Times New Roman" w:hAnsi="Times New Roman" w:cs="Times New Roman"/>
          <w:sz w:val="28"/>
          <w:szCs w:val="28"/>
          <w:lang w:eastAsia="ar-SA"/>
        </w:rPr>
        <w:t>- О внесении изменений в решение Совета Моревского сельского поселения Ейского района от 23.11.2011 № 75 «Об установлении земельного налога на территории Моревского сельского поселения Ейского района»;</w:t>
      </w:r>
    </w:p>
    <w:p w:rsidR="005D1F3D" w:rsidRPr="0081289D" w:rsidRDefault="005D1F3D" w:rsidP="003B464A">
      <w:pPr>
        <w:spacing w:after="0" w:line="240" w:lineRule="auto"/>
        <w:ind w:firstLine="709"/>
        <w:jc w:val="both"/>
        <w:rPr>
          <w:rFonts w:ascii="Times New Roman" w:eastAsia="Times New Roman" w:hAnsi="Times New Roman" w:cs="Times New Roman"/>
          <w:bCs/>
          <w:sz w:val="28"/>
          <w:szCs w:val="28"/>
          <w:lang w:eastAsia="ru-RU"/>
        </w:rPr>
      </w:pPr>
      <w:r w:rsidRPr="0081289D">
        <w:rPr>
          <w:rFonts w:ascii="Times New Roman" w:eastAsia="Times New Roman" w:hAnsi="Times New Roman" w:cs="Times New Roman"/>
          <w:sz w:val="28"/>
          <w:szCs w:val="28"/>
          <w:lang w:eastAsia="ru-RU"/>
        </w:rPr>
        <w:t xml:space="preserve">- </w:t>
      </w:r>
      <w:r w:rsidRPr="0081289D">
        <w:rPr>
          <w:rFonts w:ascii="Times New Roman" w:eastAsia="Times New Roman" w:hAnsi="Times New Roman" w:cs="Times New Roman"/>
          <w:sz w:val="28"/>
          <w:szCs w:val="28"/>
          <w:lang w:eastAsia="ar-SA"/>
        </w:rPr>
        <w:t>О внесении изменений в решение Совета Моревского сельского поселения Ейского района от 23.11.2014 № 11 «</w:t>
      </w:r>
      <w:r w:rsidRPr="0081289D">
        <w:rPr>
          <w:rFonts w:ascii="Times New Roman" w:eastAsia="Times New Roman" w:hAnsi="Times New Roman" w:cs="Times New Roman"/>
          <w:bCs/>
          <w:sz w:val="28"/>
          <w:szCs w:val="28"/>
          <w:lang w:eastAsia="ru-RU"/>
        </w:rPr>
        <w:t>Об установлении налога на имущество физических лиц на территории Моревского сельского поселения Ейского района»;</w:t>
      </w:r>
    </w:p>
    <w:p w:rsidR="005D1F3D" w:rsidRPr="0081289D" w:rsidRDefault="005D1F3D" w:rsidP="003B464A">
      <w:pPr>
        <w:spacing w:after="0" w:line="240" w:lineRule="auto"/>
        <w:ind w:firstLine="709"/>
        <w:jc w:val="both"/>
        <w:rPr>
          <w:rFonts w:ascii="Times New Roman" w:eastAsia="Times New Roman" w:hAnsi="Times New Roman" w:cs="Times New Roman"/>
          <w:sz w:val="28"/>
          <w:szCs w:val="28"/>
          <w:lang w:eastAsia="ar-SA"/>
        </w:rPr>
      </w:pPr>
      <w:r w:rsidRPr="0081289D">
        <w:rPr>
          <w:rFonts w:ascii="Times New Roman" w:eastAsia="Times New Roman" w:hAnsi="Times New Roman" w:cs="Times New Roman"/>
          <w:sz w:val="28"/>
          <w:szCs w:val="28"/>
          <w:lang w:eastAsia="ar-SA"/>
        </w:rPr>
        <w:t>- Об установлении минимальных и максималь</w:t>
      </w:r>
      <w:r w:rsidR="005D10BF">
        <w:rPr>
          <w:rFonts w:ascii="Times New Roman" w:eastAsia="Times New Roman" w:hAnsi="Times New Roman" w:cs="Times New Roman"/>
          <w:sz w:val="28"/>
          <w:szCs w:val="28"/>
          <w:lang w:eastAsia="ar-SA"/>
        </w:rPr>
        <w:t>ных размеров земельных участков</w:t>
      </w:r>
      <w:r w:rsidRPr="0081289D">
        <w:rPr>
          <w:rFonts w:ascii="Times New Roman" w:eastAsia="Times New Roman" w:hAnsi="Times New Roman" w:cs="Times New Roman"/>
          <w:sz w:val="28"/>
          <w:szCs w:val="28"/>
          <w:lang w:eastAsia="ar-SA"/>
        </w:rPr>
        <w:t>, предоставляемых гражданам в безвозмездное пользование для индивидуального жилищного строительства или ведения ЛПХ на территории Моревского сельского поселения Ейского района»;</w:t>
      </w:r>
    </w:p>
    <w:p w:rsidR="005D1F3D" w:rsidRPr="0081289D" w:rsidRDefault="005D1F3D" w:rsidP="003B464A">
      <w:pPr>
        <w:spacing w:after="0" w:line="240" w:lineRule="auto"/>
        <w:ind w:firstLine="709"/>
        <w:jc w:val="both"/>
        <w:rPr>
          <w:rFonts w:ascii="Times New Roman" w:eastAsia="Times New Roman" w:hAnsi="Times New Roman" w:cs="Times New Roman"/>
          <w:sz w:val="28"/>
          <w:szCs w:val="28"/>
          <w:lang w:eastAsia="ar-SA"/>
        </w:rPr>
      </w:pPr>
      <w:r w:rsidRPr="0081289D">
        <w:rPr>
          <w:rFonts w:ascii="Times New Roman" w:eastAsia="Times New Roman" w:hAnsi="Times New Roman" w:cs="Times New Roman"/>
          <w:sz w:val="28"/>
          <w:szCs w:val="28"/>
          <w:lang w:eastAsia="ar-SA"/>
        </w:rPr>
        <w:t>- Об утверждении порядка предотвращения и урегулирования конфликта интересов для отдельных категорий лиц на территории Моревского сельского поселения Ейского района;</w:t>
      </w:r>
    </w:p>
    <w:p w:rsidR="005D1F3D" w:rsidRPr="0081289D" w:rsidRDefault="005D1F3D" w:rsidP="003B464A">
      <w:pPr>
        <w:spacing w:after="0" w:line="240" w:lineRule="auto"/>
        <w:ind w:firstLine="709"/>
        <w:jc w:val="both"/>
        <w:rPr>
          <w:rFonts w:ascii="Times New Roman" w:eastAsia="Times New Roman" w:hAnsi="Times New Roman" w:cs="Times New Roman"/>
          <w:sz w:val="28"/>
          <w:szCs w:val="28"/>
          <w:lang w:eastAsia="ar-SA"/>
        </w:rPr>
      </w:pPr>
      <w:r w:rsidRPr="0081289D">
        <w:rPr>
          <w:rFonts w:ascii="Times New Roman" w:eastAsia="Times New Roman" w:hAnsi="Times New Roman" w:cs="Times New Roman"/>
          <w:sz w:val="28"/>
          <w:szCs w:val="28"/>
          <w:lang w:eastAsia="ar-SA"/>
        </w:rPr>
        <w:t>- Об утверждении порядка увольнения (досрочного прекращения полномочий, освобождения от должности) в связи с утратой доверия отдельных категорий лиц на территории Моревского сельского поселения Ейского района;</w:t>
      </w:r>
    </w:p>
    <w:p w:rsidR="005D1F3D" w:rsidRPr="0081289D" w:rsidRDefault="005D1F3D" w:rsidP="003B464A">
      <w:pPr>
        <w:spacing w:after="0" w:line="240" w:lineRule="auto"/>
        <w:ind w:firstLine="709"/>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ar-SA"/>
        </w:rPr>
        <w:t xml:space="preserve">- </w:t>
      </w:r>
      <w:r w:rsidRPr="0081289D">
        <w:rPr>
          <w:rFonts w:ascii="Times New Roman" w:eastAsia="Times New Roman" w:hAnsi="Times New Roman" w:cs="Times New Roman"/>
          <w:sz w:val="28"/>
          <w:szCs w:val="28"/>
          <w:lang w:eastAsia="ru-RU"/>
        </w:rPr>
        <w:t>Об утверждении отчёта об исполнении индикативного плана (прогноза) социально - экономического развития Моревского сельского поселения Ейского района за 2014 год;</w:t>
      </w:r>
    </w:p>
    <w:p w:rsidR="005D1F3D" w:rsidRPr="0081289D" w:rsidRDefault="005D1F3D" w:rsidP="003B464A">
      <w:pPr>
        <w:spacing w:after="0" w:line="240" w:lineRule="auto"/>
        <w:ind w:firstLine="709"/>
        <w:jc w:val="both"/>
        <w:rPr>
          <w:rFonts w:ascii="Times New Roman" w:eastAsia="Times New Roman" w:hAnsi="Times New Roman" w:cs="Times New Roman"/>
          <w:bCs/>
          <w:sz w:val="28"/>
          <w:szCs w:val="28"/>
          <w:lang w:eastAsia="ru-RU"/>
        </w:rPr>
      </w:pPr>
      <w:r w:rsidRPr="0081289D">
        <w:rPr>
          <w:rFonts w:ascii="Times New Roman" w:eastAsia="Times New Roman" w:hAnsi="Times New Roman" w:cs="Times New Roman"/>
          <w:sz w:val="28"/>
          <w:szCs w:val="28"/>
          <w:lang w:eastAsia="ru-RU"/>
        </w:rPr>
        <w:t xml:space="preserve">- </w:t>
      </w:r>
      <w:r w:rsidRPr="0081289D">
        <w:rPr>
          <w:rFonts w:ascii="Times New Roman" w:eastAsia="Times New Roman" w:hAnsi="Times New Roman" w:cs="Times New Roman"/>
          <w:bCs/>
          <w:sz w:val="28"/>
          <w:szCs w:val="28"/>
          <w:lang w:eastAsia="ru-RU"/>
        </w:rPr>
        <w:t>Об установлении налога на имущество физических лиц на территории Моревского сельского поселения Ейского района;</w:t>
      </w:r>
    </w:p>
    <w:p w:rsidR="005D1F3D" w:rsidRPr="0081289D" w:rsidRDefault="005D1F3D" w:rsidP="003B464A">
      <w:pPr>
        <w:spacing w:after="0" w:line="240" w:lineRule="auto"/>
        <w:ind w:firstLine="709"/>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lastRenderedPageBreak/>
        <w:t>- Об утверждении индикативного плана (прогноза) социально- экономического развития Моревского сельского поселения Ейского района на 2016 год;</w:t>
      </w:r>
    </w:p>
    <w:p w:rsidR="005D1F3D" w:rsidRPr="0081289D" w:rsidRDefault="005D1F3D" w:rsidP="003B464A">
      <w:pPr>
        <w:spacing w:after="0" w:line="240" w:lineRule="auto"/>
        <w:ind w:firstLine="709"/>
        <w:jc w:val="both"/>
        <w:rPr>
          <w:rFonts w:ascii="Times New Roman" w:eastAsia="Times New Roman" w:hAnsi="Times New Roman" w:cs="Times New Roman"/>
          <w:sz w:val="28"/>
          <w:szCs w:val="28"/>
          <w:lang w:eastAsia="ru-RU"/>
        </w:rPr>
      </w:pPr>
      <w:r w:rsidRPr="0081289D">
        <w:rPr>
          <w:rFonts w:ascii="Times New Roman" w:eastAsia="Times New Roman" w:hAnsi="Times New Roman" w:cs="Times New Roman"/>
          <w:sz w:val="28"/>
          <w:szCs w:val="28"/>
          <w:lang w:eastAsia="ru-RU"/>
        </w:rPr>
        <w:t>- О  бюджете Моревского сельского поселения Ейского района  на 2016 год;</w:t>
      </w:r>
    </w:p>
    <w:p w:rsidR="00B441B2" w:rsidRDefault="005D1F3D" w:rsidP="003B464A">
      <w:pPr>
        <w:widowControl w:val="0"/>
        <w:suppressAutoHyphens/>
        <w:snapToGrid w:val="0"/>
        <w:spacing w:after="0" w:line="240" w:lineRule="auto"/>
        <w:ind w:firstLine="709"/>
        <w:jc w:val="both"/>
        <w:rPr>
          <w:rFonts w:ascii="Times New Roman" w:eastAsia="Lucida Sans Unicode" w:hAnsi="Times New Roman" w:cs="Times New Roman"/>
          <w:sz w:val="28"/>
          <w:szCs w:val="28"/>
        </w:rPr>
      </w:pPr>
      <w:r w:rsidRPr="0081289D">
        <w:rPr>
          <w:rFonts w:ascii="Times New Roman" w:eastAsia="Lucida Sans Unicode" w:hAnsi="Times New Roman" w:cs="Times New Roman"/>
          <w:sz w:val="28"/>
          <w:szCs w:val="28"/>
        </w:rPr>
        <w:t>- Об утверждении  гарантированного перечня услуг по погребению  на 2016 год, оказываемых на территории Моревского сельского поселения Ейского района.</w:t>
      </w:r>
    </w:p>
    <w:p w:rsidR="005D10BF" w:rsidRDefault="0081289D" w:rsidP="003B464A">
      <w:pPr>
        <w:widowControl w:val="0"/>
        <w:suppressAutoHyphens/>
        <w:snapToGrid w:val="0"/>
        <w:spacing w:after="0" w:line="240" w:lineRule="auto"/>
        <w:ind w:firstLine="709"/>
        <w:jc w:val="both"/>
        <w:rPr>
          <w:rFonts w:ascii="Times New Roman" w:eastAsia="Times New Roman" w:hAnsi="Times New Roman" w:cs="Times New Roman"/>
          <w:bCs/>
          <w:sz w:val="28"/>
          <w:szCs w:val="28"/>
          <w:lang w:eastAsia="ru-RU"/>
        </w:rPr>
      </w:pPr>
      <w:proofErr w:type="gramStart"/>
      <w:r w:rsidRPr="0081289D">
        <w:rPr>
          <w:rFonts w:ascii="Times New Roman" w:eastAsia="Times New Roman" w:hAnsi="Times New Roman" w:cs="Times New Roman"/>
          <w:bCs/>
          <w:sz w:val="28"/>
          <w:szCs w:val="28"/>
          <w:lang w:eastAsia="ru-RU"/>
        </w:rPr>
        <w:t>К</w:t>
      </w:r>
      <w:r w:rsidR="00CE3E7C" w:rsidRPr="0081289D">
        <w:rPr>
          <w:rFonts w:ascii="Times New Roman" w:eastAsia="Times New Roman" w:hAnsi="Times New Roman" w:cs="Times New Roman"/>
          <w:bCs/>
          <w:sz w:val="28"/>
          <w:szCs w:val="28"/>
          <w:lang w:eastAsia="ru-RU"/>
        </w:rPr>
        <w:t>онечно</w:t>
      </w:r>
      <w:proofErr w:type="gramEnd"/>
      <w:r w:rsidR="00CE3E7C" w:rsidRPr="0081289D">
        <w:rPr>
          <w:rFonts w:ascii="Times New Roman" w:eastAsia="Times New Roman" w:hAnsi="Times New Roman" w:cs="Times New Roman"/>
          <w:bCs/>
          <w:sz w:val="28"/>
          <w:szCs w:val="28"/>
          <w:lang w:eastAsia="ru-RU"/>
        </w:rPr>
        <w:t xml:space="preserve"> это далеко не весь перечень работ. Есть у нас еще и нормотворческая деятельность и много другое, но конечно самое главное  - это оперативное  реагирование на </w:t>
      </w:r>
      <w:proofErr w:type="gramStart"/>
      <w:r w:rsidR="00CE3E7C" w:rsidRPr="0081289D">
        <w:rPr>
          <w:rFonts w:ascii="Times New Roman" w:eastAsia="Times New Roman" w:hAnsi="Times New Roman" w:cs="Times New Roman"/>
          <w:bCs/>
          <w:sz w:val="28"/>
          <w:szCs w:val="28"/>
          <w:lang w:eastAsia="ru-RU"/>
        </w:rPr>
        <w:t>вопросы</w:t>
      </w:r>
      <w:proofErr w:type="gramEnd"/>
      <w:r w:rsidR="00CE3E7C" w:rsidRPr="0081289D">
        <w:rPr>
          <w:rFonts w:ascii="Times New Roman" w:eastAsia="Times New Roman" w:hAnsi="Times New Roman" w:cs="Times New Roman"/>
          <w:bCs/>
          <w:sz w:val="28"/>
          <w:szCs w:val="28"/>
          <w:lang w:eastAsia="ru-RU"/>
        </w:rPr>
        <w:t xml:space="preserve"> которые поднима</w:t>
      </w:r>
      <w:r w:rsidR="00FC3D73" w:rsidRPr="0081289D">
        <w:rPr>
          <w:rFonts w:ascii="Times New Roman" w:eastAsia="Times New Roman" w:hAnsi="Times New Roman" w:cs="Times New Roman"/>
          <w:bCs/>
          <w:sz w:val="28"/>
          <w:szCs w:val="28"/>
          <w:lang w:eastAsia="ru-RU"/>
        </w:rPr>
        <w:t>ют</w:t>
      </w:r>
      <w:r w:rsidR="00CE3E7C" w:rsidRPr="0081289D">
        <w:rPr>
          <w:rFonts w:ascii="Times New Roman" w:eastAsia="Times New Roman" w:hAnsi="Times New Roman" w:cs="Times New Roman"/>
          <w:bCs/>
          <w:sz w:val="28"/>
          <w:szCs w:val="28"/>
          <w:lang w:eastAsia="ru-RU"/>
        </w:rPr>
        <w:t xml:space="preserve"> жители поселения</w:t>
      </w:r>
      <w:r w:rsidR="00B441B2">
        <w:rPr>
          <w:rFonts w:ascii="Times New Roman" w:eastAsia="Times New Roman" w:hAnsi="Times New Roman" w:cs="Times New Roman"/>
          <w:bCs/>
          <w:sz w:val="28"/>
          <w:szCs w:val="28"/>
          <w:lang w:eastAsia="ru-RU"/>
        </w:rPr>
        <w:t>.</w:t>
      </w:r>
    </w:p>
    <w:p w:rsidR="00077452" w:rsidRPr="0081289D" w:rsidRDefault="00835DA2" w:rsidP="003B464A">
      <w:pPr>
        <w:widowControl w:val="0"/>
        <w:suppressAutoHyphens/>
        <w:snapToGrid w:val="0"/>
        <w:spacing w:after="0" w:line="240" w:lineRule="auto"/>
        <w:ind w:firstLine="709"/>
        <w:jc w:val="both"/>
        <w:rPr>
          <w:rFonts w:ascii="Times New Roman" w:eastAsia="Times New Roman" w:hAnsi="Times New Roman" w:cs="Times New Roman"/>
          <w:bCs/>
          <w:sz w:val="28"/>
          <w:szCs w:val="28"/>
          <w:lang w:eastAsia="ru-RU"/>
        </w:rPr>
      </w:pPr>
      <w:proofErr w:type="gramStart"/>
      <w:r w:rsidRPr="0081289D">
        <w:rPr>
          <w:rFonts w:ascii="Times New Roman" w:eastAsia="Times New Roman" w:hAnsi="Times New Roman" w:cs="Times New Roman"/>
          <w:bCs/>
          <w:sz w:val="28"/>
          <w:szCs w:val="28"/>
          <w:lang w:eastAsia="ru-RU"/>
        </w:rPr>
        <w:t xml:space="preserve">В конце своего доклада хочу </w:t>
      </w:r>
      <w:r w:rsidR="005D10BF">
        <w:rPr>
          <w:rFonts w:ascii="Times New Roman" w:eastAsia="Times New Roman" w:hAnsi="Times New Roman" w:cs="Times New Roman"/>
          <w:bCs/>
          <w:sz w:val="28"/>
          <w:szCs w:val="28"/>
          <w:lang w:eastAsia="ru-RU"/>
        </w:rPr>
        <w:t>поблагодарить</w:t>
      </w:r>
      <w:r w:rsidR="00883944">
        <w:rPr>
          <w:rFonts w:ascii="Times New Roman" w:eastAsia="Times New Roman" w:hAnsi="Times New Roman" w:cs="Times New Roman"/>
          <w:bCs/>
          <w:sz w:val="28"/>
          <w:szCs w:val="28"/>
          <w:lang w:eastAsia="ru-RU"/>
        </w:rPr>
        <w:t xml:space="preserve"> от имени депутатов Совета, администрации и жителей Моревского сельског</w:t>
      </w:r>
      <w:r w:rsidR="005D10BF">
        <w:rPr>
          <w:rFonts w:ascii="Times New Roman" w:eastAsia="Times New Roman" w:hAnsi="Times New Roman" w:cs="Times New Roman"/>
          <w:bCs/>
          <w:sz w:val="28"/>
          <w:szCs w:val="28"/>
          <w:lang w:eastAsia="ru-RU"/>
        </w:rPr>
        <w:t>о поселения Ейского района главу администрации (губернатора</w:t>
      </w:r>
      <w:r w:rsidR="00883944">
        <w:rPr>
          <w:rFonts w:ascii="Times New Roman" w:eastAsia="Times New Roman" w:hAnsi="Times New Roman" w:cs="Times New Roman"/>
          <w:bCs/>
          <w:sz w:val="28"/>
          <w:szCs w:val="28"/>
          <w:lang w:eastAsia="ru-RU"/>
        </w:rPr>
        <w:t xml:space="preserve">) Краснодарского края, Законодательное Собрание Краснодарского края, главу администрации и Совет муниципального образования </w:t>
      </w:r>
      <w:proofErr w:type="spellStart"/>
      <w:r w:rsidR="00883944">
        <w:rPr>
          <w:rFonts w:ascii="Times New Roman" w:eastAsia="Times New Roman" w:hAnsi="Times New Roman" w:cs="Times New Roman"/>
          <w:bCs/>
          <w:sz w:val="28"/>
          <w:szCs w:val="28"/>
          <w:lang w:eastAsia="ru-RU"/>
        </w:rPr>
        <w:t>Ейский</w:t>
      </w:r>
      <w:proofErr w:type="spellEnd"/>
      <w:r w:rsidR="00883944">
        <w:rPr>
          <w:rFonts w:ascii="Times New Roman" w:eastAsia="Times New Roman" w:hAnsi="Times New Roman" w:cs="Times New Roman"/>
          <w:bCs/>
          <w:sz w:val="28"/>
          <w:szCs w:val="28"/>
          <w:lang w:eastAsia="ru-RU"/>
        </w:rPr>
        <w:t xml:space="preserve"> район</w:t>
      </w:r>
      <w:r w:rsidR="005D10BF">
        <w:rPr>
          <w:rFonts w:ascii="Times New Roman" w:eastAsia="Times New Roman" w:hAnsi="Times New Roman" w:cs="Times New Roman"/>
          <w:bCs/>
          <w:sz w:val="28"/>
          <w:szCs w:val="28"/>
          <w:lang w:eastAsia="ru-RU"/>
        </w:rPr>
        <w:t xml:space="preserve">, </w:t>
      </w:r>
      <w:r w:rsidR="00883944">
        <w:rPr>
          <w:rFonts w:ascii="Times New Roman" w:eastAsia="Times New Roman" w:hAnsi="Times New Roman" w:cs="Times New Roman"/>
          <w:bCs/>
          <w:sz w:val="28"/>
          <w:szCs w:val="28"/>
          <w:lang w:eastAsia="ru-RU"/>
        </w:rPr>
        <w:t xml:space="preserve"> за оказанную помощь и поддержку в реализа</w:t>
      </w:r>
      <w:r w:rsidR="005D10BF">
        <w:rPr>
          <w:rFonts w:ascii="Times New Roman" w:eastAsia="Times New Roman" w:hAnsi="Times New Roman" w:cs="Times New Roman"/>
          <w:bCs/>
          <w:sz w:val="28"/>
          <w:szCs w:val="28"/>
          <w:lang w:eastAsia="ru-RU"/>
        </w:rPr>
        <w:t xml:space="preserve">ции наших полномочий, а также выразить благодарность </w:t>
      </w:r>
      <w:r w:rsidRPr="0081289D">
        <w:rPr>
          <w:rFonts w:ascii="Times New Roman" w:eastAsia="Times New Roman" w:hAnsi="Times New Roman" w:cs="Times New Roman"/>
          <w:bCs/>
          <w:sz w:val="28"/>
          <w:szCs w:val="28"/>
          <w:lang w:eastAsia="ru-RU"/>
        </w:rPr>
        <w:t xml:space="preserve"> </w:t>
      </w:r>
      <w:r w:rsidR="005D10BF">
        <w:rPr>
          <w:rFonts w:ascii="Times New Roman" w:eastAsia="Times New Roman" w:hAnsi="Times New Roman" w:cs="Times New Roman"/>
          <w:bCs/>
          <w:sz w:val="28"/>
          <w:szCs w:val="28"/>
          <w:lang w:eastAsia="ru-RU"/>
        </w:rPr>
        <w:t>жителям</w:t>
      </w:r>
      <w:r w:rsidR="00883944">
        <w:rPr>
          <w:rFonts w:ascii="Times New Roman" w:eastAsia="Times New Roman" w:hAnsi="Times New Roman" w:cs="Times New Roman"/>
          <w:bCs/>
          <w:sz w:val="28"/>
          <w:szCs w:val="28"/>
          <w:lang w:eastAsia="ru-RU"/>
        </w:rPr>
        <w:t xml:space="preserve">, </w:t>
      </w:r>
      <w:r w:rsidR="005D10BF">
        <w:rPr>
          <w:rFonts w:ascii="Times New Roman" w:eastAsia="Times New Roman" w:hAnsi="Times New Roman" w:cs="Times New Roman"/>
          <w:bCs/>
          <w:sz w:val="28"/>
          <w:szCs w:val="28"/>
          <w:lang w:eastAsia="ru-RU"/>
        </w:rPr>
        <w:t xml:space="preserve"> депутатскому</w:t>
      </w:r>
      <w:r w:rsidRPr="0081289D">
        <w:rPr>
          <w:rFonts w:ascii="Times New Roman" w:eastAsia="Times New Roman" w:hAnsi="Times New Roman" w:cs="Times New Roman"/>
          <w:bCs/>
          <w:sz w:val="28"/>
          <w:szCs w:val="28"/>
          <w:lang w:eastAsia="ru-RU"/>
        </w:rPr>
        <w:t xml:space="preserve"> корпус</w:t>
      </w:r>
      <w:r w:rsidR="005D10BF">
        <w:rPr>
          <w:rFonts w:ascii="Times New Roman" w:eastAsia="Times New Roman" w:hAnsi="Times New Roman" w:cs="Times New Roman"/>
          <w:bCs/>
          <w:sz w:val="28"/>
          <w:szCs w:val="28"/>
          <w:lang w:eastAsia="ru-RU"/>
        </w:rPr>
        <w:t>у, ветеранам, председателям ТОС, руководителям</w:t>
      </w:r>
      <w:r w:rsidR="008A1888" w:rsidRPr="0081289D">
        <w:rPr>
          <w:rFonts w:ascii="Times New Roman" w:eastAsia="Times New Roman" w:hAnsi="Times New Roman" w:cs="Times New Roman"/>
          <w:bCs/>
          <w:sz w:val="28"/>
          <w:szCs w:val="28"/>
          <w:lang w:eastAsia="ru-RU"/>
        </w:rPr>
        <w:t xml:space="preserve"> предприятий, учреждений, хоз</w:t>
      </w:r>
      <w:r w:rsidR="00012DDF">
        <w:rPr>
          <w:rFonts w:ascii="Times New Roman" w:eastAsia="Times New Roman" w:hAnsi="Times New Roman" w:cs="Times New Roman"/>
          <w:bCs/>
          <w:sz w:val="28"/>
          <w:szCs w:val="28"/>
          <w:lang w:eastAsia="ru-RU"/>
        </w:rPr>
        <w:t>яйствующих</w:t>
      </w:r>
      <w:bookmarkStart w:id="0" w:name="_GoBack"/>
      <w:bookmarkEnd w:id="0"/>
      <w:r w:rsidR="008A1888" w:rsidRPr="0081289D">
        <w:rPr>
          <w:rFonts w:ascii="Times New Roman" w:eastAsia="Times New Roman" w:hAnsi="Times New Roman" w:cs="Times New Roman"/>
          <w:bCs/>
          <w:sz w:val="28"/>
          <w:szCs w:val="28"/>
          <w:lang w:eastAsia="ru-RU"/>
        </w:rPr>
        <w:t xml:space="preserve"> субъектов</w:t>
      </w:r>
      <w:r w:rsidRPr="0081289D">
        <w:rPr>
          <w:rFonts w:ascii="Times New Roman" w:eastAsia="Times New Roman" w:hAnsi="Times New Roman" w:cs="Times New Roman"/>
          <w:bCs/>
          <w:sz w:val="28"/>
          <w:szCs w:val="28"/>
          <w:lang w:eastAsia="ru-RU"/>
        </w:rPr>
        <w:t>, предприни</w:t>
      </w:r>
      <w:r w:rsidR="008057A4" w:rsidRPr="0081289D">
        <w:rPr>
          <w:rFonts w:ascii="Times New Roman" w:eastAsia="Times New Roman" w:hAnsi="Times New Roman" w:cs="Times New Roman"/>
          <w:bCs/>
          <w:sz w:val="28"/>
          <w:szCs w:val="28"/>
          <w:lang w:eastAsia="ru-RU"/>
        </w:rPr>
        <w:t>мателей</w:t>
      </w:r>
      <w:proofErr w:type="gramEnd"/>
      <w:r w:rsidR="008057A4" w:rsidRPr="0081289D">
        <w:rPr>
          <w:rFonts w:ascii="Times New Roman" w:eastAsia="Times New Roman" w:hAnsi="Times New Roman" w:cs="Times New Roman"/>
          <w:bCs/>
          <w:sz w:val="28"/>
          <w:szCs w:val="28"/>
          <w:lang w:eastAsia="ru-RU"/>
        </w:rPr>
        <w:t xml:space="preserve"> </w:t>
      </w:r>
      <w:r w:rsidR="00883944">
        <w:rPr>
          <w:rFonts w:ascii="Times New Roman" w:eastAsia="Times New Roman" w:hAnsi="Times New Roman" w:cs="Times New Roman"/>
          <w:bCs/>
          <w:sz w:val="28"/>
          <w:szCs w:val="28"/>
          <w:lang w:eastAsia="ru-RU"/>
        </w:rPr>
        <w:t xml:space="preserve">Моревского сельского поселения </w:t>
      </w:r>
      <w:r w:rsidR="008057A4" w:rsidRPr="0081289D">
        <w:rPr>
          <w:rFonts w:ascii="Times New Roman" w:eastAsia="Times New Roman" w:hAnsi="Times New Roman" w:cs="Times New Roman"/>
          <w:bCs/>
          <w:sz w:val="28"/>
          <w:szCs w:val="28"/>
          <w:lang w:eastAsia="ru-RU"/>
        </w:rPr>
        <w:t xml:space="preserve">за </w:t>
      </w:r>
      <w:r w:rsidR="00883944">
        <w:rPr>
          <w:rFonts w:ascii="Times New Roman" w:eastAsia="Times New Roman" w:hAnsi="Times New Roman" w:cs="Times New Roman"/>
          <w:bCs/>
          <w:sz w:val="28"/>
          <w:szCs w:val="28"/>
          <w:lang w:eastAsia="ru-RU"/>
        </w:rPr>
        <w:t xml:space="preserve">совместную </w:t>
      </w:r>
      <w:r w:rsidR="008057A4" w:rsidRPr="0081289D">
        <w:rPr>
          <w:rFonts w:ascii="Times New Roman" w:eastAsia="Times New Roman" w:hAnsi="Times New Roman" w:cs="Times New Roman"/>
          <w:bCs/>
          <w:sz w:val="28"/>
          <w:szCs w:val="28"/>
          <w:lang w:eastAsia="ru-RU"/>
        </w:rPr>
        <w:t>работу и поддержку</w:t>
      </w:r>
      <w:r w:rsidR="008A1888" w:rsidRPr="0081289D">
        <w:rPr>
          <w:rFonts w:ascii="Times New Roman" w:eastAsia="Times New Roman" w:hAnsi="Times New Roman" w:cs="Times New Roman"/>
          <w:bCs/>
          <w:sz w:val="28"/>
          <w:szCs w:val="28"/>
          <w:lang w:eastAsia="ru-RU"/>
        </w:rPr>
        <w:t>.</w:t>
      </w:r>
    </w:p>
    <w:p w:rsidR="0081289D" w:rsidRPr="0081289D" w:rsidRDefault="00CE3E7C" w:rsidP="003B464A">
      <w:pPr>
        <w:shd w:val="clear" w:color="auto" w:fill="FFFFFF"/>
        <w:spacing w:before="100" w:beforeAutospacing="1" w:after="100" w:afterAutospacing="1" w:line="240" w:lineRule="auto"/>
        <w:ind w:firstLine="709"/>
        <w:jc w:val="both"/>
        <w:rPr>
          <w:rFonts w:ascii="Times New Roman" w:hAnsi="Times New Roman" w:cs="Times New Roman"/>
          <w:sz w:val="28"/>
          <w:szCs w:val="28"/>
        </w:rPr>
      </w:pPr>
      <w:r w:rsidRPr="0081289D">
        <w:rPr>
          <w:rFonts w:ascii="Times New Roman" w:eastAsia="Times New Roman" w:hAnsi="Times New Roman" w:cs="Times New Roman"/>
          <w:bCs/>
          <w:sz w:val="28"/>
          <w:szCs w:val="28"/>
          <w:lang w:eastAsia="ru-RU"/>
        </w:rPr>
        <w:t>Доклад окончен!</w:t>
      </w:r>
    </w:p>
    <w:sectPr w:rsidR="0081289D" w:rsidRPr="0081289D" w:rsidSect="00A523D5">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E87C45"/>
    <w:multiLevelType w:val="hybridMultilevel"/>
    <w:tmpl w:val="893E6FF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5D68E1"/>
    <w:multiLevelType w:val="hybridMultilevel"/>
    <w:tmpl w:val="1194E1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7262F8C"/>
    <w:multiLevelType w:val="hybridMultilevel"/>
    <w:tmpl w:val="DECE0E5C"/>
    <w:lvl w:ilvl="0" w:tplc="FFFFFFFF">
      <w:start w:val="9"/>
      <w:numFmt w:val="bullet"/>
      <w:lvlText w:val="-"/>
      <w:lvlJc w:val="left"/>
      <w:pPr>
        <w:tabs>
          <w:tab w:val="num" w:pos="1065"/>
        </w:tabs>
        <w:ind w:left="1065" w:hanging="360"/>
      </w:pPr>
      <w:rPr>
        <w:rFonts w:ascii="Times New Roman" w:eastAsia="Times New Roman" w:hAnsi="Times New Roman" w:hint="default"/>
      </w:rPr>
    </w:lvl>
    <w:lvl w:ilvl="1" w:tplc="FFFFFFFF">
      <w:start w:val="1"/>
      <w:numFmt w:val="bullet"/>
      <w:lvlText w:val="o"/>
      <w:lvlJc w:val="left"/>
      <w:pPr>
        <w:tabs>
          <w:tab w:val="num" w:pos="1785"/>
        </w:tabs>
        <w:ind w:left="1785" w:hanging="360"/>
      </w:pPr>
      <w:rPr>
        <w:rFonts w:ascii="Courier New" w:hAnsi="Courier New" w:cs="Courier New" w:hint="default"/>
      </w:rPr>
    </w:lvl>
    <w:lvl w:ilvl="2" w:tplc="FFFFFFFF">
      <w:start w:val="1"/>
      <w:numFmt w:val="bullet"/>
      <w:lvlText w:val=""/>
      <w:lvlJc w:val="left"/>
      <w:pPr>
        <w:tabs>
          <w:tab w:val="num" w:pos="2505"/>
        </w:tabs>
        <w:ind w:left="2505" w:hanging="360"/>
      </w:pPr>
      <w:rPr>
        <w:rFonts w:ascii="Wingdings" w:hAnsi="Wingdings" w:cs="Wingdings" w:hint="default"/>
      </w:rPr>
    </w:lvl>
    <w:lvl w:ilvl="3" w:tplc="FFFFFFFF">
      <w:start w:val="1"/>
      <w:numFmt w:val="bullet"/>
      <w:lvlText w:val=""/>
      <w:lvlJc w:val="left"/>
      <w:pPr>
        <w:tabs>
          <w:tab w:val="num" w:pos="3225"/>
        </w:tabs>
        <w:ind w:left="3225" w:hanging="360"/>
      </w:pPr>
      <w:rPr>
        <w:rFonts w:ascii="Symbol" w:hAnsi="Symbol" w:cs="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014F6F"/>
    <w:multiLevelType w:val="multilevel"/>
    <w:tmpl w:val="382E9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D947449"/>
    <w:multiLevelType w:val="hybridMultilevel"/>
    <w:tmpl w:val="3F4CC8C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4836740"/>
    <w:multiLevelType w:val="hybridMultilevel"/>
    <w:tmpl w:val="A9464DC0"/>
    <w:lvl w:ilvl="0" w:tplc="E116B47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98930C0"/>
    <w:multiLevelType w:val="hybridMultilevel"/>
    <w:tmpl w:val="0D422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4879D1"/>
    <w:multiLevelType w:val="hybridMultilevel"/>
    <w:tmpl w:val="E6004574"/>
    <w:lvl w:ilvl="0" w:tplc="54CC788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791F7DE5"/>
    <w:multiLevelType w:val="hybridMultilevel"/>
    <w:tmpl w:val="D3C26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06DB6"/>
    <w:rsid w:val="000033E4"/>
    <w:rsid w:val="00012DDF"/>
    <w:rsid w:val="0002417B"/>
    <w:rsid w:val="000242BC"/>
    <w:rsid w:val="000270F3"/>
    <w:rsid w:val="00036A10"/>
    <w:rsid w:val="00041A37"/>
    <w:rsid w:val="00050A76"/>
    <w:rsid w:val="000605C9"/>
    <w:rsid w:val="00061A8F"/>
    <w:rsid w:val="00077452"/>
    <w:rsid w:val="00086857"/>
    <w:rsid w:val="00090234"/>
    <w:rsid w:val="00095804"/>
    <w:rsid w:val="000969DA"/>
    <w:rsid w:val="000A605E"/>
    <w:rsid w:val="000A7A73"/>
    <w:rsid w:val="000A7ACD"/>
    <w:rsid w:val="000B6463"/>
    <w:rsid w:val="000E38D8"/>
    <w:rsid w:val="001063AF"/>
    <w:rsid w:val="0011610B"/>
    <w:rsid w:val="00144240"/>
    <w:rsid w:val="00150CC2"/>
    <w:rsid w:val="00154B91"/>
    <w:rsid w:val="00182A1A"/>
    <w:rsid w:val="00194A74"/>
    <w:rsid w:val="00196DE5"/>
    <w:rsid w:val="001A0F53"/>
    <w:rsid w:val="001A5520"/>
    <w:rsid w:val="001A5B20"/>
    <w:rsid w:val="001C5155"/>
    <w:rsid w:val="001D09EC"/>
    <w:rsid w:val="001D52CC"/>
    <w:rsid w:val="001E4277"/>
    <w:rsid w:val="001E56D9"/>
    <w:rsid w:val="001F539A"/>
    <w:rsid w:val="0020094B"/>
    <w:rsid w:val="00205F2F"/>
    <w:rsid w:val="0020757C"/>
    <w:rsid w:val="00223266"/>
    <w:rsid w:val="00231AF8"/>
    <w:rsid w:val="00271072"/>
    <w:rsid w:val="00283DA3"/>
    <w:rsid w:val="002A261D"/>
    <w:rsid w:val="002A321D"/>
    <w:rsid w:val="002B0FBB"/>
    <w:rsid w:val="002B5004"/>
    <w:rsid w:val="002C0129"/>
    <w:rsid w:val="002C01E2"/>
    <w:rsid w:val="002C4BAB"/>
    <w:rsid w:val="002E00D3"/>
    <w:rsid w:val="002E34D1"/>
    <w:rsid w:val="002E401A"/>
    <w:rsid w:val="002F115F"/>
    <w:rsid w:val="00306D00"/>
    <w:rsid w:val="00357F86"/>
    <w:rsid w:val="003622C2"/>
    <w:rsid w:val="0037273B"/>
    <w:rsid w:val="00375A37"/>
    <w:rsid w:val="00380CEA"/>
    <w:rsid w:val="003B4278"/>
    <w:rsid w:val="003B464A"/>
    <w:rsid w:val="003B5149"/>
    <w:rsid w:val="003C532D"/>
    <w:rsid w:val="003C566B"/>
    <w:rsid w:val="003C56C4"/>
    <w:rsid w:val="003D0171"/>
    <w:rsid w:val="003E0807"/>
    <w:rsid w:val="003E2900"/>
    <w:rsid w:val="003E7910"/>
    <w:rsid w:val="00406DB6"/>
    <w:rsid w:val="004332B8"/>
    <w:rsid w:val="00437D27"/>
    <w:rsid w:val="00463CDA"/>
    <w:rsid w:val="00483492"/>
    <w:rsid w:val="004906AE"/>
    <w:rsid w:val="00495F33"/>
    <w:rsid w:val="004A1FDB"/>
    <w:rsid w:val="004A4B62"/>
    <w:rsid w:val="004E0D24"/>
    <w:rsid w:val="00513BEA"/>
    <w:rsid w:val="00514E41"/>
    <w:rsid w:val="00542490"/>
    <w:rsid w:val="005623EB"/>
    <w:rsid w:val="00562CA2"/>
    <w:rsid w:val="00563407"/>
    <w:rsid w:val="005656CB"/>
    <w:rsid w:val="00573ACD"/>
    <w:rsid w:val="00576502"/>
    <w:rsid w:val="00585680"/>
    <w:rsid w:val="005908B1"/>
    <w:rsid w:val="00591025"/>
    <w:rsid w:val="005916BF"/>
    <w:rsid w:val="00593357"/>
    <w:rsid w:val="005B7FCB"/>
    <w:rsid w:val="005D10BF"/>
    <w:rsid w:val="005D1933"/>
    <w:rsid w:val="005D1F3D"/>
    <w:rsid w:val="005E0DBC"/>
    <w:rsid w:val="0063587E"/>
    <w:rsid w:val="00653A1A"/>
    <w:rsid w:val="006614B4"/>
    <w:rsid w:val="0067060A"/>
    <w:rsid w:val="006774FD"/>
    <w:rsid w:val="0069465F"/>
    <w:rsid w:val="006A0664"/>
    <w:rsid w:val="006A30CD"/>
    <w:rsid w:val="006A42E2"/>
    <w:rsid w:val="006A57BB"/>
    <w:rsid w:val="006C15BF"/>
    <w:rsid w:val="006D0BEE"/>
    <w:rsid w:val="006D0E98"/>
    <w:rsid w:val="006D3E55"/>
    <w:rsid w:val="006E378B"/>
    <w:rsid w:val="00703433"/>
    <w:rsid w:val="00715EC3"/>
    <w:rsid w:val="00726739"/>
    <w:rsid w:val="00746158"/>
    <w:rsid w:val="00747926"/>
    <w:rsid w:val="00750053"/>
    <w:rsid w:val="00752D34"/>
    <w:rsid w:val="00762E1A"/>
    <w:rsid w:val="00767618"/>
    <w:rsid w:val="007869FA"/>
    <w:rsid w:val="007B1F88"/>
    <w:rsid w:val="007C0EEE"/>
    <w:rsid w:val="007F3113"/>
    <w:rsid w:val="007F5490"/>
    <w:rsid w:val="0080127F"/>
    <w:rsid w:val="008057A4"/>
    <w:rsid w:val="0081289D"/>
    <w:rsid w:val="00813DB4"/>
    <w:rsid w:val="00821A97"/>
    <w:rsid w:val="00835DA2"/>
    <w:rsid w:val="00843410"/>
    <w:rsid w:val="0085151A"/>
    <w:rsid w:val="008523C7"/>
    <w:rsid w:val="00853CE8"/>
    <w:rsid w:val="0085585B"/>
    <w:rsid w:val="00861B94"/>
    <w:rsid w:val="00867CAD"/>
    <w:rsid w:val="0087381C"/>
    <w:rsid w:val="00877271"/>
    <w:rsid w:val="00883944"/>
    <w:rsid w:val="00887FB5"/>
    <w:rsid w:val="0089224D"/>
    <w:rsid w:val="0089225C"/>
    <w:rsid w:val="008931C6"/>
    <w:rsid w:val="008A1888"/>
    <w:rsid w:val="008A21F4"/>
    <w:rsid w:val="008B36DB"/>
    <w:rsid w:val="008C6F69"/>
    <w:rsid w:val="008D27E1"/>
    <w:rsid w:val="008D5114"/>
    <w:rsid w:val="008F7C47"/>
    <w:rsid w:val="00907302"/>
    <w:rsid w:val="0095352D"/>
    <w:rsid w:val="009556BB"/>
    <w:rsid w:val="0096504A"/>
    <w:rsid w:val="00975BED"/>
    <w:rsid w:val="009858D5"/>
    <w:rsid w:val="00992A0E"/>
    <w:rsid w:val="00997134"/>
    <w:rsid w:val="009A0826"/>
    <w:rsid w:val="009A4B90"/>
    <w:rsid w:val="009A74C9"/>
    <w:rsid w:val="009B047B"/>
    <w:rsid w:val="009B669B"/>
    <w:rsid w:val="009C4D8B"/>
    <w:rsid w:val="009F68E0"/>
    <w:rsid w:val="009F6B86"/>
    <w:rsid w:val="00A04F3F"/>
    <w:rsid w:val="00A05BD6"/>
    <w:rsid w:val="00A077E8"/>
    <w:rsid w:val="00A119D2"/>
    <w:rsid w:val="00A23AB7"/>
    <w:rsid w:val="00A31090"/>
    <w:rsid w:val="00A31FD6"/>
    <w:rsid w:val="00A33AC7"/>
    <w:rsid w:val="00A33BFE"/>
    <w:rsid w:val="00A345F6"/>
    <w:rsid w:val="00A37045"/>
    <w:rsid w:val="00A523D5"/>
    <w:rsid w:val="00A66FFD"/>
    <w:rsid w:val="00A7152B"/>
    <w:rsid w:val="00A82C18"/>
    <w:rsid w:val="00A85A09"/>
    <w:rsid w:val="00A9143B"/>
    <w:rsid w:val="00A92607"/>
    <w:rsid w:val="00AA0F55"/>
    <w:rsid w:val="00AB081F"/>
    <w:rsid w:val="00AB210F"/>
    <w:rsid w:val="00AB78C0"/>
    <w:rsid w:val="00AB7A3C"/>
    <w:rsid w:val="00AD0EFD"/>
    <w:rsid w:val="00AD35DC"/>
    <w:rsid w:val="00AD4107"/>
    <w:rsid w:val="00AE2663"/>
    <w:rsid w:val="00AF1293"/>
    <w:rsid w:val="00AF752B"/>
    <w:rsid w:val="00B014BB"/>
    <w:rsid w:val="00B03912"/>
    <w:rsid w:val="00B11547"/>
    <w:rsid w:val="00B26541"/>
    <w:rsid w:val="00B27FF3"/>
    <w:rsid w:val="00B32EF1"/>
    <w:rsid w:val="00B4111A"/>
    <w:rsid w:val="00B441B2"/>
    <w:rsid w:val="00B53838"/>
    <w:rsid w:val="00B546CC"/>
    <w:rsid w:val="00B554ED"/>
    <w:rsid w:val="00B74657"/>
    <w:rsid w:val="00B82B11"/>
    <w:rsid w:val="00B82F84"/>
    <w:rsid w:val="00B85910"/>
    <w:rsid w:val="00B9267E"/>
    <w:rsid w:val="00B93341"/>
    <w:rsid w:val="00BA6C5D"/>
    <w:rsid w:val="00BB4A33"/>
    <w:rsid w:val="00BC30EF"/>
    <w:rsid w:val="00BE3A2E"/>
    <w:rsid w:val="00BE558E"/>
    <w:rsid w:val="00BF1200"/>
    <w:rsid w:val="00BF15EC"/>
    <w:rsid w:val="00C01FAD"/>
    <w:rsid w:val="00C138AB"/>
    <w:rsid w:val="00C14A54"/>
    <w:rsid w:val="00C21A4A"/>
    <w:rsid w:val="00C21AA6"/>
    <w:rsid w:val="00C35DA9"/>
    <w:rsid w:val="00C65BA5"/>
    <w:rsid w:val="00C742A5"/>
    <w:rsid w:val="00C75554"/>
    <w:rsid w:val="00C85071"/>
    <w:rsid w:val="00C86656"/>
    <w:rsid w:val="00CB44EC"/>
    <w:rsid w:val="00CB45F1"/>
    <w:rsid w:val="00CD26D3"/>
    <w:rsid w:val="00CD56C6"/>
    <w:rsid w:val="00CD74C6"/>
    <w:rsid w:val="00CE3E7C"/>
    <w:rsid w:val="00CE5560"/>
    <w:rsid w:val="00CE63B4"/>
    <w:rsid w:val="00CE7917"/>
    <w:rsid w:val="00CF314C"/>
    <w:rsid w:val="00D00D50"/>
    <w:rsid w:val="00D07F1D"/>
    <w:rsid w:val="00D07FEE"/>
    <w:rsid w:val="00D11D59"/>
    <w:rsid w:val="00D14204"/>
    <w:rsid w:val="00D14E82"/>
    <w:rsid w:val="00D17057"/>
    <w:rsid w:val="00D40C91"/>
    <w:rsid w:val="00D43957"/>
    <w:rsid w:val="00D4572E"/>
    <w:rsid w:val="00D458AA"/>
    <w:rsid w:val="00D53AE2"/>
    <w:rsid w:val="00D55D31"/>
    <w:rsid w:val="00D80401"/>
    <w:rsid w:val="00D90286"/>
    <w:rsid w:val="00DA5667"/>
    <w:rsid w:val="00DA7E92"/>
    <w:rsid w:val="00DB5453"/>
    <w:rsid w:val="00DB645A"/>
    <w:rsid w:val="00DB6C03"/>
    <w:rsid w:val="00DC13EA"/>
    <w:rsid w:val="00DD1555"/>
    <w:rsid w:val="00DE0035"/>
    <w:rsid w:val="00DF778E"/>
    <w:rsid w:val="00E01BA6"/>
    <w:rsid w:val="00E035CC"/>
    <w:rsid w:val="00E13A04"/>
    <w:rsid w:val="00E17153"/>
    <w:rsid w:val="00E223AE"/>
    <w:rsid w:val="00E47C54"/>
    <w:rsid w:val="00E507D6"/>
    <w:rsid w:val="00E6132A"/>
    <w:rsid w:val="00E74430"/>
    <w:rsid w:val="00E904ED"/>
    <w:rsid w:val="00EB1E75"/>
    <w:rsid w:val="00EB5A7D"/>
    <w:rsid w:val="00EE0100"/>
    <w:rsid w:val="00EE3A2B"/>
    <w:rsid w:val="00EE49E6"/>
    <w:rsid w:val="00EF6208"/>
    <w:rsid w:val="00F241C5"/>
    <w:rsid w:val="00F267D7"/>
    <w:rsid w:val="00F37585"/>
    <w:rsid w:val="00F412E7"/>
    <w:rsid w:val="00F64676"/>
    <w:rsid w:val="00F74B87"/>
    <w:rsid w:val="00F77527"/>
    <w:rsid w:val="00F826D4"/>
    <w:rsid w:val="00F92C79"/>
    <w:rsid w:val="00F97002"/>
    <w:rsid w:val="00FA11B9"/>
    <w:rsid w:val="00FA1FE7"/>
    <w:rsid w:val="00FA33F8"/>
    <w:rsid w:val="00FA728E"/>
    <w:rsid w:val="00FC01C3"/>
    <w:rsid w:val="00FC3D73"/>
    <w:rsid w:val="00FC5035"/>
    <w:rsid w:val="00FC60FC"/>
    <w:rsid w:val="00FE3FEB"/>
    <w:rsid w:val="00FF766A"/>
    <w:rsid w:val="00FF7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6DB6"/>
    <w:rPr>
      <w:color w:val="0000FF" w:themeColor="hyperlink"/>
      <w:u w:val="single"/>
    </w:rPr>
  </w:style>
  <w:style w:type="paragraph" w:styleId="a4">
    <w:name w:val="Plain Text"/>
    <w:basedOn w:val="a"/>
    <w:link w:val="a5"/>
    <w:semiHidden/>
    <w:unhideWhenUsed/>
    <w:rsid w:val="00E17153"/>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semiHidden/>
    <w:rsid w:val="00E17153"/>
    <w:rPr>
      <w:rFonts w:ascii="Courier New" w:eastAsia="Times New Roman" w:hAnsi="Courier New" w:cs="Times New Roman"/>
      <w:sz w:val="20"/>
      <w:szCs w:val="20"/>
      <w:lang w:eastAsia="ru-RU"/>
    </w:rPr>
  </w:style>
  <w:style w:type="paragraph" w:styleId="a6">
    <w:name w:val="List Paragraph"/>
    <w:basedOn w:val="a"/>
    <w:uiPriority w:val="34"/>
    <w:qFormat/>
    <w:rsid w:val="00E17153"/>
    <w:pPr>
      <w:ind w:left="720"/>
      <w:contextualSpacing/>
    </w:pPr>
    <w:rPr>
      <w:rFonts w:ascii="Calibri" w:eastAsia="Calibri" w:hAnsi="Calibri" w:cs="Times New Roman"/>
    </w:rPr>
  </w:style>
  <w:style w:type="paragraph" w:customStyle="1" w:styleId="Standard">
    <w:name w:val="Standard"/>
    <w:rsid w:val="00205F2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7">
    <w:name w:val="Title"/>
    <w:basedOn w:val="a"/>
    <w:next w:val="a"/>
    <w:link w:val="a8"/>
    <w:uiPriority w:val="10"/>
    <w:qFormat/>
    <w:rsid w:val="0020757C"/>
    <w:pPr>
      <w:widowControl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8">
    <w:name w:val="Название Знак"/>
    <w:basedOn w:val="a0"/>
    <w:link w:val="a7"/>
    <w:uiPriority w:val="10"/>
    <w:rsid w:val="0020757C"/>
    <w:rPr>
      <w:rFonts w:ascii="Cambria" w:eastAsia="Times New Roman" w:hAnsi="Cambria" w:cs="Times New Roman"/>
      <w:b/>
      <w:bCs/>
      <w:kern w:val="28"/>
      <w:sz w:val="32"/>
      <w:szCs w:val="32"/>
      <w:lang w:eastAsia="ru-RU"/>
    </w:rPr>
  </w:style>
  <w:style w:type="paragraph" w:styleId="a9">
    <w:name w:val="Subtitle"/>
    <w:basedOn w:val="a"/>
    <w:next w:val="a"/>
    <w:link w:val="aa"/>
    <w:uiPriority w:val="11"/>
    <w:qFormat/>
    <w:rsid w:val="0020757C"/>
    <w:pPr>
      <w:widowControl w:val="0"/>
      <w:spacing w:after="60" w:line="240" w:lineRule="auto"/>
      <w:jc w:val="center"/>
      <w:outlineLvl w:val="1"/>
    </w:pPr>
    <w:rPr>
      <w:rFonts w:ascii="Cambria" w:eastAsia="Times New Roman" w:hAnsi="Cambria" w:cs="Times New Roman"/>
      <w:sz w:val="24"/>
      <w:szCs w:val="24"/>
      <w:lang w:eastAsia="ru-RU"/>
    </w:rPr>
  </w:style>
  <w:style w:type="character" w:customStyle="1" w:styleId="aa">
    <w:name w:val="Подзаголовок Знак"/>
    <w:basedOn w:val="a0"/>
    <w:link w:val="a9"/>
    <w:uiPriority w:val="11"/>
    <w:rsid w:val="0020757C"/>
    <w:rPr>
      <w:rFonts w:ascii="Cambria" w:eastAsia="Times New Roman" w:hAnsi="Cambria" w:cs="Times New Roman"/>
      <w:sz w:val="24"/>
      <w:szCs w:val="24"/>
      <w:lang w:eastAsia="ru-RU"/>
    </w:rPr>
  </w:style>
  <w:style w:type="character" w:styleId="ab">
    <w:name w:val="Strong"/>
    <w:basedOn w:val="a0"/>
    <w:uiPriority w:val="22"/>
    <w:qFormat/>
    <w:rsid w:val="0020757C"/>
    <w:rPr>
      <w:b/>
      <w:bCs/>
    </w:rPr>
  </w:style>
  <w:style w:type="table" w:styleId="ac">
    <w:name w:val="Table Grid"/>
    <w:basedOn w:val="a1"/>
    <w:rsid w:val="00A04F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514E41"/>
    <w:pPr>
      <w:spacing w:after="0" w:line="240" w:lineRule="auto"/>
    </w:pPr>
  </w:style>
  <w:style w:type="table" w:customStyle="1" w:styleId="1">
    <w:name w:val="Сетка таблицы1"/>
    <w:basedOn w:val="a1"/>
    <w:next w:val="ac"/>
    <w:rsid w:val="00812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6DB6"/>
    <w:rPr>
      <w:color w:val="0000FF" w:themeColor="hyperlink"/>
      <w:u w:val="single"/>
    </w:rPr>
  </w:style>
  <w:style w:type="paragraph" w:styleId="a4">
    <w:name w:val="Plain Text"/>
    <w:basedOn w:val="a"/>
    <w:link w:val="a5"/>
    <w:semiHidden/>
    <w:unhideWhenUsed/>
    <w:rsid w:val="00E17153"/>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semiHidden/>
    <w:rsid w:val="00E17153"/>
    <w:rPr>
      <w:rFonts w:ascii="Courier New" w:eastAsia="Times New Roman" w:hAnsi="Courier New" w:cs="Times New Roman"/>
      <w:sz w:val="20"/>
      <w:szCs w:val="20"/>
      <w:lang w:eastAsia="ru-RU"/>
    </w:rPr>
  </w:style>
  <w:style w:type="paragraph" w:styleId="a6">
    <w:name w:val="List Paragraph"/>
    <w:basedOn w:val="a"/>
    <w:uiPriority w:val="34"/>
    <w:qFormat/>
    <w:rsid w:val="00E17153"/>
    <w:pPr>
      <w:ind w:left="720"/>
      <w:contextualSpacing/>
    </w:pPr>
    <w:rPr>
      <w:rFonts w:ascii="Calibri" w:eastAsia="Calibri" w:hAnsi="Calibri" w:cs="Times New Roman"/>
    </w:rPr>
  </w:style>
  <w:style w:type="paragraph" w:customStyle="1" w:styleId="Standard">
    <w:name w:val="Standard"/>
    <w:rsid w:val="00205F2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7">
    <w:name w:val="Title"/>
    <w:basedOn w:val="a"/>
    <w:next w:val="a"/>
    <w:link w:val="a8"/>
    <w:uiPriority w:val="10"/>
    <w:qFormat/>
    <w:rsid w:val="0020757C"/>
    <w:pPr>
      <w:widowControl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8">
    <w:name w:val="Название Знак"/>
    <w:basedOn w:val="a0"/>
    <w:link w:val="a7"/>
    <w:uiPriority w:val="10"/>
    <w:rsid w:val="0020757C"/>
    <w:rPr>
      <w:rFonts w:ascii="Cambria" w:eastAsia="Times New Roman" w:hAnsi="Cambria" w:cs="Times New Roman"/>
      <w:b/>
      <w:bCs/>
      <w:kern w:val="28"/>
      <w:sz w:val="32"/>
      <w:szCs w:val="32"/>
      <w:lang w:eastAsia="ru-RU"/>
    </w:rPr>
  </w:style>
  <w:style w:type="paragraph" w:styleId="a9">
    <w:name w:val="Subtitle"/>
    <w:basedOn w:val="a"/>
    <w:next w:val="a"/>
    <w:link w:val="aa"/>
    <w:uiPriority w:val="11"/>
    <w:qFormat/>
    <w:rsid w:val="0020757C"/>
    <w:pPr>
      <w:widowControl w:val="0"/>
      <w:spacing w:after="60" w:line="240" w:lineRule="auto"/>
      <w:jc w:val="center"/>
      <w:outlineLvl w:val="1"/>
    </w:pPr>
    <w:rPr>
      <w:rFonts w:ascii="Cambria" w:eastAsia="Times New Roman" w:hAnsi="Cambria" w:cs="Times New Roman"/>
      <w:sz w:val="24"/>
      <w:szCs w:val="24"/>
      <w:lang w:eastAsia="ru-RU"/>
    </w:rPr>
  </w:style>
  <w:style w:type="character" w:customStyle="1" w:styleId="aa">
    <w:name w:val="Подзаголовок Знак"/>
    <w:basedOn w:val="a0"/>
    <w:link w:val="a9"/>
    <w:uiPriority w:val="11"/>
    <w:rsid w:val="0020757C"/>
    <w:rPr>
      <w:rFonts w:ascii="Cambria" w:eastAsia="Times New Roman" w:hAnsi="Cambria" w:cs="Times New Roman"/>
      <w:sz w:val="24"/>
      <w:szCs w:val="24"/>
      <w:lang w:eastAsia="ru-RU"/>
    </w:rPr>
  </w:style>
  <w:style w:type="character" w:styleId="ab">
    <w:name w:val="Strong"/>
    <w:basedOn w:val="a0"/>
    <w:uiPriority w:val="22"/>
    <w:qFormat/>
    <w:rsid w:val="0020757C"/>
    <w:rPr>
      <w:b/>
      <w:bCs/>
    </w:rPr>
  </w:style>
  <w:style w:type="table" w:styleId="ac">
    <w:name w:val="Table Grid"/>
    <w:basedOn w:val="a1"/>
    <w:rsid w:val="00A04F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514E41"/>
    <w:pPr>
      <w:spacing w:after="0" w:line="240" w:lineRule="auto"/>
    </w:pPr>
  </w:style>
  <w:style w:type="table" w:customStyle="1" w:styleId="1">
    <w:name w:val="Сетка таблицы1"/>
    <w:basedOn w:val="a1"/>
    <w:next w:val="ac"/>
    <w:rsid w:val="008128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8205081">
      <w:bodyDiv w:val="1"/>
      <w:marLeft w:val="0"/>
      <w:marRight w:val="0"/>
      <w:marTop w:val="0"/>
      <w:marBottom w:val="0"/>
      <w:divBdr>
        <w:top w:val="none" w:sz="0" w:space="0" w:color="auto"/>
        <w:left w:val="none" w:sz="0" w:space="0" w:color="auto"/>
        <w:bottom w:val="none" w:sz="0" w:space="0" w:color="auto"/>
        <w:right w:val="none" w:sz="0" w:space="0" w:color="auto"/>
      </w:divBdr>
    </w:div>
    <w:div w:id="258608868">
      <w:bodyDiv w:val="1"/>
      <w:marLeft w:val="0"/>
      <w:marRight w:val="0"/>
      <w:marTop w:val="0"/>
      <w:marBottom w:val="0"/>
      <w:divBdr>
        <w:top w:val="none" w:sz="0" w:space="0" w:color="auto"/>
        <w:left w:val="none" w:sz="0" w:space="0" w:color="auto"/>
        <w:bottom w:val="none" w:sz="0" w:space="0" w:color="auto"/>
        <w:right w:val="none" w:sz="0" w:space="0" w:color="auto"/>
      </w:divBdr>
    </w:div>
    <w:div w:id="358942165">
      <w:bodyDiv w:val="1"/>
      <w:marLeft w:val="0"/>
      <w:marRight w:val="0"/>
      <w:marTop w:val="0"/>
      <w:marBottom w:val="0"/>
      <w:divBdr>
        <w:top w:val="none" w:sz="0" w:space="0" w:color="auto"/>
        <w:left w:val="none" w:sz="0" w:space="0" w:color="auto"/>
        <w:bottom w:val="none" w:sz="0" w:space="0" w:color="auto"/>
        <w:right w:val="none" w:sz="0" w:space="0" w:color="auto"/>
      </w:divBdr>
    </w:div>
    <w:div w:id="424156553">
      <w:bodyDiv w:val="1"/>
      <w:marLeft w:val="0"/>
      <w:marRight w:val="0"/>
      <w:marTop w:val="0"/>
      <w:marBottom w:val="0"/>
      <w:divBdr>
        <w:top w:val="none" w:sz="0" w:space="0" w:color="auto"/>
        <w:left w:val="none" w:sz="0" w:space="0" w:color="auto"/>
        <w:bottom w:val="none" w:sz="0" w:space="0" w:color="auto"/>
        <w:right w:val="none" w:sz="0" w:space="0" w:color="auto"/>
      </w:divBdr>
    </w:div>
    <w:div w:id="488329751">
      <w:bodyDiv w:val="1"/>
      <w:marLeft w:val="0"/>
      <w:marRight w:val="0"/>
      <w:marTop w:val="0"/>
      <w:marBottom w:val="0"/>
      <w:divBdr>
        <w:top w:val="none" w:sz="0" w:space="0" w:color="auto"/>
        <w:left w:val="none" w:sz="0" w:space="0" w:color="auto"/>
        <w:bottom w:val="none" w:sz="0" w:space="0" w:color="auto"/>
        <w:right w:val="none" w:sz="0" w:space="0" w:color="auto"/>
      </w:divBdr>
    </w:div>
    <w:div w:id="903877167">
      <w:bodyDiv w:val="1"/>
      <w:marLeft w:val="0"/>
      <w:marRight w:val="0"/>
      <w:marTop w:val="0"/>
      <w:marBottom w:val="0"/>
      <w:divBdr>
        <w:top w:val="none" w:sz="0" w:space="0" w:color="auto"/>
        <w:left w:val="none" w:sz="0" w:space="0" w:color="auto"/>
        <w:bottom w:val="none" w:sz="0" w:space="0" w:color="auto"/>
        <w:right w:val="none" w:sz="0" w:space="0" w:color="auto"/>
      </w:divBdr>
    </w:div>
    <w:div w:id="1072504123">
      <w:bodyDiv w:val="1"/>
      <w:marLeft w:val="0"/>
      <w:marRight w:val="0"/>
      <w:marTop w:val="0"/>
      <w:marBottom w:val="0"/>
      <w:divBdr>
        <w:top w:val="none" w:sz="0" w:space="0" w:color="auto"/>
        <w:left w:val="none" w:sz="0" w:space="0" w:color="auto"/>
        <w:bottom w:val="none" w:sz="0" w:space="0" w:color="auto"/>
        <w:right w:val="none" w:sz="0" w:space="0" w:color="auto"/>
      </w:divBdr>
    </w:div>
    <w:div w:id="16685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C2C2-9BA4-444B-A29A-8D7AEE9D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3037</Words>
  <Characters>17314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cp:revision>
  <cp:lastPrinted>2016-02-03T14:17:00Z</cp:lastPrinted>
  <dcterms:created xsi:type="dcterms:W3CDTF">2016-02-04T12:11:00Z</dcterms:created>
  <dcterms:modified xsi:type="dcterms:W3CDTF">2016-02-15T07:47:00Z</dcterms:modified>
</cp:coreProperties>
</file>