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18" w:rsidRPr="00CD5B0D" w:rsidRDefault="007D7A18" w:rsidP="007D7A18">
      <w:pPr>
        <w:spacing w:after="0" w:line="240" w:lineRule="auto"/>
        <w:ind w:left="142"/>
        <w:jc w:val="right"/>
        <w:rPr>
          <w:rFonts w:ascii="Times New Roman" w:hAnsi="Times New Roman"/>
          <w:sz w:val="28"/>
          <w:szCs w:val="28"/>
        </w:rPr>
      </w:pPr>
    </w:p>
    <w:p w:rsidR="00F60C02" w:rsidRDefault="00F60C02" w:rsidP="006817C9">
      <w:pPr>
        <w:spacing w:after="0" w:line="240" w:lineRule="auto"/>
        <w:jc w:val="center"/>
        <w:rPr>
          <w:b/>
        </w:rPr>
      </w:pPr>
    </w:p>
    <w:p w:rsidR="00F60C02" w:rsidRDefault="00F60C02" w:rsidP="006817C9">
      <w:pPr>
        <w:spacing w:after="0" w:line="240" w:lineRule="auto"/>
        <w:jc w:val="center"/>
        <w:rPr>
          <w:b/>
        </w:rPr>
      </w:pPr>
    </w:p>
    <w:p w:rsidR="00166D75" w:rsidRPr="006817C9" w:rsidRDefault="006817C9" w:rsidP="006817C9">
      <w:pPr>
        <w:spacing w:after="0" w:line="240" w:lineRule="auto"/>
        <w:jc w:val="center"/>
        <w:rPr>
          <w:rFonts w:ascii="Times New Roman" w:hAnsi="Times New Roman" w:cs="Times New Roman"/>
          <w:b/>
          <w:sz w:val="28"/>
          <w:szCs w:val="28"/>
        </w:rPr>
      </w:pPr>
      <w:r w:rsidRPr="006817C9">
        <w:rPr>
          <w:rFonts w:ascii="Times New Roman" w:hAnsi="Times New Roman" w:cs="Times New Roman"/>
          <w:b/>
          <w:sz w:val="28"/>
          <w:szCs w:val="28"/>
        </w:rPr>
        <w:t>Отчет</w:t>
      </w:r>
    </w:p>
    <w:p w:rsidR="006817C9" w:rsidRDefault="006817C9" w:rsidP="006817C9">
      <w:pPr>
        <w:spacing w:after="0" w:line="240" w:lineRule="auto"/>
        <w:jc w:val="center"/>
        <w:rPr>
          <w:rFonts w:ascii="Times New Roman" w:hAnsi="Times New Roman" w:cs="Times New Roman"/>
          <w:b/>
          <w:sz w:val="28"/>
          <w:szCs w:val="28"/>
        </w:rPr>
      </w:pPr>
      <w:r w:rsidRPr="006817C9">
        <w:rPr>
          <w:rFonts w:ascii="Times New Roman" w:hAnsi="Times New Roman" w:cs="Times New Roman"/>
          <w:b/>
          <w:sz w:val="28"/>
          <w:szCs w:val="28"/>
        </w:rPr>
        <w:t>о результатах выездной проверки</w:t>
      </w:r>
    </w:p>
    <w:p w:rsidR="00F60C02" w:rsidRDefault="00F60C02" w:rsidP="006817C9">
      <w:pPr>
        <w:spacing w:after="0" w:line="240" w:lineRule="auto"/>
        <w:jc w:val="center"/>
        <w:rPr>
          <w:rFonts w:ascii="Times New Roman" w:hAnsi="Times New Roman" w:cs="Times New Roman"/>
          <w:b/>
          <w:sz w:val="28"/>
          <w:szCs w:val="28"/>
        </w:rPr>
      </w:pPr>
    </w:p>
    <w:p w:rsidR="006817C9" w:rsidRDefault="006817C9" w:rsidP="007E6FCD">
      <w:pPr>
        <w:spacing w:after="0" w:line="240" w:lineRule="auto"/>
        <w:ind w:firstLine="709"/>
        <w:rPr>
          <w:rFonts w:ascii="Times New Roman" w:hAnsi="Times New Roman" w:cs="Times New Roman"/>
          <w:sz w:val="28"/>
          <w:szCs w:val="28"/>
        </w:rPr>
      </w:pPr>
    </w:p>
    <w:p w:rsidR="006817C9" w:rsidRPr="00296B1C" w:rsidRDefault="006817C9" w:rsidP="00631D34">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6817C9">
        <w:rPr>
          <w:rFonts w:ascii="Times New Roman" w:eastAsia="Times New Roman" w:hAnsi="Times New Roman" w:cs="Times New Roman"/>
          <w:sz w:val="28"/>
          <w:szCs w:val="28"/>
        </w:rPr>
        <w:t>Основание</w:t>
      </w:r>
      <w:r w:rsidR="00C27686">
        <w:rPr>
          <w:rFonts w:ascii="Times New Roman" w:eastAsia="Times New Roman" w:hAnsi="Times New Roman" w:cs="Times New Roman"/>
          <w:sz w:val="28"/>
          <w:szCs w:val="28"/>
        </w:rPr>
        <w:t>:</w:t>
      </w:r>
      <w:r w:rsidRPr="006817C9">
        <w:rPr>
          <w:rFonts w:ascii="Times New Roman" w:eastAsia="Times New Roman" w:hAnsi="Times New Roman" w:cs="Times New Roman"/>
          <w:sz w:val="28"/>
          <w:szCs w:val="28"/>
        </w:rPr>
        <w:t xml:space="preserve"> </w:t>
      </w:r>
      <w:r w:rsidR="00F60C02" w:rsidRPr="00D45037">
        <w:rPr>
          <w:rFonts w:ascii="Times New Roman" w:eastAsia="Times New Roman" w:hAnsi="Times New Roman" w:cs="Times New Roman"/>
          <w:sz w:val="28"/>
          <w:szCs w:val="28"/>
        </w:rPr>
        <w:t>распоряжени</w:t>
      </w:r>
      <w:r w:rsidR="0079240F">
        <w:rPr>
          <w:rFonts w:ascii="Times New Roman" w:eastAsia="Times New Roman" w:hAnsi="Times New Roman" w:cs="Times New Roman"/>
          <w:sz w:val="28"/>
          <w:szCs w:val="28"/>
        </w:rPr>
        <w:t>е</w:t>
      </w:r>
      <w:r w:rsidR="00F60C02" w:rsidRPr="00D45037">
        <w:rPr>
          <w:rFonts w:ascii="Times New Roman" w:eastAsia="Times New Roman" w:hAnsi="Times New Roman" w:cs="Times New Roman"/>
          <w:sz w:val="28"/>
          <w:szCs w:val="28"/>
        </w:rPr>
        <w:t xml:space="preserve"> администрации муниципального образования Ейский район </w:t>
      </w:r>
      <w:r w:rsidR="00D006DD" w:rsidRPr="00D45037">
        <w:rPr>
          <w:rFonts w:ascii="Times New Roman" w:eastAsia="Times New Roman" w:hAnsi="Times New Roman" w:cs="Times New Roman"/>
          <w:sz w:val="28"/>
          <w:szCs w:val="28"/>
        </w:rPr>
        <w:t xml:space="preserve">от </w:t>
      </w:r>
      <w:r w:rsidR="00D006DD">
        <w:rPr>
          <w:rFonts w:ascii="Times New Roman" w:eastAsia="Times New Roman" w:hAnsi="Times New Roman" w:cs="Times New Roman"/>
          <w:sz w:val="28"/>
          <w:szCs w:val="28"/>
        </w:rPr>
        <w:t>2</w:t>
      </w:r>
      <w:r w:rsidR="009926FD">
        <w:rPr>
          <w:rFonts w:ascii="Times New Roman" w:eastAsia="Times New Roman" w:hAnsi="Times New Roman" w:cs="Times New Roman"/>
          <w:sz w:val="28"/>
          <w:szCs w:val="28"/>
        </w:rPr>
        <w:t>6</w:t>
      </w:r>
      <w:r w:rsidR="00D006DD">
        <w:rPr>
          <w:rFonts w:ascii="Times New Roman" w:eastAsia="Times New Roman" w:hAnsi="Times New Roman" w:cs="Times New Roman"/>
          <w:sz w:val="28"/>
          <w:szCs w:val="28"/>
        </w:rPr>
        <w:t xml:space="preserve"> </w:t>
      </w:r>
      <w:r w:rsidR="009926FD">
        <w:rPr>
          <w:rFonts w:ascii="Times New Roman" w:eastAsia="Times New Roman" w:hAnsi="Times New Roman" w:cs="Times New Roman"/>
          <w:sz w:val="28"/>
          <w:szCs w:val="28"/>
        </w:rPr>
        <w:t>января</w:t>
      </w:r>
      <w:r w:rsidR="00D006DD" w:rsidRPr="00D45037">
        <w:rPr>
          <w:rFonts w:ascii="Times New Roman" w:eastAsia="Times New Roman" w:hAnsi="Times New Roman" w:cs="Times New Roman"/>
          <w:sz w:val="28"/>
          <w:szCs w:val="28"/>
        </w:rPr>
        <w:t xml:space="preserve"> 202</w:t>
      </w:r>
      <w:r w:rsidR="009926FD">
        <w:rPr>
          <w:rFonts w:ascii="Times New Roman" w:eastAsia="Times New Roman" w:hAnsi="Times New Roman" w:cs="Times New Roman"/>
          <w:sz w:val="28"/>
          <w:szCs w:val="28"/>
        </w:rPr>
        <w:t>1</w:t>
      </w:r>
      <w:r w:rsidR="00D006DD" w:rsidRPr="00D45037">
        <w:rPr>
          <w:rFonts w:ascii="Times New Roman" w:eastAsia="Times New Roman" w:hAnsi="Times New Roman" w:cs="Times New Roman"/>
          <w:sz w:val="28"/>
          <w:szCs w:val="28"/>
        </w:rPr>
        <w:t xml:space="preserve"> года № </w:t>
      </w:r>
      <w:r w:rsidR="009926FD">
        <w:rPr>
          <w:rFonts w:ascii="Times New Roman" w:eastAsia="Times New Roman" w:hAnsi="Times New Roman" w:cs="Times New Roman"/>
          <w:sz w:val="28"/>
          <w:szCs w:val="28"/>
        </w:rPr>
        <w:t>12</w:t>
      </w:r>
      <w:r w:rsidR="00D006DD" w:rsidRPr="00D45037">
        <w:rPr>
          <w:rFonts w:ascii="Times New Roman" w:eastAsia="Times New Roman" w:hAnsi="Times New Roman" w:cs="Times New Roman"/>
          <w:sz w:val="28"/>
          <w:szCs w:val="28"/>
        </w:rPr>
        <w:t>-р «О назначении контрольного мероприятия»</w:t>
      </w:r>
      <w:r w:rsidR="00F60C02">
        <w:rPr>
          <w:rFonts w:ascii="Times New Roman" w:eastAsia="Times New Roman" w:hAnsi="Times New Roman" w:cs="Times New Roman"/>
          <w:sz w:val="28"/>
          <w:szCs w:val="28"/>
        </w:rPr>
        <w:t xml:space="preserve">, </w:t>
      </w:r>
      <w:r w:rsidR="00D006DD" w:rsidRPr="00D45037">
        <w:rPr>
          <w:rFonts w:ascii="Times New Roman" w:eastAsia="Times New Roman" w:hAnsi="Times New Roman" w:cs="Times New Roman"/>
          <w:sz w:val="28"/>
          <w:szCs w:val="28"/>
        </w:rPr>
        <w:t>пункт</w:t>
      </w:r>
      <w:r w:rsidR="004C2569">
        <w:rPr>
          <w:rFonts w:ascii="Times New Roman" w:eastAsia="Times New Roman" w:hAnsi="Times New Roman" w:cs="Times New Roman"/>
          <w:sz w:val="28"/>
          <w:szCs w:val="28"/>
        </w:rPr>
        <w:t xml:space="preserve"> 2</w:t>
      </w:r>
      <w:r w:rsidR="00D006DD" w:rsidRPr="00D45037">
        <w:rPr>
          <w:rFonts w:ascii="Times New Roman" w:eastAsia="Times New Roman" w:hAnsi="Times New Roman" w:cs="Times New Roman"/>
          <w:sz w:val="28"/>
          <w:szCs w:val="28"/>
        </w:rPr>
        <w:t xml:space="preserve">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финансово-бюджетной сфере </w:t>
      </w:r>
      <w:r w:rsidR="00D006DD">
        <w:rPr>
          <w:rFonts w:ascii="Times New Roman" w:eastAsia="Times New Roman" w:hAnsi="Times New Roman" w:cs="Times New Roman"/>
          <w:sz w:val="28"/>
          <w:szCs w:val="28"/>
        </w:rPr>
        <w:t>на</w:t>
      </w:r>
      <w:r w:rsidR="00D006DD" w:rsidRPr="00D45037">
        <w:rPr>
          <w:rFonts w:ascii="Times New Roman" w:eastAsia="Times New Roman" w:hAnsi="Times New Roman" w:cs="Times New Roman"/>
          <w:sz w:val="28"/>
          <w:szCs w:val="28"/>
        </w:rPr>
        <w:t xml:space="preserve"> </w:t>
      </w:r>
      <w:r w:rsidR="00D006DD">
        <w:rPr>
          <w:rFonts w:ascii="Times New Roman" w:eastAsia="Times New Roman" w:hAnsi="Times New Roman" w:cs="Times New Roman"/>
          <w:sz w:val="28"/>
          <w:szCs w:val="28"/>
        </w:rPr>
        <w:t>2021 год</w:t>
      </w:r>
      <w:r w:rsidR="00D006DD" w:rsidRPr="00D45037">
        <w:rPr>
          <w:rFonts w:ascii="Times New Roman" w:eastAsia="Times New Roman" w:hAnsi="Times New Roman" w:cs="Times New Roman"/>
          <w:sz w:val="28"/>
          <w:szCs w:val="28"/>
        </w:rPr>
        <w:t>, утвержденного постановлением администрации муниципального образования Ейский рай</w:t>
      </w:r>
      <w:r w:rsidR="00D006DD">
        <w:rPr>
          <w:rFonts w:ascii="Times New Roman" w:eastAsia="Times New Roman" w:hAnsi="Times New Roman" w:cs="Times New Roman"/>
          <w:sz w:val="28"/>
          <w:szCs w:val="28"/>
        </w:rPr>
        <w:t xml:space="preserve">он </w:t>
      </w:r>
      <w:r w:rsidR="00D006DD" w:rsidRPr="00D45037">
        <w:rPr>
          <w:rFonts w:ascii="Times New Roman" w:eastAsia="Times New Roman" w:hAnsi="Times New Roman" w:cs="Times New Roman"/>
          <w:sz w:val="28"/>
          <w:szCs w:val="28"/>
        </w:rPr>
        <w:t xml:space="preserve">от </w:t>
      </w:r>
      <w:r w:rsidR="00D006DD">
        <w:rPr>
          <w:rFonts w:ascii="Times New Roman" w:eastAsia="Times New Roman" w:hAnsi="Times New Roman" w:cs="Times New Roman"/>
          <w:sz w:val="28"/>
          <w:szCs w:val="28"/>
        </w:rPr>
        <w:t>23</w:t>
      </w:r>
      <w:r w:rsidR="00D006DD" w:rsidRPr="00D45037">
        <w:rPr>
          <w:rFonts w:ascii="Times New Roman" w:eastAsia="Times New Roman" w:hAnsi="Times New Roman" w:cs="Times New Roman"/>
          <w:sz w:val="28"/>
          <w:szCs w:val="28"/>
        </w:rPr>
        <w:t xml:space="preserve"> </w:t>
      </w:r>
      <w:r w:rsidR="00D006DD">
        <w:rPr>
          <w:rFonts w:ascii="Times New Roman" w:eastAsia="Times New Roman" w:hAnsi="Times New Roman" w:cs="Times New Roman"/>
          <w:sz w:val="28"/>
          <w:szCs w:val="28"/>
        </w:rPr>
        <w:t>декабря</w:t>
      </w:r>
      <w:r w:rsidR="00D006DD" w:rsidRPr="00D45037">
        <w:rPr>
          <w:rFonts w:ascii="Times New Roman" w:eastAsia="Times New Roman" w:hAnsi="Times New Roman" w:cs="Times New Roman"/>
          <w:sz w:val="28"/>
          <w:szCs w:val="28"/>
        </w:rPr>
        <w:t xml:space="preserve"> 2020 года № </w:t>
      </w:r>
      <w:r w:rsidR="00D006DD">
        <w:rPr>
          <w:rFonts w:ascii="Times New Roman" w:eastAsia="Times New Roman" w:hAnsi="Times New Roman" w:cs="Times New Roman"/>
          <w:sz w:val="28"/>
          <w:szCs w:val="28"/>
        </w:rPr>
        <w:t>1081</w:t>
      </w:r>
      <w:r w:rsidR="00D006DD" w:rsidRPr="00D45037">
        <w:rPr>
          <w:rFonts w:ascii="Times New Roman" w:eastAsia="Times New Roman" w:hAnsi="Times New Roman" w:cs="Times New Roman"/>
          <w:sz w:val="28"/>
          <w:szCs w:val="28"/>
        </w:rPr>
        <w:t xml:space="preserve"> «Об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финансово-бюджетной сфере </w:t>
      </w:r>
      <w:r w:rsidR="00D006DD">
        <w:rPr>
          <w:rFonts w:ascii="Times New Roman" w:eastAsia="Times New Roman" w:hAnsi="Times New Roman" w:cs="Times New Roman"/>
          <w:sz w:val="28"/>
          <w:szCs w:val="28"/>
        </w:rPr>
        <w:t>на 2021 год</w:t>
      </w:r>
      <w:r w:rsidR="00D006DD" w:rsidRPr="00D45037">
        <w:rPr>
          <w:rFonts w:ascii="Times New Roman" w:eastAsia="Times New Roman" w:hAnsi="Times New Roman" w:cs="Times New Roman"/>
          <w:sz w:val="28"/>
          <w:szCs w:val="28"/>
        </w:rPr>
        <w:t>»</w:t>
      </w:r>
      <w:r w:rsidR="00F60C02">
        <w:rPr>
          <w:rFonts w:ascii="Times New Roman" w:eastAsia="Times New Roman" w:hAnsi="Times New Roman" w:cs="Times New Roman"/>
          <w:sz w:val="28"/>
          <w:szCs w:val="28"/>
        </w:rPr>
        <w:t>.</w:t>
      </w:r>
    </w:p>
    <w:p w:rsidR="00296B1C" w:rsidRPr="00A63AAA" w:rsidRDefault="005D263C" w:rsidP="00631D34">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w:t>
      </w:r>
      <w:r w:rsidR="00A63AAA">
        <w:rPr>
          <w:rFonts w:ascii="Times New Roman" w:hAnsi="Times New Roman" w:cs="Times New Roman"/>
          <w:sz w:val="28"/>
          <w:szCs w:val="28"/>
        </w:rPr>
        <w:t xml:space="preserve"> контроля: </w:t>
      </w:r>
      <w:r w:rsidR="004C2569" w:rsidRPr="00796B12">
        <w:rPr>
          <w:rFonts w:ascii="Times New Roman" w:eastAsia="Times New Roman" w:hAnsi="Times New Roman" w:cs="Times New Roman"/>
          <w:sz w:val="28"/>
          <w:szCs w:val="28"/>
        </w:rPr>
        <w:t>муниципально</w:t>
      </w:r>
      <w:r w:rsidR="004C2569">
        <w:rPr>
          <w:rFonts w:ascii="Times New Roman" w:eastAsia="Times New Roman" w:hAnsi="Times New Roman" w:cs="Times New Roman"/>
          <w:sz w:val="28"/>
          <w:szCs w:val="28"/>
        </w:rPr>
        <w:t>е</w:t>
      </w:r>
      <w:r w:rsidR="004C2569" w:rsidRPr="00796B12">
        <w:rPr>
          <w:rFonts w:ascii="Times New Roman" w:eastAsia="Times New Roman" w:hAnsi="Times New Roman" w:cs="Times New Roman"/>
          <w:sz w:val="28"/>
          <w:szCs w:val="28"/>
        </w:rPr>
        <w:t xml:space="preserve"> бюджетно</w:t>
      </w:r>
      <w:r w:rsidR="004C2569">
        <w:rPr>
          <w:rFonts w:ascii="Times New Roman" w:eastAsia="Times New Roman" w:hAnsi="Times New Roman" w:cs="Times New Roman"/>
          <w:sz w:val="28"/>
          <w:szCs w:val="28"/>
        </w:rPr>
        <w:t>е</w:t>
      </w:r>
      <w:r w:rsidR="004C2569" w:rsidRPr="00796B12">
        <w:rPr>
          <w:rFonts w:ascii="Times New Roman" w:eastAsia="Times New Roman" w:hAnsi="Times New Roman" w:cs="Times New Roman"/>
          <w:sz w:val="28"/>
          <w:szCs w:val="28"/>
        </w:rPr>
        <w:t xml:space="preserve"> общеобразовательно</w:t>
      </w:r>
      <w:r w:rsidR="004C2569">
        <w:rPr>
          <w:rFonts w:ascii="Times New Roman" w:eastAsia="Times New Roman" w:hAnsi="Times New Roman" w:cs="Times New Roman"/>
          <w:sz w:val="28"/>
          <w:szCs w:val="28"/>
        </w:rPr>
        <w:t>е</w:t>
      </w:r>
      <w:r w:rsidR="004C2569" w:rsidRPr="00796B12">
        <w:rPr>
          <w:rFonts w:ascii="Times New Roman" w:eastAsia="Times New Roman" w:hAnsi="Times New Roman" w:cs="Times New Roman"/>
          <w:sz w:val="28"/>
          <w:szCs w:val="28"/>
        </w:rPr>
        <w:t xml:space="preserve"> учреждени</w:t>
      </w:r>
      <w:r w:rsidR="004C2569">
        <w:rPr>
          <w:rFonts w:ascii="Times New Roman" w:eastAsia="Times New Roman" w:hAnsi="Times New Roman" w:cs="Times New Roman"/>
          <w:sz w:val="28"/>
          <w:szCs w:val="28"/>
        </w:rPr>
        <w:t>е</w:t>
      </w:r>
      <w:r w:rsidR="004C2569" w:rsidRPr="00796B12">
        <w:rPr>
          <w:rFonts w:ascii="Times New Roman" w:eastAsia="Times New Roman" w:hAnsi="Times New Roman" w:cs="Times New Roman"/>
          <w:sz w:val="28"/>
          <w:szCs w:val="28"/>
        </w:rPr>
        <w:t xml:space="preserve"> гимнази</w:t>
      </w:r>
      <w:r w:rsidR="004C2569">
        <w:rPr>
          <w:rFonts w:ascii="Times New Roman" w:eastAsia="Times New Roman" w:hAnsi="Times New Roman" w:cs="Times New Roman"/>
          <w:sz w:val="28"/>
          <w:szCs w:val="28"/>
        </w:rPr>
        <w:t>я</w:t>
      </w:r>
      <w:r w:rsidR="004C2569" w:rsidRPr="00796B12">
        <w:rPr>
          <w:rFonts w:ascii="Times New Roman" w:eastAsia="Times New Roman" w:hAnsi="Times New Roman" w:cs="Times New Roman"/>
          <w:sz w:val="28"/>
          <w:szCs w:val="28"/>
        </w:rPr>
        <w:t xml:space="preserve"> № 14 имени первого летчика-космонавта Юрия Алексеевича Гагарина города Ейска муниципального образования Ейский район</w:t>
      </w:r>
      <w:r w:rsidR="004C2569" w:rsidRPr="00D45037">
        <w:rPr>
          <w:rFonts w:ascii="Times New Roman" w:eastAsia="Times New Roman" w:hAnsi="Times New Roman" w:cs="Times New Roman"/>
          <w:sz w:val="28"/>
          <w:szCs w:val="28"/>
        </w:rPr>
        <w:t xml:space="preserve"> </w:t>
      </w:r>
      <w:r w:rsidR="00D006DD" w:rsidRPr="00D45037">
        <w:rPr>
          <w:rFonts w:ascii="Times New Roman" w:eastAsia="Times New Roman" w:hAnsi="Times New Roman" w:cs="Times New Roman"/>
          <w:sz w:val="28"/>
          <w:szCs w:val="28"/>
        </w:rPr>
        <w:t xml:space="preserve">(далее </w:t>
      </w:r>
      <w:r w:rsidR="00D006DD">
        <w:rPr>
          <w:rFonts w:ascii="Times New Roman" w:eastAsia="Times New Roman" w:hAnsi="Times New Roman" w:cs="Times New Roman"/>
          <w:sz w:val="28"/>
          <w:szCs w:val="28"/>
        </w:rPr>
        <w:t xml:space="preserve">– Учреждение, </w:t>
      </w:r>
      <w:r w:rsidR="004C2569">
        <w:rPr>
          <w:rFonts w:ascii="Times New Roman" w:eastAsia="Times New Roman" w:hAnsi="Times New Roman" w:cs="Times New Roman"/>
          <w:sz w:val="28"/>
          <w:szCs w:val="28"/>
        </w:rPr>
        <w:t>МБ</w:t>
      </w:r>
      <w:r w:rsidR="004C2569" w:rsidRPr="00ED5130">
        <w:rPr>
          <w:rFonts w:ascii="Times New Roman" w:eastAsia="Times New Roman" w:hAnsi="Times New Roman" w:cs="Times New Roman"/>
          <w:sz w:val="28"/>
          <w:szCs w:val="28"/>
        </w:rPr>
        <w:t xml:space="preserve">ОУ </w:t>
      </w:r>
      <w:r w:rsidR="004C2569">
        <w:rPr>
          <w:rFonts w:ascii="Times New Roman" w:eastAsia="Times New Roman" w:hAnsi="Times New Roman" w:cs="Times New Roman"/>
          <w:sz w:val="28"/>
          <w:szCs w:val="28"/>
        </w:rPr>
        <w:t>гимназия  №14</w:t>
      </w:r>
      <w:r w:rsidR="004C2569" w:rsidRPr="00ED5130">
        <w:rPr>
          <w:rFonts w:ascii="Times New Roman" w:eastAsia="Times New Roman" w:hAnsi="Times New Roman" w:cs="Times New Roman"/>
          <w:sz w:val="28"/>
          <w:szCs w:val="28"/>
        </w:rPr>
        <w:t xml:space="preserve"> </w:t>
      </w:r>
      <w:r w:rsidR="004C2569">
        <w:rPr>
          <w:rFonts w:ascii="Times New Roman" w:eastAsia="Times New Roman" w:hAnsi="Times New Roman" w:cs="Times New Roman"/>
          <w:sz w:val="28"/>
          <w:szCs w:val="28"/>
        </w:rPr>
        <w:t>им</w:t>
      </w:r>
      <w:r w:rsidR="004C2569" w:rsidRPr="00ED5130">
        <w:rPr>
          <w:rFonts w:ascii="Times New Roman" w:eastAsia="Times New Roman" w:hAnsi="Times New Roman" w:cs="Times New Roman"/>
          <w:sz w:val="28"/>
          <w:szCs w:val="28"/>
        </w:rPr>
        <w:t>.</w:t>
      </w:r>
      <w:r w:rsidR="004C2569">
        <w:rPr>
          <w:rFonts w:ascii="Times New Roman" w:eastAsia="Times New Roman" w:hAnsi="Times New Roman" w:cs="Times New Roman"/>
          <w:sz w:val="28"/>
          <w:szCs w:val="28"/>
        </w:rPr>
        <w:t xml:space="preserve"> Ю.А. Гагарина                    г. Ейска МО Ейский район</w:t>
      </w:r>
      <w:r w:rsidR="00D006DD" w:rsidRPr="00D45037">
        <w:rPr>
          <w:rFonts w:ascii="Times New Roman" w:eastAsia="Times New Roman" w:hAnsi="Times New Roman" w:cs="Times New Roman"/>
          <w:sz w:val="28"/>
          <w:szCs w:val="28"/>
        </w:rPr>
        <w:t>)</w:t>
      </w:r>
      <w:r w:rsidR="00A63AAA">
        <w:rPr>
          <w:rFonts w:ascii="Times New Roman" w:eastAsia="Times New Roman" w:hAnsi="Times New Roman" w:cs="Times New Roman"/>
          <w:sz w:val="28"/>
          <w:szCs w:val="28"/>
        </w:rPr>
        <w:t>.</w:t>
      </w:r>
    </w:p>
    <w:p w:rsidR="00A63AAA" w:rsidRDefault="00A63AAA" w:rsidP="00631D34">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Тема проверки: </w:t>
      </w:r>
      <w:r w:rsidR="00D006DD" w:rsidRPr="00D006DD">
        <w:rPr>
          <w:rFonts w:ascii="Times New Roman" w:eastAsia="Times New Roman" w:hAnsi="Times New Roman" w:cs="Times New Roman"/>
          <w:sz w:val="28"/>
          <w:szCs w:val="28"/>
        </w:rPr>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рамках национального проекта «Образование»</w:t>
      </w:r>
      <w:r w:rsidRPr="00D006DD">
        <w:rPr>
          <w:rFonts w:ascii="Times New Roman" w:eastAsia="Times New Roman" w:hAnsi="Times New Roman" w:cs="Times New Roman"/>
          <w:sz w:val="28"/>
          <w:szCs w:val="28"/>
        </w:rPr>
        <w:t>.</w:t>
      </w:r>
    </w:p>
    <w:p w:rsidR="00A63AAA" w:rsidRPr="00A63AAA" w:rsidRDefault="00A63AAA" w:rsidP="00631D34">
      <w:pPr>
        <w:pStyle w:val="a3"/>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A63AAA">
        <w:rPr>
          <w:rFonts w:ascii="Times New Roman" w:eastAsia="Times New Roman" w:hAnsi="Times New Roman" w:cs="Times New Roman"/>
          <w:sz w:val="28"/>
          <w:szCs w:val="28"/>
        </w:rPr>
        <w:t xml:space="preserve">Проверяемый период: </w:t>
      </w:r>
      <w:r w:rsidR="00F60C02" w:rsidRPr="00E24DF0">
        <w:rPr>
          <w:rFonts w:ascii="Times New Roman" w:hAnsi="Times New Roman" w:cs="Times New Roman"/>
          <w:sz w:val="28"/>
          <w:szCs w:val="28"/>
        </w:rPr>
        <w:t>с</w:t>
      </w:r>
      <w:r w:rsidR="00F60C02">
        <w:rPr>
          <w:rFonts w:ascii="Times New Roman" w:hAnsi="Times New Roman" w:cs="Times New Roman"/>
          <w:sz w:val="28"/>
          <w:szCs w:val="28"/>
        </w:rPr>
        <w:t xml:space="preserve"> 01 января </w:t>
      </w:r>
      <w:r w:rsidR="00F60C02" w:rsidRPr="00E24DF0">
        <w:rPr>
          <w:rFonts w:ascii="Times New Roman" w:hAnsi="Times New Roman" w:cs="Times New Roman"/>
          <w:sz w:val="28"/>
          <w:szCs w:val="28"/>
        </w:rPr>
        <w:t>20</w:t>
      </w:r>
      <w:r w:rsidR="00F60C02">
        <w:rPr>
          <w:rFonts w:ascii="Times New Roman" w:hAnsi="Times New Roman" w:cs="Times New Roman"/>
          <w:sz w:val="28"/>
          <w:szCs w:val="28"/>
        </w:rPr>
        <w:t>20</w:t>
      </w:r>
      <w:r w:rsidR="00F60C02" w:rsidRPr="00E24DF0">
        <w:rPr>
          <w:rFonts w:ascii="Times New Roman" w:hAnsi="Times New Roman" w:cs="Times New Roman"/>
          <w:sz w:val="28"/>
          <w:szCs w:val="28"/>
        </w:rPr>
        <w:t xml:space="preserve"> года по </w:t>
      </w:r>
      <w:r w:rsidR="00D006DD">
        <w:rPr>
          <w:rFonts w:ascii="Times New Roman" w:hAnsi="Times New Roman" w:cs="Times New Roman"/>
          <w:sz w:val="28"/>
          <w:szCs w:val="28"/>
        </w:rPr>
        <w:t>31</w:t>
      </w:r>
      <w:r w:rsidR="00F60C02">
        <w:rPr>
          <w:rFonts w:ascii="Times New Roman" w:hAnsi="Times New Roman" w:cs="Times New Roman"/>
          <w:sz w:val="28"/>
          <w:szCs w:val="28"/>
        </w:rPr>
        <w:t xml:space="preserve"> </w:t>
      </w:r>
      <w:r w:rsidR="00D006DD">
        <w:rPr>
          <w:rFonts w:ascii="Times New Roman" w:hAnsi="Times New Roman" w:cs="Times New Roman"/>
          <w:sz w:val="28"/>
          <w:szCs w:val="28"/>
        </w:rPr>
        <w:t>декабря</w:t>
      </w:r>
      <w:r w:rsidR="00F60C02">
        <w:rPr>
          <w:rFonts w:ascii="Times New Roman" w:hAnsi="Times New Roman" w:cs="Times New Roman"/>
          <w:sz w:val="28"/>
          <w:szCs w:val="28"/>
        </w:rPr>
        <w:t xml:space="preserve"> </w:t>
      </w:r>
      <w:r w:rsidR="00F60C02" w:rsidRPr="00E24DF0">
        <w:rPr>
          <w:rFonts w:ascii="Times New Roman" w:hAnsi="Times New Roman" w:cs="Times New Roman"/>
          <w:sz w:val="28"/>
          <w:szCs w:val="28"/>
        </w:rPr>
        <w:t>20</w:t>
      </w:r>
      <w:r w:rsidR="00F60C02">
        <w:rPr>
          <w:rFonts w:ascii="Times New Roman" w:hAnsi="Times New Roman" w:cs="Times New Roman"/>
          <w:sz w:val="28"/>
          <w:szCs w:val="28"/>
        </w:rPr>
        <w:t>20</w:t>
      </w:r>
      <w:r w:rsidR="00F60C02" w:rsidRPr="00E24DF0">
        <w:rPr>
          <w:rFonts w:ascii="Times New Roman" w:hAnsi="Times New Roman" w:cs="Times New Roman"/>
          <w:sz w:val="28"/>
          <w:szCs w:val="28"/>
        </w:rPr>
        <w:t xml:space="preserve"> года</w:t>
      </w:r>
      <w:r w:rsidRPr="00607B28">
        <w:rPr>
          <w:rFonts w:ascii="Times New Roman" w:eastAsia="Times New Roman" w:hAnsi="Times New Roman" w:cs="Times New Roman"/>
          <w:sz w:val="28"/>
          <w:szCs w:val="28"/>
        </w:rPr>
        <w:t>.</w:t>
      </w:r>
    </w:p>
    <w:p w:rsidR="00A63AAA" w:rsidRPr="00D006DD" w:rsidRDefault="00A63AAA" w:rsidP="00D006DD">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A63AAA">
        <w:rPr>
          <w:rFonts w:ascii="Times New Roman" w:hAnsi="Times New Roman" w:cs="Times New Roman"/>
          <w:sz w:val="28"/>
          <w:szCs w:val="28"/>
        </w:rPr>
        <w:t>Срок проведения проверки</w:t>
      </w:r>
      <w:r w:rsidR="00607B28">
        <w:rPr>
          <w:rFonts w:ascii="Times New Roman" w:hAnsi="Times New Roman" w:cs="Times New Roman"/>
          <w:sz w:val="28"/>
          <w:szCs w:val="28"/>
        </w:rPr>
        <w:t>:</w:t>
      </w:r>
      <w:r w:rsidRPr="00A63AAA">
        <w:rPr>
          <w:rFonts w:ascii="Times New Roman" w:hAnsi="Times New Roman" w:cs="Times New Roman"/>
          <w:sz w:val="28"/>
          <w:szCs w:val="28"/>
        </w:rPr>
        <w:t xml:space="preserve"> </w:t>
      </w:r>
      <w:r w:rsidR="004C2569">
        <w:rPr>
          <w:rFonts w:ascii="Times New Roman" w:hAnsi="Times New Roman" w:cs="Times New Roman"/>
          <w:sz w:val="28"/>
          <w:szCs w:val="28"/>
        </w:rPr>
        <w:t xml:space="preserve">с 5 февраля 2021 года </w:t>
      </w:r>
      <w:r w:rsidR="004C2569" w:rsidRPr="009A50D2">
        <w:rPr>
          <w:rFonts w:ascii="Times New Roman" w:hAnsi="Times New Roman" w:cs="Times New Roman"/>
          <w:sz w:val="28"/>
          <w:szCs w:val="28"/>
        </w:rPr>
        <w:t xml:space="preserve">по </w:t>
      </w:r>
      <w:r w:rsidR="004C2569" w:rsidRPr="00DA4C54">
        <w:rPr>
          <w:rFonts w:ascii="Times New Roman" w:hAnsi="Times New Roman" w:cs="Times New Roman"/>
          <w:sz w:val="28"/>
          <w:szCs w:val="28"/>
        </w:rPr>
        <w:t>5 марта</w:t>
      </w:r>
      <w:r w:rsidR="004C2569" w:rsidRPr="009A50D2">
        <w:rPr>
          <w:rFonts w:ascii="Times New Roman" w:hAnsi="Times New Roman" w:cs="Times New Roman"/>
          <w:sz w:val="28"/>
          <w:szCs w:val="28"/>
        </w:rPr>
        <w:t xml:space="preserve"> 202</w:t>
      </w:r>
      <w:r w:rsidR="004C2569">
        <w:rPr>
          <w:rFonts w:ascii="Times New Roman" w:hAnsi="Times New Roman" w:cs="Times New Roman"/>
          <w:sz w:val="28"/>
          <w:szCs w:val="28"/>
        </w:rPr>
        <w:t>1</w:t>
      </w:r>
      <w:r w:rsidR="004C2569" w:rsidRPr="009A50D2">
        <w:rPr>
          <w:rFonts w:ascii="Times New Roman" w:hAnsi="Times New Roman" w:cs="Times New Roman"/>
          <w:sz w:val="28"/>
          <w:szCs w:val="28"/>
        </w:rPr>
        <w:t xml:space="preserve"> года</w:t>
      </w:r>
      <w:r w:rsidR="00D006DD" w:rsidRPr="00A63AAA">
        <w:rPr>
          <w:rFonts w:ascii="Times New Roman" w:hAnsi="Times New Roman" w:cs="Times New Roman"/>
          <w:sz w:val="28"/>
          <w:szCs w:val="28"/>
        </w:rPr>
        <w:t>.</w:t>
      </w:r>
    </w:p>
    <w:p w:rsidR="005121DC" w:rsidRPr="005121DC" w:rsidRDefault="005121DC" w:rsidP="00631D34">
      <w:pPr>
        <w:pStyle w:val="a3"/>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5121DC">
        <w:rPr>
          <w:rFonts w:ascii="Times New Roman" w:eastAsia="Times New Roman" w:hAnsi="Times New Roman" w:cs="Times New Roman"/>
          <w:sz w:val="28"/>
          <w:szCs w:val="28"/>
        </w:rPr>
        <w:t>Перечень основных вопросов контрольного мероприятия:</w:t>
      </w:r>
    </w:p>
    <w:p w:rsidR="005121DC" w:rsidRPr="005121DC" w:rsidRDefault="005121DC" w:rsidP="007E6FCD">
      <w:pPr>
        <w:pStyle w:val="a3"/>
        <w:spacing w:after="0" w:line="240" w:lineRule="auto"/>
        <w:ind w:left="0" w:firstLine="709"/>
        <w:jc w:val="both"/>
        <w:rPr>
          <w:rFonts w:ascii="Times New Roman" w:eastAsia="Times New Roman" w:hAnsi="Times New Roman" w:cs="Times New Roman"/>
          <w:sz w:val="28"/>
          <w:szCs w:val="28"/>
        </w:rPr>
      </w:pPr>
      <w:r w:rsidRPr="005121DC">
        <w:rPr>
          <w:rFonts w:ascii="Times New Roman" w:eastAsia="Times New Roman" w:hAnsi="Times New Roman" w:cs="Times New Roman"/>
          <w:sz w:val="28"/>
          <w:szCs w:val="28"/>
        </w:rPr>
        <w:t xml:space="preserve">соблюдения правил нормирования в сфере закупок, установленных в соответствии со </w:t>
      </w:r>
      <w:hyperlink r:id="rId8" w:history="1">
        <w:r w:rsidRPr="005121DC">
          <w:rPr>
            <w:rFonts w:ascii="Times New Roman" w:eastAsia="Times New Roman" w:hAnsi="Times New Roman" w:cs="Times New Roman"/>
            <w:sz w:val="28"/>
            <w:szCs w:val="28"/>
          </w:rPr>
          <w:t>статьей 19</w:t>
        </w:r>
      </w:hyperlink>
      <w:r w:rsidRPr="005121DC">
        <w:rPr>
          <w:rFonts w:ascii="Times New Roman" w:eastAsia="Times New Roman" w:hAnsi="Times New Roman" w:cs="Times New Roman"/>
          <w:sz w:val="28"/>
          <w:szCs w:val="28"/>
        </w:rPr>
        <w:t xml:space="preserve"> </w:t>
      </w:r>
      <w:r w:rsidR="00DE04B0" w:rsidRPr="00DE04B0">
        <w:rPr>
          <w:rFonts w:ascii="Times New Roman" w:eastAsia="Times New Roman" w:hAnsi="Times New Roman" w:cs="Times New Roman"/>
          <w:sz w:val="28"/>
          <w:szCs w:val="28"/>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Pr="005121DC">
        <w:rPr>
          <w:rFonts w:ascii="Times New Roman" w:eastAsia="Times New Roman" w:hAnsi="Times New Roman" w:cs="Times New Roman"/>
          <w:sz w:val="28"/>
          <w:szCs w:val="28"/>
        </w:rPr>
        <w:t>;</w:t>
      </w:r>
    </w:p>
    <w:p w:rsidR="005121DC" w:rsidRPr="005121DC" w:rsidRDefault="005121DC" w:rsidP="007E6FCD">
      <w:pPr>
        <w:pStyle w:val="a3"/>
        <w:spacing w:after="0" w:line="240" w:lineRule="auto"/>
        <w:ind w:left="0" w:firstLine="709"/>
        <w:jc w:val="both"/>
        <w:rPr>
          <w:rFonts w:ascii="Times New Roman" w:eastAsia="Times New Roman" w:hAnsi="Times New Roman" w:cs="Times New Roman"/>
          <w:sz w:val="28"/>
          <w:szCs w:val="28"/>
        </w:rPr>
      </w:pPr>
      <w:r w:rsidRPr="005121DC">
        <w:rPr>
          <w:rFonts w:ascii="Times New Roman" w:eastAsia="Times New Roman" w:hAnsi="Times New Roman" w:cs="Times New Roman"/>
          <w:sz w:val="28"/>
          <w:szCs w:val="28"/>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121DC" w:rsidRPr="005121DC" w:rsidRDefault="005121DC" w:rsidP="007E6FCD">
      <w:pPr>
        <w:pStyle w:val="a3"/>
        <w:spacing w:after="0" w:line="240" w:lineRule="auto"/>
        <w:ind w:left="0" w:firstLine="709"/>
        <w:jc w:val="both"/>
        <w:rPr>
          <w:rFonts w:ascii="Times New Roman" w:eastAsia="Times New Roman" w:hAnsi="Times New Roman" w:cs="Times New Roman"/>
          <w:sz w:val="28"/>
          <w:szCs w:val="28"/>
        </w:rPr>
      </w:pPr>
      <w:r w:rsidRPr="005121DC">
        <w:rPr>
          <w:rFonts w:ascii="Times New Roman" w:eastAsia="Times New Roman" w:hAnsi="Times New Roman" w:cs="Times New Roman"/>
          <w:sz w:val="28"/>
          <w:szCs w:val="28"/>
        </w:rPr>
        <w:t>соблюдения предусмотренных Федеральным законом о контрактной системе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5121DC" w:rsidRPr="005121DC" w:rsidRDefault="005121DC" w:rsidP="007E6FCD">
      <w:pPr>
        <w:pStyle w:val="a3"/>
        <w:widowControl w:val="0"/>
        <w:tabs>
          <w:tab w:val="left" w:pos="993"/>
          <w:tab w:val="left" w:pos="108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121DC">
        <w:rPr>
          <w:rFonts w:ascii="Times New Roman" w:eastAsia="Times New Roman" w:hAnsi="Times New Roman" w:cs="Times New Roman"/>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5121DC" w:rsidRDefault="005121DC" w:rsidP="007E6FCD">
      <w:pPr>
        <w:pStyle w:val="a3"/>
        <w:spacing w:after="0" w:line="240" w:lineRule="auto"/>
        <w:ind w:left="0" w:firstLine="709"/>
        <w:jc w:val="both"/>
        <w:rPr>
          <w:rFonts w:ascii="Times New Roman" w:eastAsia="Times New Roman" w:hAnsi="Times New Roman" w:cs="Times New Roman"/>
          <w:sz w:val="28"/>
          <w:szCs w:val="28"/>
        </w:rPr>
      </w:pPr>
      <w:r w:rsidRPr="00D45037">
        <w:rPr>
          <w:rFonts w:ascii="Times New Roman" w:eastAsia="Times New Roman" w:hAnsi="Times New Roman" w:cs="Times New Roman"/>
          <w:sz w:val="28"/>
          <w:szCs w:val="28"/>
        </w:rPr>
        <w:lastRenderedPageBreak/>
        <w:t>иные вопросы, относящиеся к теме контрольного мероприятия.</w:t>
      </w:r>
    </w:p>
    <w:p w:rsidR="00D006DD" w:rsidRDefault="00D006DD" w:rsidP="00D006DD">
      <w:pPr>
        <w:pStyle w:val="a3"/>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Проверенно средств </w:t>
      </w:r>
      <w:r w:rsidR="00BF628A">
        <w:rPr>
          <w:rFonts w:ascii="Times New Roman" w:eastAsia="Times New Roman" w:hAnsi="Times New Roman" w:cs="Times New Roman"/>
          <w:sz w:val="28"/>
          <w:szCs w:val="28"/>
        </w:rPr>
        <w:t>2</w:t>
      </w:r>
      <w:r w:rsidR="004C2569" w:rsidRPr="00DF4E61">
        <w:rPr>
          <w:rFonts w:ascii="Times New Roman" w:eastAsia="Times New Roman" w:hAnsi="Times New Roman" w:cs="Times New Roman"/>
          <w:sz w:val="28"/>
          <w:szCs w:val="28"/>
        </w:rPr>
        <w:t xml:space="preserve"> </w:t>
      </w:r>
      <w:r w:rsidR="00BF628A">
        <w:rPr>
          <w:rFonts w:ascii="Times New Roman" w:eastAsia="Times New Roman" w:hAnsi="Times New Roman" w:cs="Times New Roman"/>
          <w:sz w:val="28"/>
          <w:szCs w:val="28"/>
        </w:rPr>
        <w:t>259</w:t>
      </w:r>
      <w:r w:rsidR="004C2569" w:rsidRPr="00DF4E61">
        <w:rPr>
          <w:rFonts w:ascii="Times New Roman" w:eastAsia="Times New Roman" w:hAnsi="Times New Roman" w:cs="Times New Roman"/>
          <w:sz w:val="28"/>
          <w:szCs w:val="28"/>
        </w:rPr>
        <w:t xml:space="preserve">  2</w:t>
      </w:r>
      <w:r w:rsidR="00BF628A">
        <w:rPr>
          <w:rFonts w:ascii="Times New Roman" w:eastAsia="Times New Roman" w:hAnsi="Times New Roman" w:cs="Times New Roman"/>
          <w:sz w:val="28"/>
          <w:szCs w:val="28"/>
        </w:rPr>
        <w:t>00</w:t>
      </w:r>
      <w:r w:rsidR="004C2569" w:rsidRPr="00DF4E61">
        <w:rPr>
          <w:rFonts w:ascii="Times New Roman" w:eastAsia="Times New Roman" w:hAnsi="Times New Roman" w:cs="Times New Roman"/>
          <w:sz w:val="28"/>
          <w:szCs w:val="28"/>
        </w:rPr>
        <w:t xml:space="preserve">,00 </w:t>
      </w:r>
      <w:r>
        <w:rPr>
          <w:rFonts w:ascii="Times New Roman" w:eastAsia="Times New Roman" w:hAnsi="Times New Roman" w:cs="Times New Roman"/>
          <w:sz w:val="28"/>
          <w:szCs w:val="28"/>
        </w:rPr>
        <w:t>рублей.</w:t>
      </w:r>
    </w:p>
    <w:p w:rsidR="005121DC" w:rsidRDefault="009131EE" w:rsidP="009131EE">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5121DC">
        <w:rPr>
          <w:rFonts w:ascii="Times New Roman" w:eastAsia="Times New Roman" w:hAnsi="Times New Roman" w:cs="Times New Roman"/>
          <w:sz w:val="28"/>
          <w:szCs w:val="28"/>
        </w:rPr>
        <w:t>По результатам проверки</w:t>
      </w:r>
      <w:r w:rsidR="00D006DD">
        <w:rPr>
          <w:rFonts w:ascii="Times New Roman" w:eastAsia="Times New Roman" w:hAnsi="Times New Roman" w:cs="Times New Roman"/>
          <w:sz w:val="28"/>
          <w:szCs w:val="28"/>
        </w:rPr>
        <w:t>, согласно акта №</w:t>
      </w:r>
      <w:r w:rsidR="004C2569">
        <w:rPr>
          <w:rFonts w:ascii="Times New Roman" w:eastAsia="Times New Roman" w:hAnsi="Times New Roman" w:cs="Times New Roman"/>
          <w:sz w:val="28"/>
          <w:szCs w:val="28"/>
        </w:rPr>
        <w:t>2</w:t>
      </w:r>
      <w:r w:rsidR="00D006DD">
        <w:rPr>
          <w:rFonts w:ascii="Times New Roman" w:eastAsia="Times New Roman" w:hAnsi="Times New Roman" w:cs="Times New Roman"/>
          <w:sz w:val="28"/>
          <w:szCs w:val="28"/>
        </w:rPr>
        <w:t xml:space="preserve"> от </w:t>
      </w:r>
      <w:r w:rsidR="004C2569">
        <w:rPr>
          <w:rFonts w:ascii="Times New Roman" w:eastAsia="Times New Roman" w:hAnsi="Times New Roman" w:cs="Times New Roman"/>
          <w:sz w:val="28"/>
          <w:szCs w:val="28"/>
        </w:rPr>
        <w:t>12</w:t>
      </w:r>
      <w:r w:rsidR="00D006DD">
        <w:rPr>
          <w:rFonts w:ascii="Times New Roman" w:eastAsia="Times New Roman" w:hAnsi="Times New Roman" w:cs="Times New Roman"/>
          <w:sz w:val="28"/>
          <w:szCs w:val="28"/>
        </w:rPr>
        <w:t>.0</w:t>
      </w:r>
      <w:r w:rsidR="004C2569">
        <w:rPr>
          <w:rFonts w:ascii="Times New Roman" w:eastAsia="Times New Roman" w:hAnsi="Times New Roman" w:cs="Times New Roman"/>
          <w:sz w:val="28"/>
          <w:szCs w:val="28"/>
        </w:rPr>
        <w:t>3</w:t>
      </w:r>
      <w:r w:rsidR="00D006DD">
        <w:rPr>
          <w:rFonts w:ascii="Times New Roman" w:eastAsia="Times New Roman" w:hAnsi="Times New Roman" w:cs="Times New Roman"/>
          <w:sz w:val="28"/>
          <w:szCs w:val="28"/>
        </w:rPr>
        <w:t>.202</w:t>
      </w:r>
      <w:r w:rsidR="00495E6E">
        <w:rPr>
          <w:rFonts w:ascii="Times New Roman" w:eastAsia="Times New Roman" w:hAnsi="Times New Roman" w:cs="Times New Roman"/>
          <w:sz w:val="28"/>
          <w:szCs w:val="28"/>
        </w:rPr>
        <w:t>1 года</w:t>
      </w:r>
      <w:r w:rsidR="00D006DD">
        <w:rPr>
          <w:rFonts w:ascii="Times New Roman" w:eastAsia="Times New Roman" w:hAnsi="Times New Roman" w:cs="Times New Roman"/>
          <w:sz w:val="28"/>
          <w:szCs w:val="28"/>
        </w:rPr>
        <w:t>,</w:t>
      </w:r>
      <w:r w:rsidR="005121DC">
        <w:rPr>
          <w:rFonts w:ascii="Times New Roman" w:eastAsia="Times New Roman" w:hAnsi="Times New Roman" w:cs="Times New Roman"/>
          <w:sz w:val="28"/>
          <w:szCs w:val="28"/>
        </w:rPr>
        <w:t xml:space="preserve"> установлено:</w:t>
      </w:r>
    </w:p>
    <w:p w:rsidR="004C2569" w:rsidRPr="00555817" w:rsidRDefault="004C2569" w:rsidP="004C2569">
      <w:pPr>
        <w:spacing w:after="0" w:line="240" w:lineRule="auto"/>
        <w:ind w:firstLine="709"/>
        <w:contextualSpacing/>
        <w:jc w:val="both"/>
        <w:rPr>
          <w:rFonts w:ascii="Times New Roman" w:eastAsia="Times New Roman" w:hAnsi="Times New Roman" w:cs="Times New Roman"/>
          <w:sz w:val="28"/>
          <w:szCs w:val="28"/>
        </w:rPr>
      </w:pPr>
      <w:r w:rsidRPr="00555817">
        <w:rPr>
          <w:rFonts w:ascii="Times New Roman" w:eastAsia="Times New Roman" w:hAnsi="Times New Roman" w:cs="Times New Roman"/>
          <w:sz w:val="28"/>
          <w:szCs w:val="28"/>
        </w:rPr>
        <w:t>- в Ведомственном перечне содержится некорректная информация, которая содержит наборов букв русского и английского алфавита, а также символов. Данный факт не позволяет в пол</w:t>
      </w:r>
      <w:r>
        <w:rPr>
          <w:rFonts w:ascii="Times New Roman" w:eastAsia="Times New Roman" w:hAnsi="Times New Roman" w:cs="Times New Roman"/>
          <w:sz w:val="28"/>
          <w:szCs w:val="28"/>
        </w:rPr>
        <w:t>н</w:t>
      </w:r>
      <w:r w:rsidRPr="00555817">
        <w:rPr>
          <w:rFonts w:ascii="Times New Roman" w:eastAsia="Times New Roman" w:hAnsi="Times New Roman" w:cs="Times New Roman"/>
          <w:sz w:val="28"/>
          <w:szCs w:val="28"/>
        </w:rPr>
        <w:t>ом объеме провести проверку соответствия характеристик приобретенных товаров и характеристик товаров, утвержденных Ведомственным перечнем;</w:t>
      </w:r>
    </w:p>
    <w:p w:rsidR="004C2569" w:rsidRPr="004C2569" w:rsidRDefault="004C2569" w:rsidP="004C2569">
      <w:pPr>
        <w:spacing w:after="0" w:line="240" w:lineRule="auto"/>
        <w:ind w:firstLine="709"/>
        <w:contextualSpacing/>
        <w:jc w:val="both"/>
        <w:rPr>
          <w:rFonts w:ascii="Times New Roman" w:eastAsia="Times New Roman" w:hAnsi="Times New Roman" w:cs="Times New Roman"/>
          <w:sz w:val="28"/>
          <w:szCs w:val="28"/>
        </w:rPr>
      </w:pPr>
      <w:r w:rsidRPr="004C2569">
        <w:rPr>
          <w:rFonts w:ascii="Times New Roman" w:eastAsia="Times New Roman" w:hAnsi="Times New Roman" w:cs="Times New Roman"/>
          <w:sz w:val="28"/>
          <w:szCs w:val="28"/>
        </w:rPr>
        <w:t>- в нарушение части 6 статьи 94 Закона о контрактной системе в сфере закупок, пункта 3.1 Положения о приемочной  комиссии Учреждением в соответствии с приказом от 30.06.2020 года № 120-о «</w:t>
      </w:r>
      <w:r w:rsidRPr="00555817">
        <w:rPr>
          <w:rFonts w:ascii="Times New Roman" w:eastAsia="Times New Roman" w:hAnsi="Times New Roman" w:cs="Times New Roman"/>
          <w:sz w:val="28"/>
          <w:szCs w:val="28"/>
        </w:rPr>
        <w:t>О создании комиссии по приему интерактивного и компьютерного оборудования  в рамках проекта «Цифровая образовательная среда</w:t>
      </w:r>
      <w:r w:rsidRPr="004C2569">
        <w:rPr>
          <w:rFonts w:ascii="Times New Roman" w:eastAsia="Times New Roman" w:hAnsi="Times New Roman" w:cs="Times New Roman"/>
          <w:sz w:val="28"/>
          <w:szCs w:val="28"/>
        </w:rPr>
        <w:t>» и актом приема-передачи товара от                                                                                                                                    26 октября 2020 года осуществлена приемка товара комиссией в составе              4 человек;</w:t>
      </w:r>
    </w:p>
    <w:p w:rsidR="004C2569" w:rsidRPr="004C2569" w:rsidRDefault="004C2569" w:rsidP="004C2569">
      <w:pPr>
        <w:spacing w:after="0" w:line="240" w:lineRule="auto"/>
        <w:ind w:firstLine="709"/>
        <w:contextualSpacing/>
        <w:jc w:val="both"/>
        <w:rPr>
          <w:rFonts w:ascii="Times New Roman" w:eastAsia="Times New Roman" w:hAnsi="Times New Roman" w:cs="Times New Roman"/>
          <w:sz w:val="28"/>
          <w:szCs w:val="28"/>
        </w:rPr>
      </w:pPr>
      <w:r w:rsidRPr="004C2569">
        <w:rPr>
          <w:rFonts w:ascii="Times New Roman" w:eastAsia="Times New Roman" w:hAnsi="Times New Roman" w:cs="Times New Roman"/>
          <w:sz w:val="28"/>
          <w:szCs w:val="28"/>
        </w:rPr>
        <w:t>- пункты 4.2 и 4.5 Положения о приемочной комиссии противоречат  требованиям части 7 статьи 94 Федерального закона о контрактной системе;</w:t>
      </w:r>
    </w:p>
    <w:p w:rsidR="004C2569" w:rsidRPr="002D7283" w:rsidRDefault="004C2569" w:rsidP="004C2569">
      <w:pPr>
        <w:spacing w:after="0" w:line="240" w:lineRule="auto"/>
        <w:ind w:firstLine="709"/>
        <w:contextualSpacing/>
        <w:jc w:val="both"/>
        <w:rPr>
          <w:rFonts w:ascii="Times New Roman" w:eastAsia="Times New Roman" w:hAnsi="Times New Roman" w:cs="Times New Roman"/>
          <w:sz w:val="28"/>
          <w:szCs w:val="28"/>
        </w:rPr>
      </w:pPr>
      <w:r w:rsidRPr="002D7283">
        <w:rPr>
          <w:rFonts w:ascii="Times New Roman" w:eastAsia="Times New Roman" w:hAnsi="Times New Roman" w:cs="Times New Roman"/>
          <w:sz w:val="28"/>
          <w:szCs w:val="28"/>
        </w:rPr>
        <w:t>- в нарушение пунктов 5.6 и 5.7 Положения о приемочной комиссии заключение по итогам проведения экспертизы не оформлялось, к акту приемки не приложено. Результаты экспертизы отражены в акте приема-передачи товар</w:t>
      </w:r>
      <w:r w:rsidR="0069124D" w:rsidRPr="002D7283">
        <w:rPr>
          <w:rFonts w:ascii="Times New Roman" w:eastAsia="Times New Roman" w:hAnsi="Times New Roman" w:cs="Times New Roman"/>
          <w:sz w:val="28"/>
          <w:szCs w:val="28"/>
        </w:rPr>
        <w:t>а</w:t>
      </w:r>
      <w:r w:rsidRPr="002D7283">
        <w:rPr>
          <w:rFonts w:ascii="Times New Roman" w:eastAsia="Times New Roman" w:hAnsi="Times New Roman" w:cs="Times New Roman"/>
          <w:sz w:val="28"/>
          <w:szCs w:val="28"/>
        </w:rPr>
        <w:t>;</w:t>
      </w:r>
    </w:p>
    <w:p w:rsidR="004C2569" w:rsidRPr="004C2569" w:rsidRDefault="004C2569" w:rsidP="004C2569">
      <w:pPr>
        <w:spacing w:after="0" w:line="240" w:lineRule="auto"/>
        <w:ind w:firstLine="709"/>
        <w:contextualSpacing/>
        <w:jc w:val="both"/>
        <w:rPr>
          <w:rFonts w:ascii="Times New Roman" w:eastAsia="Times New Roman" w:hAnsi="Times New Roman" w:cs="Times New Roman"/>
          <w:sz w:val="28"/>
          <w:szCs w:val="28"/>
        </w:rPr>
      </w:pPr>
      <w:r w:rsidRPr="004C2569">
        <w:rPr>
          <w:rFonts w:ascii="Times New Roman" w:eastAsia="Times New Roman" w:hAnsi="Times New Roman" w:cs="Times New Roman"/>
          <w:sz w:val="28"/>
          <w:szCs w:val="28"/>
        </w:rPr>
        <w:t>- Положение о приемочной комиссии не содержит  требования, установленные  частью 7.1 статьи 94 Федерального закона о контрактной системе;</w:t>
      </w:r>
    </w:p>
    <w:p w:rsidR="004C2569" w:rsidRPr="00555817" w:rsidRDefault="004C2569" w:rsidP="004C2569">
      <w:pPr>
        <w:spacing w:after="0" w:line="240" w:lineRule="auto"/>
        <w:ind w:firstLine="709"/>
        <w:contextualSpacing/>
        <w:jc w:val="both"/>
        <w:rPr>
          <w:rFonts w:ascii="Times New Roman" w:eastAsia="Times New Roman" w:hAnsi="Times New Roman" w:cs="Times New Roman"/>
          <w:sz w:val="28"/>
          <w:szCs w:val="28"/>
        </w:rPr>
      </w:pPr>
      <w:r w:rsidRPr="004C2569">
        <w:rPr>
          <w:rFonts w:ascii="Times New Roman" w:eastAsia="Times New Roman" w:hAnsi="Times New Roman" w:cs="Times New Roman"/>
          <w:sz w:val="28"/>
          <w:szCs w:val="28"/>
        </w:rPr>
        <w:t xml:space="preserve">- </w:t>
      </w:r>
      <w:r w:rsidRPr="00555817">
        <w:rPr>
          <w:rFonts w:ascii="Times New Roman" w:eastAsia="Times New Roman" w:hAnsi="Times New Roman" w:cs="Times New Roman"/>
          <w:sz w:val="28"/>
          <w:szCs w:val="28"/>
        </w:rPr>
        <w:t>в нарушение части 7 статьи 94 Закона о контрактной системе, пункта 8.2 контракта, пунктов 1, 2, 5 Спецификации к  контракту (в редакции изложенной, согласно дополнительного соглашения от 23 октября 2020 года), приемочной комиссией Учреждения принят товар, не</w:t>
      </w:r>
      <w:r>
        <w:rPr>
          <w:rFonts w:ascii="Times New Roman" w:eastAsia="Times New Roman" w:hAnsi="Times New Roman" w:cs="Times New Roman"/>
          <w:sz w:val="28"/>
          <w:szCs w:val="28"/>
        </w:rPr>
        <w:t xml:space="preserve"> </w:t>
      </w:r>
      <w:r w:rsidRPr="00555817">
        <w:rPr>
          <w:rFonts w:ascii="Times New Roman" w:eastAsia="Times New Roman" w:hAnsi="Times New Roman" w:cs="Times New Roman"/>
          <w:sz w:val="28"/>
          <w:szCs w:val="28"/>
        </w:rPr>
        <w:t>соответствующ</w:t>
      </w:r>
      <w:r>
        <w:rPr>
          <w:rFonts w:ascii="Times New Roman" w:eastAsia="Times New Roman" w:hAnsi="Times New Roman" w:cs="Times New Roman"/>
          <w:sz w:val="28"/>
          <w:szCs w:val="28"/>
        </w:rPr>
        <w:t>и</w:t>
      </w:r>
      <w:r w:rsidRPr="00555817">
        <w:rPr>
          <w:rFonts w:ascii="Times New Roman" w:eastAsia="Times New Roman" w:hAnsi="Times New Roman" w:cs="Times New Roman"/>
          <w:sz w:val="28"/>
          <w:szCs w:val="28"/>
        </w:rPr>
        <w:t>й условиям контракта в части установления соответствия поставленного товара относительно технических характеристик товара;</w:t>
      </w:r>
    </w:p>
    <w:p w:rsidR="004C2569" w:rsidRPr="00555817" w:rsidRDefault="004C2569" w:rsidP="004C2569">
      <w:pPr>
        <w:spacing w:after="0" w:line="240" w:lineRule="auto"/>
        <w:ind w:firstLine="709"/>
        <w:contextualSpacing/>
        <w:jc w:val="both"/>
        <w:rPr>
          <w:rFonts w:ascii="Times New Roman" w:eastAsia="Times New Roman" w:hAnsi="Times New Roman" w:cs="Times New Roman"/>
          <w:sz w:val="28"/>
          <w:szCs w:val="28"/>
        </w:rPr>
      </w:pPr>
      <w:r w:rsidRPr="004C2569">
        <w:rPr>
          <w:rFonts w:ascii="Times New Roman" w:eastAsia="Times New Roman" w:hAnsi="Times New Roman" w:cs="Times New Roman"/>
          <w:sz w:val="28"/>
          <w:szCs w:val="28"/>
        </w:rPr>
        <w:t xml:space="preserve">- </w:t>
      </w:r>
      <w:r w:rsidRPr="00555817">
        <w:rPr>
          <w:rFonts w:ascii="Times New Roman" w:eastAsia="Times New Roman" w:hAnsi="Times New Roman" w:cs="Times New Roman"/>
          <w:sz w:val="28"/>
          <w:szCs w:val="28"/>
        </w:rPr>
        <w:t>в нарушение требований Приказа Министерства финансов Российской Федерации от 31 августа 2018 года № 186н «О требованиях к составлению и утверждению плана финансово-хозяйственной деятельности государственного (муниципального) учреждения» Плановые показатели  выплат на закупку товаров работ услуг  по строке 26000  Раздела 2 «Сведения по выплатам на закупку товаров, работ, услуг» планов  финансово-хозяйственной деятельности Учреждения на 2020 год (от 02.11.2020 года, от 15.01.2021 года) не соответствуют показателям  соответствующих граф по строке 2600 Раздела 1 «Поступления и выплаты»;</w:t>
      </w:r>
    </w:p>
    <w:p w:rsidR="004C2569" w:rsidRDefault="004C2569" w:rsidP="004C2569">
      <w:pPr>
        <w:spacing w:after="0" w:line="240" w:lineRule="auto"/>
        <w:ind w:firstLine="709"/>
        <w:contextualSpacing/>
        <w:jc w:val="both"/>
        <w:rPr>
          <w:rFonts w:ascii="Times New Roman" w:eastAsia="Times New Roman" w:hAnsi="Times New Roman" w:cs="Times New Roman"/>
          <w:sz w:val="28"/>
          <w:szCs w:val="28"/>
        </w:rPr>
      </w:pPr>
      <w:r w:rsidRPr="004C2569">
        <w:rPr>
          <w:rFonts w:ascii="Times New Roman" w:eastAsia="Times New Roman" w:hAnsi="Times New Roman" w:cs="Times New Roman"/>
          <w:sz w:val="28"/>
          <w:szCs w:val="28"/>
        </w:rPr>
        <w:t>- в планах финансово-хозяйственной деятельности Учреждения на 2020 год от 21.05.2020 г., от 03.06.2020 г., от 30.06.2020 г., от 22.07.2020 г., от 01.09.2020 г.,04.09.2020 г., 22.09.2020 г., от 12.10.2020 г., от 02.11.2020 г., от 15.01.2021 г. указан ИНН 2306020</w:t>
      </w:r>
      <w:r w:rsidR="00327AF6">
        <w:rPr>
          <w:rFonts w:ascii="Times New Roman" w:eastAsia="Times New Roman" w:hAnsi="Times New Roman" w:cs="Times New Roman"/>
          <w:sz w:val="28"/>
          <w:szCs w:val="28"/>
        </w:rPr>
        <w:t>897, который не соответствует ИН</w:t>
      </w:r>
      <w:r w:rsidRPr="004C2569">
        <w:rPr>
          <w:rFonts w:ascii="Times New Roman" w:eastAsia="Times New Roman" w:hAnsi="Times New Roman" w:cs="Times New Roman"/>
          <w:sz w:val="28"/>
          <w:szCs w:val="28"/>
        </w:rPr>
        <w:t xml:space="preserve">Н, </w:t>
      </w:r>
      <w:r w:rsidRPr="004C2569">
        <w:rPr>
          <w:rFonts w:ascii="Times New Roman" w:eastAsia="Times New Roman" w:hAnsi="Times New Roman" w:cs="Times New Roman"/>
          <w:sz w:val="28"/>
          <w:szCs w:val="28"/>
        </w:rPr>
        <w:lastRenderedPageBreak/>
        <w:t>присвоенному  Учреждению на основании свидетельства о постановке на учет   в налоговом органе.</w:t>
      </w:r>
    </w:p>
    <w:p w:rsidR="00970CA9" w:rsidRPr="002525F0" w:rsidRDefault="00970CA9" w:rsidP="00970CA9">
      <w:pPr>
        <w:tabs>
          <w:tab w:val="left" w:pos="2119"/>
          <w:tab w:val="left" w:pos="2869"/>
          <w:tab w:val="left" w:pos="3484"/>
        </w:tabs>
        <w:spacing w:after="0" w:line="240" w:lineRule="auto"/>
        <w:ind w:right="-1" w:firstLine="709"/>
        <w:jc w:val="both"/>
        <w:rPr>
          <w:rFonts w:ascii="Times New Roman" w:eastAsia="Times New Roman" w:hAnsi="Times New Roman" w:cs="Times New Roman"/>
          <w:sz w:val="28"/>
          <w:szCs w:val="28"/>
        </w:rPr>
      </w:pPr>
      <w:r w:rsidRPr="002525F0">
        <w:rPr>
          <w:rFonts w:ascii="Times New Roman" w:hAnsi="Times New Roman" w:cs="Times New Roman"/>
          <w:sz w:val="28"/>
          <w:szCs w:val="28"/>
        </w:rPr>
        <w:t>Возражения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Учреждения </w:t>
      </w:r>
      <w:r w:rsidRPr="002525F0">
        <w:rPr>
          <w:rFonts w:ascii="Times New Roman" w:eastAsia="Times New Roman" w:hAnsi="Times New Roman" w:cs="Times New Roman"/>
          <w:sz w:val="28"/>
          <w:szCs w:val="28"/>
        </w:rPr>
        <w:t xml:space="preserve"> отсутствуют</w:t>
      </w:r>
      <w:r>
        <w:rPr>
          <w:rFonts w:ascii="Times New Roman" w:eastAsia="Times New Roman" w:hAnsi="Times New Roman" w:cs="Times New Roman"/>
          <w:sz w:val="28"/>
          <w:szCs w:val="28"/>
        </w:rPr>
        <w:t>.</w:t>
      </w:r>
    </w:p>
    <w:p w:rsidR="005A6700" w:rsidRDefault="005A6700" w:rsidP="008F0980">
      <w:pPr>
        <w:spacing w:after="0" w:line="240" w:lineRule="auto"/>
        <w:jc w:val="both"/>
        <w:rPr>
          <w:rFonts w:ascii="Times New Roman" w:eastAsia="Times New Roman" w:hAnsi="Times New Roman" w:cs="Times New Roman"/>
          <w:sz w:val="28"/>
          <w:szCs w:val="28"/>
        </w:rPr>
      </w:pPr>
    </w:p>
    <w:p w:rsidR="00970CA9" w:rsidRDefault="00970CA9" w:rsidP="008F0980">
      <w:pPr>
        <w:spacing w:after="0" w:line="240" w:lineRule="auto"/>
        <w:jc w:val="both"/>
        <w:rPr>
          <w:rFonts w:ascii="Times New Roman" w:eastAsia="Times New Roman" w:hAnsi="Times New Roman" w:cs="Times New Roman"/>
          <w:sz w:val="28"/>
          <w:szCs w:val="28"/>
        </w:rPr>
      </w:pPr>
    </w:p>
    <w:p w:rsidR="005A6700" w:rsidRDefault="005A6700" w:rsidP="008F0980">
      <w:pPr>
        <w:spacing w:after="0" w:line="240" w:lineRule="auto"/>
        <w:jc w:val="both"/>
        <w:rPr>
          <w:rFonts w:ascii="Times New Roman" w:eastAsia="Times New Roman" w:hAnsi="Times New Roman" w:cs="Times New Roman"/>
          <w:sz w:val="28"/>
          <w:szCs w:val="28"/>
        </w:rPr>
      </w:pPr>
    </w:p>
    <w:p w:rsidR="008F0980" w:rsidRPr="00E24DF0" w:rsidRDefault="005A6700" w:rsidP="008F0980">
      <w:pPr>
        <w:spacing w:after="0" w:line="240" w:lineRule="auto"/>
        <w:jc w:val="both"/>
        <w:rPr>
          <w:rFonts w:ascii="Times New Roman" w:eastAsia="Calibri" w:hAnsi="Times New Roman" w:cs="Times New Roman"/>
          <w:sz w:val="28"/>
          <w:szCs w:val="28"/>
          <w:lang w:eastAsia="ar-SA"/>
        </w:rPr>
      </w:pPr>
      <w:r>
        <w:rPr>
          <w:rFonts w:ascii="Times New Roman" w:hAnsi="Times New Roman" w:cs="Times New Roman"/>
          <w:sz w:val="28"/>
          <w:szCs w:val="28"/>
        </w:rPr>
        <w:t xml:space="preserve">Главный </w:t>
      </w:r>
      <w:r w:rsidR="008F0980">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сектора </w:t>
      </w:r>
      <w:r w:rsidR="008F0980">
        <w:rPr>
          <w:rFonts w:ascii="Times New Roman" w:hAnsi="Times New Roman" w:cs="Times New Roman"/>
          <w:sz w:val="28"/>
          <w:szCs w:val="28"/>
        </w:rPr>
        <w:t>муниципального</w:t>
      </w:r>
    </w:p>
    <w:p w:rsidR="008F0980" w:rsidRDefault="008F0980"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внутреннего финансового контроля</w:t>
      </w:r>
    </w:p>
    <w:p w:rsidR="008F0980" w:rsidRDefault="008F0980"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отдела муниципального контроля и </w:t>
      </w:r>
    </w:p>
    <w:p w:rsidR="008F0980" w:rsidRDefault="008F0980"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противодействия коррупции администрации </w:t>
      </w:r>
    </w:p>
    <w:p w:rsidR="00F60C02" w:rsidRDefault="008F0980"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муниципального образования Ейский район</w:t>
      </w:r>
      <w:r w:rsidR="005A6700" w:rsidRPr="005A6700">
        <w:rPr>
          <w:rFonts w:ascii="Times New Roman" w:eastAsia="Calibri" w:hAnsi="Times New Roman" w:cs="Times New Roman"/>
          <w:sz w:val="28"/>
          <w:szCs w:val="28"/>
          <w:lang w:eastAsia="ar-SA"/>
        </w:rPr>
        <w:t xml:space="preserve"> </w:t>
      </w:r>
      <w:r w:rsidR="005A6700">
        <w:rPr>
          <w:rFonts w:ascii="Times New Roman" w:eastAsia="Calibri" w:hAnsi="Times New Roman" w:cs="Times New Roman"/>
          <w:sz w:val="28"/>
          <w:szCs w:val="28"/>
          <w:lang w:eastAsia="ar-SA"/>
        </w:rPr>
        <w:t xml:space="preserve">                                   Д.И. Симонова</w:t>
      </w:r>
    </w:p>
    <w:p w:rsidR="00307970" w:rsidRDefault="003069CA"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05</w:t>
      </w:r>
      <w:r w:rsidR="005A6700">
        <w:rPr>
          <w:rFonts w:ascii="Times New Roman" w:eastAsia="Calibri" w:hAnsi="Times New Roman" w:cs="Times New Roman"/>
          <w:sz w:val="28"/>
          <w:szCs w:val="28"/>
          <w:lang w:eastAsia="ar-SA"/>
        </w:rPr>
        <w:t>.0</w:t>
      </w:r>
      <w:r>
        <w:rPr>
          <w:rFonts w:ascii="Times New Roman" w:eastAsia="Calibri" w:hAnsi="Times New Roman" w:cs="Times New Roman"/>
          <w:sz w:val="28"/>
          <w:szCs w:val="28"/>
          <w:lang w:eastAsia="ar-SA"/>
        </w:rPr>
        <w:t>4</w:t>
      </w:r>
      <w:r w:rsidR="005A6700">
        <w:rPr>
          <w:rFonts w:ascii="Times New Roman" w:eastAsia="Calibri" w:hAnsi="Times New Roman" w:cs="Times New Roman"/>
          <w:sz w:val="28"/>
          <w:szCs w:val="28"/>
          <w:lang w:eastAsia="ar-SA"/>
        </w:rPr>
        <w:t>.2021</w:t>
      </w:r>
      <w:r w:rsidR="00631D34">
        <w:rPr>
          <w:rFonts w:ascii="Times New Roman" w:eastAsia="Calibri" w:hAnsi="Times New Roman" w:cs="Times New Roman"/>
          <w:sz w:val="28"/>
          <w:szCs w:val="28"/>
          <w:lang w:eastAsia="ar-SA"/>
        </w:rPr>
        <w:tab/>
      </w:r>
      <w:r w:rsidR="008F0980">
        <w:rPr>
          <w:rFonts w:ascii="Times New Roman" w:eastAsia="Calibri" w:hAnsi="Times New Roman" w:cs="Times New Roman"/>
          <w:sz w:val="28"/>
          <w:szCs w:val="28"/>
          <w:lang w:eastAsia="ar-SA"/>
        </w:rPr>
        <w:t xml:space="preserve">      </w:t>
      </w:r>
      <w:r w:rsidR="00A26DF1">
        <w:rPr>
          <w:rFonts w:ascii="Times New Roman" w:eastAsia="Calibri" w:hAnsi="Times New Roman" w:cs="Times New Roman"/>
          <w:sz w:val="28"/>
          <w:szCs w:val="28"/>
          <w:lang w:eastAsia="ar-SA"/>
        </w:rPr>
        <w:t xml:space="preserve">                  </w:t>
      </w:r>
      <w:r w:rsidR="00F60C02">
        <w:rPr>
          <w:rFonts w:ascii="Times New Roman" w:eastAsia="Calibri" w:hAnsi="Times New Roman" w:cs="Times New Roman"/>
          <w:sz w:val="28"/>
          <w:szCs w:val="28"/>
          <w:lang w:eastAsia="ar-SA"/>
        </w:rPr>
        <w:t xml:space="preserve">          </w:t>
      </w:r>
      <w:r w:rsidR="00A26DF1">
        <w:rPr>
          <w:rFonts w:ascii="Times New Roman" w:eastAsia="Calibri" w:hAnsi="Times New Roman" w:cs="Times New Roman"/>
          <w:sz w:val="28"/>
          <w:szCs w:val="28"/>
          <w:lang w:eastAsia="ar-SA"/>
        </w:rPr>
        <w:t xml:space="preserve"> </w:t>
      </w:r>
    </w:p>
    <w:sectPr w:rsidR="00307970" w:rsidSect="00F60C02">
      <w:headerReference w:type="default" r:id="rId9"/>
      <w:pgSz w:w="11906" w:h="16838"/>
      <w:pgMar w:top="993"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C66" w:rsidRDefault="00AB6C66" w:rsidP="00070617">
      <w:pPr>
        <w:spacing w:after="0" w:line="240" w:lineRule="auto"/>
      </w:pPr>
      <w:r>
        <w:separator/>
      </w:r>
    </w:p>
  </w:endnote>
  <w:endnote w:type="continuationSeparator" w:id="1">
    <w:p w:rsidR="00AB6C66" w:rsidRDefault="00AB6C66" w:rsidP="00070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C66" w:rsidRDefault="00AB6C66" w:rsidP="00070617">
      <w:pPr>
        <w:spacing w:after="0" w:line="240" w:lineRule="auto"/>
      </w:pPr>
      <w:r>
        <w:separator/>
      </w:r>
    </w:p>
  </w:footnote>
  <w:footnote w:type="continuationSeparator" w:id="1">
    <w:p w:rsidR="00AB6C66" w:rsidRDefault="00AB6C66" w:rsidP="00070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7751"/>
      <w:docPartObj>
        <w:docPartGallery w:val="Page Numbers (Top of Page)"/>
        <w:docPartUnique/>
      </w:docPartObj>
    </w:sdtPr>
    <w:sdtEndPr>
      <w:rPr>
        <w:rFonts w:ascii="Times New Roman" w:hAnsi="Times New Roman" w:cs="Times New Roman"/>
        <w:sz w:val="24"/>
        <w:szCs w:val="24"/>
      </w:rPr>
    </w:sdtEndPr>
    <w:sdtContent>
      <w:p w:rsidR="00070617" w:rsidRDefault="00D108EC">
        <w:pPr>
          <w:pStyle w:val="a5"/>
          <w:jc w:val="center"/>
        </w:pPr>
        <w:r w:rsidRPr="000108D3">
          <w:rPr>
            <w:rFonts w:ascii="Times New Roman" w:hAnsi="Times New Roman" w:cs="Times New Roman"/>
            <w:sz w:val="24"/>
            <w:szCs w:val="24"/>
          </w:rPr>
          <w:fldChar w:fldCharType="begin"/>
        </w:r>
        <w:r w:rsidR="00405F61" w:rsidRPr="000108D3">
          <w:rPr>
            <w:rFonts w:ascii="Times New Roman" w:hAnsi="Times New Roman" w:cs="Times New Roman"/>
            <w:sz w:val="24"/>
            <w:szCs w:val="24"/>
          </w:rPr>
          <w:instrText xml:space="preserve"> PAGE   \* MERGEFORMAT </w:instrText>
        </w:r>
        <w:r w:rsidRPr="000108D3">
          <w:rPr>
            <w:rFonts w:ascii="Times New Roman" w:hAnsi="Times New Roman" w:cs="Times New Roman"/>
            <w:sz w:val="24"/>
            <w:szCs w:val="24"/>
          </w:rPr>
          <w:fldChar w:fldCharType="separate"/>
        </w:r>
        <w:r w:rsidR="002D7283">
          <w:rPr>
            <w:rFonts w:ascii="Times New Roman" w:hAnsi="Times New Roman" w:cs="Times New Roman"/>
            <w:noProof/>
            <w:sz w:val="24"/>
            <w:szCs w:val="24"/>
          </w:rPr>
          <w:t>2</w:t>
        </w:r>
        <w:r w:rsidRPr="000108D3">
          <w:rPr>
            <w:rFonts w:ascii="Times New Roman" w:hAnsi="Times New Roman" w:cs="Times New Roman"/>
            <w:noProof/>
            <w:sz w:val="24"/>
            <w:szCs w:val="24"/>
          </w:rPr>
          <w:fldChar w:fldCharType="end"/>
        </w:r>
      </w:p>
    </w:sdtContent>
  </w:sdt>
  <w:p w:rsidR="00070617" w:rsidRDefault="000706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75ECD"/>
    <w:multiLevelType w:val="hybridMultilevel"/>
    <w:tmpl w:val="2EF607D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817C9"/>
    <w:rsid w:val="000108D3"/>
    <w:rsid w:val="0002045E"/>
    <w:rsid w:val="00051FC8"/>
    <w:rsid w:val="000629D3"/>
    <w:rsid w:val="00070617"/>
    <w:rsid w:val="000E1260"/>
    <w:rsid w:val="00111A51"/>
    <w:rsid w:val="001300E2"/>
    <w:rsid w:val="00166D75"/>
    <w:rsid w:val="001C1ED0"/>
    <w:rsid w:val="001C25C4"/>
    <w:rsid w:val="001D4640"/>
    <w:rsid w:val="001D7566"/>
    <w:rsid w:val="00204614"/>
    <w:rsid w:val="00221B89"/>
    <w:rsid w:val="00240F0A"/>
    <w:rsid w:val="00244ECA"/>
    <w:rsid w:val="002525F0"/>
    <w:rsid w:val="0027587D"/>
    <w:rsid w:val="00296B1C"/>
    <w:rsid w:val="002D7283"/>
    <w:rsid w:val="003069CA"/>
    <w:rsid w:val="00307970"/>
    <w:rsid w:val="00327AF6"/>
    <w:rsid w:val="003420E3"/>
    <w:rsid w:val="00352560"/>
    <w:rsid w:val="00371F56"/>
    <w:rsid w:val="00374D83"/>
    <w:rsid w:val="00376CA4"/>
    <w:rsid w:val="003D64C1"/>
    <w:rsid w:val="00405F61"/>
    <w:rsid w:val="00407682"/>
    <w:rsid w:val="0042282D"/>
    <w:rsid w:val="00495E6E"/>
    <w:rsid w:val="004A71AB"/>
    <w:rsid w:val="004C2569"/>
    <w:rsid w:val="005121DC"/>
    <w:rsid w:val="00530BA5"/>
    <w:rsid w:val="005324E2"/>
    <w:rsid w:val="005741DB"/>
    <w:rsid w:val="005A6700"/>
    <w:rsid w:val="005D263C"/>
    <w:rsid w:val="005D62B3"/>
    <w:rsid w:val="005E58AA"/>
    <w:rsid w:val="00607B28"/>
    <w:rsid w:val="00631D34"/>
    <w:rsid w:val="00646DB9"/>
    <w:rsid w:val="0067160D"/>
    <w:rsid w:val="006817C9"/>
    <w:rsid w:val="0069124D"/>
    <w:rsid w:val="006B3BA0"/>
    <w:rsid w:val="006F752C"/>
    <w:rsid w:val="00713BA7"/>
    <w:rsid w:val="00720142"/>
    <w:rsid w:val="00752FD7"/>
    <w:rsid w:val="0079240F"/>
    <w:rsid w:val="007D7A18"/>
    <w:rsid w:val="007E6FCD"/>
    <w:rsid w:val="00803059"/>
    <w:rsid w:val="008120DF"/>
    <w:rsid w:val="00852C87"/>
    <w:rsid w:val="00896D37"/>
    <w:rsid w:val="008C4BA9"/>
    <w:rsid w:val="008E61D0"/>
    <w:rsid w:val="008F0980"/>
    <w:rsid w:val="009131EE"/>
    <w:rsid w:val="0095014B"/>
    <w:rsid w:val="00970CA9"/>
    <w:rsid w:val="0098466D"/>
    <w:rsid w:val="009926FD"/>
    <w:rsid w:val="009E5CBF"/>
    <w:rsid w:val="009F4944"/>
    <w:rsid w:val="00A26DF1"/>
    <w:rsid w:val="00A63AAA"/>
    <w:rsid w:val="00AB6C66"/>
    <w:rsid w:val="00AD57D3"/>
    <w:rsid w:val="00BD73EE"/>
    <w:rsid w:val="00BF628A"/>
    <w:rsid w:val="00C042C7"/>
    <w:rsid w:val="00C13913"/>
    <w:rsid w:val="00C22A00"/>
    <w:rsid w:val="00C27686"/>
    <w:rsid w:val="00C5171E"/>
    <w:rsid w:val="00C93D3C"/>
    <w:rsid w:val="00CA6C2E"/>
    <w:rsid w:val="00CD2B8C"/>
    <w:rsid w:val="00CE4E6E"/>
    <w:rsid w:val="00D006DD"/>
    <w:rsid w:val="00D108EC"/>
    <w:rsid w:val="00D646C5"/>
    <w:rsid w:val="00D97A5B"/>
    <w:rsid w:val="00DB1762"/>
    <w:rsid w:val="00DD086C"/>
    <w:rsid w:val="00DE04B0"/>
    <w:rsid w:val="00E048CC"/>
    <w:rsid w:val="00E14B33"/>
    <w:rsid w:val="00E34CD3"/>
    <w:rsid w:val="00E46A0A"/>
    <w:rsid w:val="00E63772"/>
    <w:rsid w:val="00E738E8"/>
    <w:rsid w:val="00E74FC6"/>
    <w:rsid w:val="00EA685E"/>
    <w:rsid w:val="00EC3F48"/>
    <w:rsid w:val="00EF5F48"/>
    <w:rsid w:val="00F323ED"/>
    <w:rsid w:val="00F504E7"/>
    <w:rsid w:val="00F60C02"/>
    <w:rsid w:val="00F6718C"/>
    <w:rsid w:val="00F80443"/>
    <w:rsid w:val="00FA0217"/>
    <w:rsid w:val="00FC0D31"/>
    <w:rsid w:val="00FC7C58"/>
    <w:rsid w:val="00FF0CCC"/>
    <w:rsid w:val="00FF4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7C9"/>
    <w:pPr>
      <w:ind w:left="720"/>
      <w:contextualSpacing/>
    </w:pPr>
  </w:style>
  <w:style w:type="table" w:styleId="a4">
    <w:name w:val="Table Grid"/>
    <w:basedOn w:val="a1"/>
    <w:uiPriority w:val="59"/>
    <w:rsid w:val="00512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121D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5">
    <w:name w:val="header"/>
    <w:basedOn w:val="a"/>
    <w:link w:val="a6"/>
    <w:uiPriority w:val="99"/>
    <w:unhideWhenUsed/>
    <w:rsid w:val="000706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617"/>
  </w:style>
  <w:style w:type="paragraph" w:styleId="a7">
    <w:name w:val="footer"/>
    <w:basedOn w:val="a"/>
    <w:link w:val="a8"/>
    <w:uiPriority w:val="99"/>
    <w:semiHidden/>
    <w:unhideWhenUsed/>
    <w:rsid w:val="0007061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70617"/>
  </w:style>
  <w:style w:type="paragraph" w:customStyle="1" w:styleId="ConsPlusNormal">
    <w:name w:val="ConsPlusNormal"/>
    <w:rsid w:val="00D006DD"/>
    <w:pPr>
      <w:widowControl w:val="0"/>
      <w:autoSpaceDE w:val="0"/>
      <w:autoSpaceDN w:val="0"/>
      <w:adjustRightInd w:val="0"/>
      <w:spacing w:after="0" w:line="240" w:lineRule="auto"/>
    </w:pPr>
    <w:rPr>
      <w:rFonts w:ascii="Arial" w:hAnsi="Arial" w:cs="Arial"/>
      <w:sz w:val="20"/>
      <w:szCs w:val="20"/>
    </w:rPr>
  </w:style>
  <w:style w:type="character" w:customStyle="1" w:styleId="FontStyle14">
    <w:name w:val="Font Style14"/>
    <w:basedOn w:val="a0"/>
    <w:rsid w:val="004C2569"/>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7C9"/>
    <w:pPr>
      <w:ind w:left="720"/>
      <w:contextualSpacing/>
    </w:pPr>
  </w:style>
  <w:style w:type="table" w:styleId="a4">
    <w:name w:val="Table Grid"/>
    <w:basedOn w:val="a1"/>
    <w:uiPriority w:val="59"/>
    <w:rsid w:val="00512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121D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5">
    <w:name w:val="header"/>
    <w:basedOn w:val="a"/>
    <w:link w:val="a6"/>
    <w:uiPriority w:val="99"/>
    <w:unhideWhenUsed/>
    <w:rsid w:val="000706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617"/>
  </w:style>
  <w:style w:type="paragraph" w:styleId="a7">
    <w:name w:val="footer"/>
    <w:basedOn w:val="a"/>
    <w:link w:val="a8"/>
    <w:uiPriority w:val="99"/>
    <w:semiHidden/>
    <w:unhideWhenUsed/>
    <w:rsid w:val="0007061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706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7F86ED4587E587ABB255126C2AD8F74CBA035BD25CEA2BDE86657F8642DB92AFD8438EA257BECE4523C40AD9CC7D319C140D72403B998K0g0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F074-964C-4CC8-8C5C-BD22C2A3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884</Words>
  <Characters>5041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u31_04</dc:creator>
  <cp:lastModifiedBy>u31_05</cp:lastModifiedBy>
  <cp:revision>9</cp:revision>
  <cp:lastPrinted>2021-03-18T06:19:00Z</cp:lastPrinted>
  <dcterms:created xsi:type="dcterms:W3CDTF">2021-04-05T05:39:00Z</dcterms:created>
  <dcterms:modified xsi:type="dcterms:W3CDTF">2021-04-05T07:30:00Z</dcterms:modified>
</cp:coreProperties>
</file>