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80BF" w14:textId="77777777" w:rsidR="00236781" w:rsidRDefault="00236781" w:rsidP="002367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7402612"/>
    </w:p>
    <w:p w14:paraId="48AEE30D" w14:textId="77777777" w:rsidR="00236781" w:rsidRDefault="00236781" w:rsidP="002367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5D9771" w14:textId="4F5C243F" w:rsidR="00B958DD" w:rsidRDefault="00206719" w:rsidP="00236781">
      <w:pPr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вебинаров в марте 2025 г.</w:t>
      </w:r>
    </w:p>
    <w:p w14:paraId="4C5C76DD" w14:textId="77777777" w:rsidR="00B958DD" w:rsidRDefault="00B958DD">
      <w:pPr>
        <w:rPr>
          <w:b/>
          <w:bCs/>
          <w:lang w:val="ru-RU"/>
        </w:rPr>
      </w:pPr>
    </w:p>
    <w:p w14:paraId="231C8BB4" w14:textId="4BCCEC63" w:rsidR="00C3352F" w:rsidRPr="00206719" w:rsidRDefault="00206719" w:rsidP="002067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719">
        <w:rPr>
          <w:rFonts w:ascii="Times New Roman" w:hAnsi="Times New Roman" w:cs="Times New Roman"/>
          <w:sz w:val="28"/>
          <w:szCs w:val="28"/>
        </w:rPr>
        <w:t>В целях всестороннего рассмотрения актуальных вопросов участников оборота товаров о требованиях, предусмотренных постановлением № 1944, Правилами запрета и Перечнем случаев, ООО «Оператор-ЦРПТ» проводит в марте 2025 г. серию вебинаров на тему: «Разрешительный режим офлайн и онлайн. Ответы на вопросы».</w:t>
      </w:r>
    </w:p>
    <w:p w14:paraId="30C64F4C" w14:textId="1B03428B" w:rsidR="00C15EA2" w:rsidRDefault="00C15EA2" w:rsidP="00C15E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A2">
        <w:rPr>
          <w:rFonts w:ascii="Times New Roman" w:hAnsi="Times New Roman" w:cs="Times New Roman"/>
          <w:sz w:val="28"/>
          <w:szCs w:val="28"/>
        </w:rPr>
        <w:t>Для регистрации в вебинарах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пройти регистрацию по адресам:</w:t>
      </w:r>
    </w:p>
    <w:p w14:paraId="671C9680" w14:textId="77777777" w:rsidR="00C15EA2" w:rsidRDefault="00C15EA2" w:rsidP="00C15E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41DC260" w14:textId="1BEC9724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  <w:r w:rsidRPr="00C15EA2">
        <w:rPr>
          <w:rFonts w:ascii="Times New Roman" w:hAnsi="Times New Roman" w:cs="Times New Roman"/>
          <w:sz w:val="28"/>
          <w:szCs w:val="28"/>
        </w:rPr>
        <w:t>- https://честныйзнак.рф/lectures/vebinary/?ELEMENT_ID=452640 (регистрация на вебинар, запланированный 6 марта 2025 г. в</w:t>
      </w:r>
      <w:r>
        <w:rPr>
          <w:rFonts w:ascii="Times New Roman" w:hAnsi="Times New Roman" w:cs="Times New Roman"/>
          <w:sz w:val="28"/>
          <w:szCs w:val="28"/>
        </w:rPr>
        <w:t xml:space="preserve"> 12.00 по московскому времени);</w:t>
      </w:r>
    </w:p>
    <w:p w14:paraId="5E6EFC18" w14:textId="77777777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720B2" w14:textId="62CA1183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  <w:r w:rsidRPr="00C15EA2">
        <w:rPr>
          <w:rFonts w:ascii="Times New Roman" w:hAnsi="Times New Roman" w:cs="Times New Roman"/>
          <w:sz w:val="28"/>
          <w:szCs w:val="28"/>
        </w:rPr>
        <w:t>- https://честныйзнак.рф/lectures/vebinary/?ELEMENT_ID=452645 (регистрация на вебинар, запланированный 13 марта 2025 г. в</w:t>
      </w:r>
      <w:r>
        <w:rPr>
          <w:rFonts w:ascii="Times New Roman" w:hAnsi="Times New Roman" w:cs="Times New Roman"/>
          <w:sz w:val="28"/>
          <w:szCs w:val="28"/>
        </w:rPr>
        <w:t xml:space="preserve"> 10.00 по московскому времени);</w:t>
      </w:r>
    </w:p>
    <w:p w14:paraId="7D0EC4E6" w14:textId="77777777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34A0D" w14:textId="3AA4A47D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  <w:r w:rsidRPr="00C15EA2">
        <w:rPr>
          <w:rFonts w:ascii="Times New Roman" w:hAnsi="Times New Roman" w:cs="Times New Roman"/>
          <w:sz w:val="28"/>
          <w:szCs w:val="28"/>
        </w:rPr>
        <w:t>- https://честныйзнак.рф/lectures/vebinary/?ELEMENT_ID=452650 (регистрация на вебинар, запланированный 20 марта 2025 г. в 12.00 по москов</w:t>
      </w:r>
      <w:r>
        <w:rPr>
          <w:rFonts w:ascii="Times New Roman" w:hAnsi="Times New Roman" w:cs="Times New Roman"/>
          <w:sz w:val="28"/>
          <w:szCs w:val="28"/>
        </w:rPr>
        <w:t>скому времени);</w:t>
      </w:r>
    </w:p>
    <w:p w14:paraId="59472FD7" w14:textId="77777777" w:rsid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4BE65" w14:textId="0802C098" w:rsidR="00A2402D" w:rsidRPr="00C15EA2" w:rsidRDefault="00C15EA2" w:rsidP="00C15EA2">
      <w:pPr>
        <w:jc w:val="both"/>
        <w:rPr>
          <w:rFonts w:ascii="Times New Roman" w:hAnsi="Times New Roman" w:cs="Times New Roman"/>
          <w:sz w:val="28"/>
          <w:szCs w:val="28"/>
        </w:rPr>
      </w:pPr>
      <w:r w:rsidRPr="00C15EA2">
        <w:rPr>
          <w:rFonts w:ascii="Times New Roman" w:hAnsi="Times New Roman" w:cs="Times New Roman"/>
          <w:sz w:val="28"/>
          <w:szCs w:val="28"/>
        </w:rPr>
        <w:t>- https://честныйзнак.рф/lectures/vebinary/?ELEMENT_ID=452654 (регистрация на вебинар, запланированный 27 марта 2025 г. в 12.00 по московскому времени).</w:t>
      </w:r>
    </w:p>
    <w:p w14:paraId="0E0969C9" w14:textId="77777777" w:rsidR="00B958DD" w:rsidRPr="00206719" w:rsidRDefault="00B958DD">
      <w:pPr>
        <w:rPr>
          <w:b/>
          <w:bCs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 w:rsidSect="00236781">
      <w:pgSz w:w="11909" w:h="16834"/>
      <w:pgMar w:top="709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21354" w14:textId="77777777" w:rsidR="00E415CB" w:rsidRDefault="00E415CB" w:rsidP="006B7557">
      <w:pPr>
        <w:spacing w:line="240" w:lineRule="auto"/>
      </w:pPr>
      <w:r>
        <w:separator/>
      </w:r>
    </w:p>
  </w:endnote>
  <w:endnote w:type="continuationSeparator" w:id="0">
    <w:p w14:paraId="064E5875" w14:textId="77777777" w:rsidR="00E415CB" w:rsidRDefault="00E415CB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30C86" w14:textId="77777777" w:rsidR="00E415CB" w:rsidRDefault="00E415CB" w:rsidP="006B7557">
      <w:pPr>
        <w:spacing w:line="240" w:lineRule="auto"/>
      </w:pPr>
      <w:r>
        <w:separator/>
      </w:r>
    </w:p>
  </w:footnote>
  <w:footnote w:type="continuationSeparator" w:id="0">
    <w:p w14:paraId="60D6A517" w14:textId="77777777" w:rsidR="00E415CB" w:rsidRDefault="00E415CB" w:rsidP="006B75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06719"/>
    <w:rsid w:val="00236781"/>
    <w:rsid w:val="00241FDB"/>
    <w:rsid w:val="002A37B5"/>
    <w:rsid w:val="00304B9F"/>
    <w:rsid w:val="003130DC"/>
    <w:rsid w:val="0034708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5F1"/>
    <w:rsid w:val="00577FC3"/>
    <w:rsid w:val="00585469"/>
    <w:rsid w:val="005F3EDE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5EA2"/>
    <w:rsid w:val="00C16ECD"/>
    <w:rsid w:val="00C3352F"/>
    <w:rsid w:val="00CD4E9B"/>
    <w:rsid w:val="00CD7EE4"/>
    <w:rsid w:val="00CE44AC"/>
    <w:rsid w:val="00D25346"/>
    <w:rsid w:val="00D543E8"/>
    <w:rsid w:val="00D72890"/>
    <w:rsid w:val="00DD1E4C"/>
    <w:rsid w:val="00DF0944"/>
    <w:rsid w:val="00E117AC"/>
    <w:rsid w:val="00E23108"/>
    <w:rsid w:val="00E3436E"/>
    <w:rsid w:val="00E415CB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F25E-C7C9-4C8D-B113-25E4524C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u14_03</cp:lastModifiedBy>
  <cp:revision>2</cp:revision>
  <dcterms:created xsi:type="dcterms:W3CDTF">2025-03-04T14:27:00Z</dcterms:created>
  <dcterms:modified xsi:type="dcterms:W3CDTF">2025-03-04T14:27:00Z</dcterms:modified>
</cp:coreProperties>
</file>