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Pr="00B068D7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B068D7">
        <w:rPr>
          <w:sz w:val="28"/>
        </w:rPr>
        <w:t>Заключение №</w:t>
      </w:r>
      <w:r w:rsidR="00DD2816" w:rsidRPr="00B068D7">
        <w:rPr>
          <w:sz w:val="28"/>
        </w:rPr>
        <w:t xml:space="preserve"> </w:t>
      </w:r>
      <w:r w:rsidR="009250D0" w:rsidRPr="00B068D7">
        <w:rPr>
          <w:sz w:val="28"/>
        </w:rPr>
        <w:t>1</w:t>
      </w:r>
      <w:r w:rsidR="00611A60">
        <w:rPr>
          <w:sz w:val="28"/>
        </w:rPr>
        <w:t>20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B068D7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B068D7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B068D7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 w:rsidRPr="00B068D7">
        <w:rPr>
          <w:rFonts w:ascii="Times New Roman" w:hAnsi="Times New Roman"/>
          <w:spacing w:val="2"/>
          <w:sz w:val="28"/>
          <w:szCs w:val="28"/>
        </w:rPr>
        <w:t>район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611A60" w:rsidRDefault="00611A60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Программы профилактики рисков причинения </w:t>
      </w:r>
    </w:p>
    <w:p w:rsidR="00611A60" w:rsidRDefault="00611A60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вреда (ущерба) охраняемым законом ценностям при осуществлении муниципального контроля на автомобильном транспорте и </w:t>
      </w:r>
    </w:p>
    <w:p w:rsidR="00611A60" w:rsidRDefault="00611A60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дорожном хозяйстве вне границ населенных пунктов </w:t>
      </w:r>
    </w:p>
    <w:p w:rsidR="00611A60" w:rsidRDefault="00611A60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границах муниципального образования </w:t>
      </w:r>
    </w:p>
    <w:p w:rsidR="00611A60" w:rsidRDefault="00611A60" w:rsidP="008A0F4B">
      <w:pPr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 </w:t>
      </w:r>
    </w:p>
    <w:p w:rsidR="0034314F" w:rsidRPr="00B068D7" w:rsidRDefault="00611A60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2026 год»</w:t>
      </w:r>
    </w:p>
    <w:p w:rsidR="00B865ED" w:rsidRPr="00B068D7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B068D7">
        <w:rPr>
          <w:sz w:val="28"/>
          <w:szCs w:val="28"/>
        </w:rPr>
        <w:t>«</w:t>
      </w:r>
      <w:r w:rsidR="00A2149E" w:rsidRPr="00B068D7">
        <w:rPr>
          <w:sz w:val="28"/>
          <w:szCs w:val="28"/>
        </w:rPr>
        <w:t xml:space="preserve"> </w:t>
      </w:r>
      <w:r w:rsidR="00C95EA7">
        <w:rPr>
          <w:sz w:val="28"/>
          <w:szCs w:val="28"/>
        </w:rPr>
        <w:t>22</w:t>
      </w:r>
      <w:bookmarkStart w:id="0" w:name="_GoBack"/>
      <w:bookmarkEnd w:id="0"/>
      <w:r w:rsidR="00A2149E" w:rsidRPr="00B068D7">
        <w:rPr>
          <w:sz w:val="28"/>
          <w:szCs w:val="28"/>
        </w:rPr>
        <w:t xml:space="preserve"> </w:t>
      </w:r>
      <w:r w:rsidR="008A0F4B" w:rsidRPr="00B068D7">
        <w:rPr>
          <w:sz w:val="28"/>
          <w:szCs w:val="28"/>
        </w:rPr>
        <w:t>»</w:t>
      </w:r>
      <w:r w:rsidRPr="00B068D7">
        <w:rPr>
          <w:sz w:val="28"/>
          <w:szCs w:val="28"/>
        </w:rPr>
        <w:t xml:space="preserve"> </w:t>
      </w:r>
      <w:r w:rsidR="00587EA7" w:rsidRPr="00B068D7">
        <w:rPr>
          <w:sz w:val="28"/>
          <w:szCs w:val="28"/>
        </w:rPr>
        <w:t>дека</w:t>
      </w:r>
      <w:r w:rsidR="00DD2816" w:rsidRPr="00B068D7">
        <w:rPr>
          <w:sz w:val="28"/>
          <w:szCs w:val="28"/>
        </w:rPr>
        <w:t>бря</w:t>
      </w:r>
      <w:r w:rsidR="009A2ED4" w:rsidRPr="00B068D7">
        <w:rPr>
          <w:sz w:val="28"/>
          <w:szCs w:val="28"/>
        </w:rPr>
        <w:t xml:space="preserve"> </w:t>
      </w:r>
      <w:r w:rsidRPr="00B068D7">
        <w:rPr>
          <w:sz w:val="28"/>
          <w:szCs w:val="28"/>
        </w:rPr>
        <w:t>202</w:t>
      </w:r>
      <w:r w:rsidR="00EF61EE" w:rsidRPr="00B068D7">
        <w:rPr>
          <w:sz w:val="28"/>
          <w:szCs w:val="28"/>
        </w:rPr>
        <w:t>5</w:t>
      </w:r>
      <w:r w:rsidRPr="00B068D7">
        <w:rPr>
          <w:sz w:val="28"/>
          <w:szCs w:val="28"/>
        </w:rPr>
        <w:t xml:space="preserve"> г</w:t>
      </w:r>
      <w:r w:rsidR="005D7B88" w:rsidRPr="00B068D7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611A60">
        <w:rPr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муниципального образования </w:t>
      </w:r>
      <w:proofErr w:type="spellStart"/>
      <w:r w:rsidR="00611A60">
        <w:rPr>
          <w:sz w:val="28"/>
          <w:szCs w:val="28"/>
        </w:rPr>
        <w:t>Ейский</w:t>
      </w:r>
      <w:proofErr w:type="spellEnd"/>
      <w:r w:rsidR="00611A60">
        <w:rPr>
          <w:sz w:val="28"/>
          <w:szCs w:val="28"/>
        </w:rPr>
        <w:t xml:space="preserve"> муниципальный район Краснодарского края на 2026 год»</w:t>
      </w:r>
      <w:r w:rsidR="00587EA7">
        <w:rPr>
          <w:sz w:val="28"/>
          <w:szCs w:val="28"/>
        </w:rPr>
        <w:t>,</w:t>
      </w:r>
      <w:r w:rsidR="009521D2">
        <w:rPr>
          <w:sz w:val="28"/>
          <w:szCs w:val="28"/>
        </w:rPr>
        <w:t xml:space="preserve"> </w:t>
      </w:r>
      <w:r w:rsidR="00455A8A">
        <w:rPr>
          <w:sz w:val="28"/>
          <w:szCs w:val="28"/>
        </w:rPr>
        <w:t>поступивший из отдела</w:t>
      </w:r>
      <w:r w:rsidR="00B068D7">
        <w:rPr>
          <w:sz w:val="28"/>
          <w:szCs w:val="28"/>
        </w:rPr>
        <w:t xml:space="preserve"> </w:t>
      </w:r>
      <w:r w:rsidR="00611A60">
        <w:rPr>
          <w:sz w:val="28"/>
          <w:szCs w:val="28"/>
        </w:rPr>
        <w:t xml:space="preserve">транспорта </w:t>
      </w:r>
      <w:r w:rsidR="00B068D7">
        <w:rPr>
          <w:sz w:val="28"/>
          <w:szCs w:val="28"/>
        </w:rPr>
        <w:t xml:space="preserve">и </w:t>
      </w:r>
      <w:r w:rsidR="00611A60">
        <w:rPr>
          <w:sz w:val="28"/>
          <w:szCs w:val="28"/>
        </w:rPr>
        <w:t>связи</w:t>
      </w:r>
      <w:r w:rsidR="00B068D7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B068D7">
        <w:rPr>
          <w:sz w:val="28"/>
          <w:szCs w:val="28"/>
        </w:rPr>
        <w:t>Ейский</w:t>
      </w:r>
      <w:proofErr w:type="spellEnd"/>
      <w:r w:rsidR="00B068D7">
        <w:rPr>
          <w:sz w:val="28"/>
          <w:szCs w:val="28"/>
        </w:rPr>
        <w:t xml:space="preserve"> район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521D2" w:rsidRDefault="009521D2" w:rsidP="00ED65BD"/>
    <w:p w:rsidR="009521D2" w:rsidRDefault="009521D2" w:rsidP="00ED65BD">
      <w:pPr>
        <w:rPr>
          <w:sz w:val="12"/>
          <w:szCs w:val="12"/>
        </w:rPr>
      </w:pPr>
    </w:p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4F63"/>
    <w:rsid w:val="00195F60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E06E1"/>
    <w:rsid w:val="003F0593"/>
    <w:rsid w:val="003F37AC"/>
    <w:rsid w:val="003F52D9"/>
    <w:rsid w:val="00422B5C"/>
    <w:rsid w:val="00455A8A"/>
    <w:rsid w:val="00457176"/>
    <w:rsid w:val="00462034"/>
    <w:rsid w:val="004776D3"/>
    <w:rsid w:val="00483271"/>
    <w:rsid w:val="0049605D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87EA7"/>
    <w:rsid w:val="005B152F"/>
    <w:rsid w:val="005D3A11"/>
    <w:rsid w:val="005D4521"/>
    <w:rsid w:val="005D7B88"/>
    <w:rsid w:val="005E1261"/>
    <w:rsid w:val="005E6963"/>
    <w:rsid w:val="00611A60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521D2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68D7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95EA7"/>
    <w:rsid w:val="00CA594B"/>
    <w:rsid w:val="00CE4284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90C4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22</cp:revision>
  <cp:lastPrinted>2025-12-15T12:48:00Z</cp:lastPrinted>
  <dcterms:created xsi:type="dcterms:W3CDTF">2025-09-24T06:10:00Z</dcterms:created>
  <dcterms:modified xsi:type="dcterms:W3CDTF">2025-12-22T11:29:00Z</dcterms:modified>
</cp:coreProperties>
</file>