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-223519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17.6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left="567" w:right="991"/>
        <w:jc w:val="center"/>
        <w:tabs>
          <w:tab w:val="left" w:pos="284" w:leader="none"/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</w:t>
      </w:r>
      <w:r>
        <w:rPr>
          <w:b/>
          <w:color w:val="000000"/>
          <w:sz w:val="28"/>
          <w:szCs w:val="28"/>
        </w:rPr>
        <w:t xml:space="preserve">тверждении тарифов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567" w:right="991"/>
        <w:jc w:val="center"/>
        <w:tabs>
          <w:tab w:val="left" w:pos="284" w:leader="none"/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обще</w:t>
      </w:r>
      <w:r>
        <w:rPr>
          <w:b/>
          <w:sz w:val="28"/>
          <w:szCs w:val="28"/>
          <w:lang w:val="ru-RU"/>
        </w:rPr>
        <w:t xml:space="preserve">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средн</w:t>
      </w:r>
      <w:r>
        <w:rPr>
          <w:b/>
          <w:sz w:val="28"/>
          <w:szCs w:val="28"/>
          <w:lang w:val="ru-RU"/>
        </w:rPr>
        <w:t xml:space="preserve">ей</w:t>
      </w:r>
      <w:r>
        <w:rPr>
          <w:b/>
          <w:sz w:val="28"/>
          <w:szCs w:val="28"/>
          <w:lang w:val="ru-RU"/>
        </w:rPr>
        <w:t xml:space="preserve"> общеобразовательн</w:t>
      </w:r>
      <w:r>
        <w:rPr>
          <w:b/>
          <w:sz w:val="28"/>
          <w:szCs w:val="28"/>
          <w:lang w:val="ru-RU"/>
        </w:rPr>
        <w:t xml:space="preserve">ой школой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567" w:right="991"/>
        <w:jc w:val="center"/>
        <w:tabs>
          <w:tab w:val="left" w:pos="284" w:leader="none"/>
          <w:tab w:val="center" w:pos="4819" w:leader="none"/>
          <w:tab w:val="left" w:pos="7770" w:leader="none"/>
          <w:tab w:val="left" w:pos="8647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№ 6 имени Алексея Прокофьевича Сороки станицы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Камышеватской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567" w:right="991"/>
        <w:jc w:val="center"/>
        <w:tabs>
          <w:tab w:val="left" w:pos="284" w:leader="none"/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646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г.</w:t>
      </w:r>
      <w:r>
        <w:rPr>
          <w:szCs w:val="28"/>
        </w:rPr>
        <w:t xml:space="preserve">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    </w:t>
      </w:r>
      <w:r>
        <w:rPr>
          <w:szCs w:val="28"/>
        </w:rPr>
        <w:t xml:space="preserve">П</w:t>
      </w:r>
      <w:r>
        <w:rPr>
          <w:szCs w:val="28"/>
        </w:rPr>
        <w:t xml:space="preserve">равил </w:t>
      </w:r>
      <w:r>
        <w:rPr>
          <w:szCs w:val="28"/>
        </w:rPr>
        <w:t xml:space="preserve">оказания </w:t>
      </w:r>
      <w:r>
        <w:rPr>
          <w:szCs w:val="28"/>
        </w:rPr>
        <w:t xml:space="preserve">платных 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</w:t>
      </w:r>
      <w:r>
        <w:rPr>
          <w:szCs w:val="28"/>
        </w:rPr>
        <w:t xml:space="preserve"> </w:t>
      </w: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21</w:t>
      </w:r>
      <w:r>
        <w:rPr>
          <w:szCs w:val="28"/>
        </w:rPr>
        <w:t xml:space="preserve">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</w:t>
      </w:r>
      <w:r>
        <w:rPr>
          <w:szCs w:val="28"/>
        </w:rPr>
        <w:t xml:space="preserve">обще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средней</w:t>
      </w:r>
      <w:r>
        <w:rPr>
          <w:szCs w:val="28"/>
        </w:rPr>
        <w:t xml:space="preserve"> общеобразовательн</w:t>
      </w:r>
      <w:r>
        <w:rPr>
          <w:szCs w:val="28"/>
        </w:rPr>
        <w:t xml:space="preserve">ой</w:t>
      </w:r>
      <w:r>
        <w:rPr>
          <w:szCs w:val="28"/>
        </w:rPr>
        <w:t xml:space="preserve"> школ</w:t>
      </w:r>
      <w:r>
        <w:rPr>
          <w:szCs w:val="28"/>
        </w:rPr>
        <w:t xml:space="preserve">ы</w:t>
      </w:r>
      <w:r>
        <w:rPr>
          <w:szCs w:val="28"/>
        </w:rPr>
        <w:t xml:space="preserve"> № 6 имени Алексея Прокофьевича Сороки станицы Камышеватской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</w:t>
      </w:r>
      <w:r>
        <w:rPr>
          <w:szCs w:val="28"/>
        </w:rPr>
        <w:t xml:space="preserve"> </w:t>
      </w:r>
      <w:r>
        <w:rPr>
          <w:szCs w:val="28"/>
        </w:rPr>
        <w:t xml:space="preserve">7 декабря 2023 г. № 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</w:t>
      </w:r>
      <w:r>
        <w:rPr>
          <w:szCs w:val="28"/>
        </w:rPr>
        <w:t xml:space="preserve"> </w:t>
      </w:r>
      <w:r>
        <w:rPr>
          <w:szCs w:val="28"/>
        </w:rPr>
        <w:t xml:space="preserve">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</w:t>
      </w:r>
      <w:r>
        <w:rPr>
          <w:szCs w:val="28"/>
        </w:rPr>
        <w:t xml:space="preserve">», </w:t>
      </w:r>
      <w:r>
        <w:rPr>
          <w:szCs w:val="28"/>
        </w:rPr>
        <w:t xml:space="preserve">стат</w:t>
      </w:r>
      <w:r>
        <w:rPr>
          <w:szCs w:val="28"/>
        </w:rPr>
        <w:t xml:space="preserve">ьями</w:t>
      </w:r>
      <w:r>
        <w:rPr>
          <w:szCs w:val="28"/>
        </w:rPr>
        <w:t xml:space="preserve"> </w:t>
      </w:r>
      <w:r>
        <w:rPr>
          <w:szCs w:val="28"/>
        </w:rPr>
        <w:t xml:space="preserve">62, </w:t>
      </w:r>
      <w:r>
        <w:rPr>
          <w:szCs w:val="28"/>
        </w:rPr>
        <w:t xml:space="preserve">6</w:t>
      </w:r>
      <w:r>
        <w:rPr>
          <w:szCs w:val="28"/>
        </w:rPr>
        <w:t xml:space="preserve">7</w:t>
      </w:r>
      <w:r>
        <w:rPr>
          <w:szCs w:val="28"/>
        </w:rPr>
        <w:t xml:space="preserve">, 70</w:t>
      </w:r>
      <w:r>
        <w:rPr>
          <w:szCs w:val="28"/>
        </w:rPr>
        <w:t xml:space="preserve"> Устава</w:t>
      </w:r>
      <w:r>
        <w:rPr>
          <w:szCs w:val="28"/>
        </w:rPr>
        <w:t xml:space="preserve"> муниципального образования 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 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</w:t>
      </w:r>
      <w:r>
        <w:rPr>
          <w:szCs w:val="28"/>
        </w:rPr>
        <w:t xml:space="preserve"> </w:t>
      </w:r>
      <w:r>
        <w:rPr>
          <w:szCs w:val="28"/>
        </w:rPr>
        <w:t xml:space="preserve">источников финансирования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</w:t>
      </w:r>
      <w:r>
        <w:rPr>
          <w:szCs w:val="28"/>
        </w:rPr>
        <w:t xml:space="preserve">обще</w:t>
      </w:r>
      <w:r>
        <w:rPr>
          <w:szCs w:val="28"/>
        </w:rPr>
        <w:t xml:space="preserve">образовательн</w:t>
      </w:r>
      <w:r>
        <w:rPr>
          <w:szCs w:val="28"/>
        </w:rPr>
        <w:t xml:space="preserve">ого</w:t>
      </w:r>
      <w:r>
        <w:rPr>
          <w:szCs w:val="28"/>
        </w:rPr>
        <w:t xml:space="preserve"> учреждени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szCs w:val="28"/>
        </w:rPr>
        <w:t xml:space="preserve">средн</w:t>
      </w:r>
      <w:r>
        <w:rPr>
          <w:szCs w:val="28"/>
        </w:rPr>
        <w:t xml:space="preserve">ей</w:t>
      </w:r>
      <w:r>
        <w:rPr>
          <w:szCs w:val="28"/>
        </w:rPr>
        <w:t xml:space="preserve"> общеобразовательн</w:t>
      </w:r>
      <w:r>
        <w:rPr>
          <w:szCs w:val="28"/>
        </w:rPr>
        <w:t xml:space="preserve">ой</w:t>
      </w:r>
      <w:r>
        <w:rPr>
          <w:szCs w:val="28"/>
        </w:rPr>
        <w:t xml:space="preserve"> школ</w:t>
      </w:r>
      <w:r>
        <w:rPr>
          <w:szCs w:val="28"/>
        </w:rPr>
        <w:t xml:space="preserve">ы</w:t>
      </w:r>
      <w:r>
        <w:rPr>
          <w:szCs w:val="28"/>
        </w:rPr>
        <w:t xml:space="preserve"> № 6 имени Алексея Прокофьевича Сороки станицы Камышеватской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</w:t>
      </w:r>
      <w:r>
        <w:rPr>
          <w:szCs w:val="28"/>
        </w:rPr>
        <w:t xml:space="preserve">район</w:t>
      </w:r>
      <w:r>
        <w:rPr>
          <w:szCs w:val="28"/>
        </w:rPr>
        <w:t xml:space="preserve"> п о с т а </w:t>
      </w:r>
      <w:r>
        <w:rPr>
          <w:szCs w:val="28"/>
        </w:rPr>
        <w:t xml:space="preserve">н о в л я ю: </w:t>
      </w:r>
      <w:r>
        <w:rPr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</w:r>
      <w:r>
        <w:rPr>
          <w:sz w:val="28"/>
          <w:szCs w:val="28"/>
        </w:rPr>
        <w:t xml:space="preserve">1. </w:t>
      </w:r>
      <w:r>
        <w:rPr>
          <w:sz w:val="28"/>
          <w:szCs w:val="28"/>
          <w:lang w:val="ru-RU"/>
        </w:rPr>
        <w:t xml:space="preserve">Утвердить тарифы на платные образовательные услуги, оказываемые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 </w:t>
      </w:r>
      <w:r>
        <w:rPr>
          <w:sz w:val="28"/>
          <w:szCs w:val="28"/>
          <w:lang w:val="ru-RU"/>
        </w:rPr>
        <w:t xml:space="preserve">обще</w:t>
      </w:r>
      <w:r>
        <w:rPr>
          <w:sz w:val="28"/>
          <w:szCs w:val="28"/>
          <w:lang w:val="ru-RU"/>
        </w:rPr>
        <w:t xml:space="preserve">образовательным </w:t>
      </w:r>
      <w:r>
        <w:rPr>
          <w:sz w:val="28"/>
          <w:szCs w:val="28"/>
        </w:rPr>
        <w:t xml:space="preserve">учреждением </w:t>
      </w:r>
      <w:r>
        <w:rPr>
          <w:sz w:val="28"/>
          <w:szCs w:val="28"/>
          <w:lang w:val="ru-RU"/>
        </w:rPr>
        <w:t xml:space="preserve">средн</w:t>
      </w:r>
      <w:r>
        <w:rPr>
          <w:sz w:val="28"/>
          <w:szCs w:val="28"/>
          <w:lang w:val="ru-RU"/>
        </w:rPr>
        <w:t xml:space="preserve">ей</w:t>
      </w:r>
      <w:r>
        <w:rPr>
          <w:sz w:val="28"/>
          <w:szCs w:val="28"/>
          <w:lang w:val="ru-RU"/>
        </w:rPr>
        <w:t xml:space="preserve"> общеобразовательн</w:t>
      </w:r>
      <w:r>
        <w:rPr>
          <w:sz w:val="28"/>
          <w:szCs w:val="28"/>
          <w:lang w:val="ru-RU"/>
        </w:rPr>
        <w:t xml:space="preserve">ой школ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  <w:lang w:val="ru-RU"/>
        </w:rPr>
        <w:t xml:space="preserve"> № 6 имени Алексея Прокофьевича Сороки станицы Камышеватской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 xml:space="preserve">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образования Ейский район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(прилагается).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Управлению образованием администрации муниципального образования Ейский район (Браун Л.С.) обеспечить контроль за правильностью 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обще</w:t>
      </w:r>
      <w:r>
        <w:rPr>
          <w:sz w:val="28"/>
          <w:szCs w:val="28"/>
        </w:rPr>
        <w:t xml:space="preserve">образовательным учреждением </w:t>
      </w:r>
      <w:r>
        <w:rPr>
          <w:sz w:val="28"/>
          <w:szCs w:val="28"/>
        </w:rPr>
        <w:t xml:space="preserve">средн</w:t>
      </w:r>
      <w:r>
        <w:rPr>
          <w:sz w:val="28"/>
          <w:szCs w:val="28"/>
          <w:lang w:val="ru-RU"/>
        </w:rPr>
        <w:t xml:space="preserve">ей</w:t>
      </w:r>
      <w:r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школ</w:t>
      </w:r>
      <w:r>
        <w:rPr>
          <w:sz w:val="28"/>
          <w:szCs w:val="28"/>
          <w:lang w:val="ru-RU"/>
        </w:rPr>
        <w:t xml:space="preserve">ой    </w:t>
      </w:r>
      <w:r>
        <w:rPr>
          <w:sz w:val="28"/>
          <w:szCs w:val="28"/>
        </w:rPr>
        <w:t xml:space="preserve"> № 6 имени Алексея Прокофьевича Сороки станицы Камышеватской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ind w:firstLine="720"/>
        <w:jc w:val="both"/>
      </w:pPr>
      <w:r/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обще</w:t>
      </w:r>
      <w:r>
        <w:rPr>
          <w:b/>
          <w:sz w:val="28"/>
          <w:szCs w:val="28"/>
        </w:rPr>
        <w:t xml:space="preserve">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</w:rPr>
        <w:t xml:space="preserve">средн</w:t>
      </w:r>
      <w:r>
        <w:rPr>
          <w:b/>
          <w:sz w:val="28"/>
          <w:szCs w:val="28"/>
          <w:lang w:val="ru-RU"/>
        </w:rPr>
        <w:t xml:space="preserve">ей</w:t>
      </w:r>
      <w:r>
        <w:rPr>
          <w:b/>
          <w:sz w:val="28"/>
          <w:szCs w:val="28"/>
        </w:rPr>
        <w:t xml:space="preserve"> общеобразовательн</w:t>
      </w:r>
      <w:r>
        <w:rPr>
          <w:b/>
          <w:sz w:val="28"/>
          <w:szCs w:val="28"/>
          <w:lang w:val="ru-RU"/>
        </w:rPr>
        <w:t xml:space="preserve">ой</w:t>
      </w:r>
      <w:r>
        <w:rPr>
          <w:b/>
          <w:sz w:val="28"/>
          <w:szCs w:val="28"/>
        </w:rPr>
        <w:t xml:space="preserve"> школ</w:t>
      </w:r>
      <w:r>
        <w:rPr>
          <w:b/>
          <w:sz w:val="28"/>
          <w:szCs w:val="28"/>
          <w:lang w:val="ru-RU"/>
        </w:rPr>
        <w:t xml:space="preserve">ой</w:t>
      </w:r>
      <w:r>
        <w:rPr>
          <w:b/>
          <w:sz w:val="28"/>
          <w:szCs w:val="28"/>
        </w:rPr>
        <w:t xml:space="preserve"> № 6 имени Алексея Прокофьевича Сороки станицы Камышеватской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rHeight w:val="754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Тариф, руб. 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076"/>
        <w:gridCol w:w="2011"/>
        <w:gridCol w:w="1980"/>
      </w:tblGrid>
      <w:tr>
        <w:tblPrEx/>
        <w:trPr>
          <w:tblHeader/>
        </w:trPr>
        <w:tc>
          <w:tcPr>
            <w:tcW w:w="594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76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22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1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Курсы для учащихся по информатике и ИКТ</w:t>
            </w:r>
            <w:r>
              <w:t xml:space="preserve">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Дизайнер миров</w:t>
            </w:r>
            <w:r>
              <w:rPr>
                <w:lang w:val="ru-RU"/>
              </w:rPr>
              <w:t xml:space="preserve">»</w:t>
            </w:r>
            <w:r>
              <w:t xml:space="preserve"> </w:t>
            </w:r>
            <w:r>
              <w:rPr>
                <w:lang w:val="ru-RU"/>
              </w:rPr>
              <w:t xml:space="preserve">(7-9 классы)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60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59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705"/>
        </w:trPr>
        <w:tc>
          <w:tcPr>
            <w:tcW w:w="59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2</w:t>
            </w:r>
            <w:r/>
            <w:r/>
          </w:p>
        </w:tc>
        <w:tc>
          <w:tcPr>
            <w:tcW w:w="5076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rPr>
                <w:lang w:val="ru-RU"/>
              </w:rPr>
              <w:t xml:space="preserve">Курсы для учащихся по информатике и ИКТ</w:t>
            </w:r>
            <w:r>
              <w:t xml:space="preserve">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3</w:t>
            </w:r>
            <w:r>
              <w:rPr>
                <w:lang w:val="en-US"/>
              </w:rPr>
              <w:t xml:space="preserve">D</w:t>
            </w:r>
            <w:r>
              <w:rPr>
                <w:lang w:val="ru-RU"/>
              </w:rPr>
              <w:t xml:space="preserve"> моделирование</w:t>
            </w:r>
            <w:r>
              <w:rPr>
                <w:lang w:val="ru-RU"/>
              </w:rPr>
              <w:t xml:space="preserve">»</w:t>
            </w:r>
            <w:r>
              <w:t xml:space="preserve"> </w:t>
            </w:r>
            <w:r>
              <w:rPr>
                <w:lang w:val="ru-RU"/>
              </w:rPr>
              <w:t xml:space="preserve">(7-9 классы)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01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одно</w:t>
            </w:r>
            <w:r>
              <w:t xml:space="preserve"> зан</w:t>
            </w:r>
            <w:r>
              <w:t xml:space="preserve">я</w:t>
            </w:r>
            <w:r>
              <w:t xml:space="preserve">тие</w:t>
            </w:r>
            <w:r/>
            <w:r/>
          </w:p>
          <w:p>
            <w:pPr>
              <w:pStyle w:val="639"/>
              <w:jc w:val="center"/>
            </w:pPr>
            <w:r>
              <w:t xml:space="preserve">(</w:t>
            </w: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0</w:t>
            </w:r>
            <w:r>
              <w:t xml:space="preserve"> м</w:t>
            </w:r>
            <w:r>
              <w:t xml:space="preserve">и</w:t>
            </w:r>
            <w:r>
              <w:t xml:space="preserve">нут)</w:t>
            </w:r>
            <w:r/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  <w:t xml:space="preserve">59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</w:tbl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651" w:default="1">
    <w:name w:val="Default Paragraph Font"/>
    <w:uiPriority w:val="1"/>
    <w:semiHidden/>
    <w:unhideWhenUsed/>
  </w:style>
  <w:style w:type="numbering" w:styleId="1652" w:default="1">
    <w:name w:val="No List"/>
    <w:uiPriority w:val="99"/>
    <w:semiHidden/>
    <w:unhideWhenUsed/>
  </w:style>
  <w:style w:type="table" w:styleId="16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49</cp:revision>
  <dcterms:created xsi:type="dcterms:W3CDTF">2022-08-12T13:32:00Z</dcterms:created>
  <dcterms:modified xsi:type="dcterms:W3CDTF">2025-09-04T07:12:38Z</dcterms:modified>
  <cp:version>786432</cp:version>
</cp:coreProperties>
</file>