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-140334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3.55pt;mso-position-horizontal:absolute;mso-position-vertical-relative:text;margin-top:-11.05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4 октября 2022 г. № 821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средней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общеобразовательной школой № </w:t>
      </w:r>
      <w:r>
        <w:rPr>
          <w:b/>
          <w:sz w:val="28"/>
          <w:szCs w:val="28"/>
          <w:lang w:val="ru-RU"/>
        </w:rPr>
        <w:t xml:space="preserve">11 имени летчика-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космонавта, дважды Героя Советского Союза Владимира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Михайловича Комарова</w:t>
      </w:r>
      <w:r>
        <w:rPr>
          <w:b/>
          <w:sz w:val="28"/>
          <w:szCs w:val="28"/>
        </w:rPr>
        <w:t xml:space="preserve"> города Ейска муниципального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11 имени летчика-космонавта, дважды Героя Советского Союза Владимира Михайловича Комарова</w:t>
      </w:r>
      <w:r>
        <w:rPr>
          <w:sz w:val="28"/>
          <w:szCs w:val="28"/>
        </w:rPr>
        <w:t xml:space="preserve"> 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11 имени летчика-космонавта, дважды Героя Советского Союза Владимира Михайловича Комарова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октября</w:t>
      </w:r>
      <w:r>
        <w:rPr>
          <w:szCs w:val="28"/>
        </w:rPr>
        <w:t xml:space="preserve"> 2022 г. № </w:t>
      </w:r>
      <w:r>
        <w:rPr>
          <w:szCs w:val="28"/>
        </w:rPr>
        <w:t xml:space="preserve">821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общеобразовательным учреждением средней общеобразовательной школой </w:t>
      </w:r>
      <w:r>
        <w:rPr>
          <w:szCs w:val="28"/>
        </w:rPr>
        <w:t xml:space="preserve">№ 11 имени летчика-космонавта, дважды Героя Советского Союза Владимира Михайловича Комарова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4 октября 2022 г. № 821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</w:t>
      </w:r>
      <w:r>
        <w:rPr>
          <w:sz w:val="28"/>
          <w:szCs w:val="28"/>
        </w:rPr>
        <w:t xml:space="preserve"> услуги, оказываемые муниципальным бюджетным общеобразовательным учреждением средней общеобразовательной школой № 11 имени летчика-космонавта, дважды Героя Советского Союза Владимира Михайловича Комарова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04.10.2022 г. № 821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образовательные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</w:t>
      </w:r>
      <w:r>
        <w:rPr>
          <w:b/>
          <w:sz w:val="28"/>
          <w:szCs w:val="28"/>
          <w:lang w:val="ru-RU"/>
        </w:rPr>
        <w:t xml:space="preserve">льной школой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11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летчика-космонавта, дважды Героя Советского Союза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Владимира Михайловича Комарова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Ейский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314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Интегрированный курс по подготовке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детей к школе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обществознанию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10-11-х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3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математике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9-х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ССУЗы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русскому языку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9-х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ССУЗы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русскому языку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10-11-х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математике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10-11-х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82" w:default="1">
    <w:name w:val="Default Paragraph Font"/>
    <w:uiPriority w:val="1"/>
    <w:semiHidden/>
    <w:unhideWhenUsed/>
  </w:style>
  <w:style w:type="numbering" w:styleId="1583" w:default="1">
    <w:name w:val="No List"/>
    <w:uiPriority w:val="99"/>
    <w:semiHidden/>
    <w:unhideWhenUsed/>
  </w:style>
  <w:style w:type="table" w:styleId="15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52</cp:revision>
  <dcterms:created xsi:type="dcterms:W3CDTF">2022-08-12T13:32:00Z</dcterms:created>
  <dcterms:modified xsi:type="dcterms:W3CDTF">2025-09-04T09:25:47Z</dcterms:modified>
  <cp:version>786432</cp:version>
</cp:coreProperties>
</file>