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99" w:rsidRPr="00E85475" w:rsidRDefault="00676499" w:rsidP="00676499">
      <w:pPr>
        <w:pStyle w:val="a3"/>
        <w:jc w:val="center"/>
        <w:rPr>
          <w:rFonts w:ascii="Times New Roman" w:hAnsi="Times New Roman"/>
          <w:b/>
          <w:sz w:val="32"/>
        </w:rPr>
      </w:pPr>
      <w:r w:rsidRPr="00E85475">
        <w:rPr>
          <w:rFonts w:ascii="Times New Roman" w:hAnsi="Times New Roman"/>
          <w:b/>
          <w:sz w:val="32"/>
        </w:rPr>
        <w:t>Территориальная избирательная комиссия</w:t>
      </w:r>
    </w:p>
    <w:p w:rsidR="00676499" w:rsidRDefault="00676499" w:rsidP="00676499">
      <w:pPr>
        <w:pStyle w:val="a3"/>
        <w:jc w:val="center"/>
        <w:rPr>
          <w:rFonts w:ascii="Times New Roman" w:hAnsi="Times New Roman"/>
          <w:b/>
          <w:sz w:val="32"/>
        </w:rPr>
      </w:pPr>
      <w:proofErr w:type="spellStart"/>
      <w:r w:rsidRPr="00E85475">
        <w:rPr>
          <w:rFonts w:ascii="Times New Roman" w:hAnsi="Times New Roman"/>
          <w:b/>
          <w:sz w:val="32"/>
        </w:rPr>
        <w:t>Ейская</w:t>
      </w:r>
      <w:proofErr w:type="spellEnd"/>
      <w:r w:rsidRPr="00E85475">
        <w:rPr>
          <w:rFonts w:ascii="Times New Roman" w:hAnsi="Times New Roman"/>
          <w:b/>
          <w:sz w:val="32"/>
        </w:rPr>
        <w:t xml:space="preserve"> районная</w:t>
      </w:r>
    </w:p>
    <w:p w:rsidR="006712B2" w:rsidRPr="00E85475" w:rsidRDefault="006712B2" w:rsidP="00676499">
      <w:pPr>
        <w:pStyle w:val="a3"/>
        <w:jc w:val="center"/>
        <w:rPr>
          <w:rFonts w:ascii="Times New Roman" w:hAnsi="Times New Roman"/>
          <w:b/>
          <w:sz w:val="32"/>
        </w:rPr>
      </w:pPr>
    </w:p>
    <w:p w:rsidR="00676499" w:rsidRPr="006712B2" w:rsidRDefault="00676499" w:rsidP="00676499">
      <w:pPr>
        <w:pStyle w:val="a3"/>
        <w:jc w:val="center"/>
        <w:rPr>
          <w:rFonts w:ascii="Times New Roman" w:hAnsi="Times New Roman"/>
          <w:sz w:val="24"/>
        </w:rPr>
      </w:pPr>
      <w:proofErr w:type="gramStart"/>
      <w:r w:rsidRPr="006712B2">
        <w:rPr>
          <w:rFonts w:ascii="Times New Roman" w:hAnsi="Times New Roman"/>
          <w:sz w:val="24"/>
        </w:rPr>
        <w:t>Красная</w:t>
      </w:r>
      <w:proofErr w:type="gramEnd"/>
      <w:r w:rsidRPr="006712B2">
        <w:rPr>
          <w:rFonts w:ascii="Times New Roman" w:hAnsi="Times New Roman"/>
          <w:sz w:val="24"/>
        </w:rPr>
        <w:t xml:space="preserve"> ул., д. 59/5, г. Ейск, Краснодарский край, 353691</w:t>
      </w:r>
    </w:p>
    <w:p w:rsidR="00676499" w:rsidRPr="006712B2" w:rsidRDefault="00676499" w:rsidP="002A53C9">
      <w:pPr>
        <w:pBdr>
          <w:bottom w:val="thinThickSmallGap" w:sz="12" w:space="1" w:color="auto"/>
        </w:pBdr>
        <w:jc w:val="center"/>
        <w:rPr>
          <w:rFonts w:ascii="Times New Roman" w:hAnsi="Times New Roman"/>
          <w:sz w:val="24"/>
          <w:szCs w:val="28"/>
        </w:rPr>
      </w:pPr>
      <w:r w:rsidRPr="006712B2">
        <w:rPr>
          <w:rFonts w:ascii="Times New Roman" w:hAnsi="Times New Roman"/>
          <w:sz w:val="24"/>
          <w:szCs w:val="28"/>
        </w:rPr>
        <w:t>Тел. (86132)4-69-59, факс 7-75-76</w:t>
      </w:r>
      <w:r w:rsidR="002A53C9" w:rsidRPr="006712B2">
        <w:rPr>
          <w:rFonts w:ascii="Times New Roman" w:hAnsi="Times New Roman"/>
          <w:sz w:val="24"/>
          <w:szCs w:val="28"/>
        </w:rPr>
        <w:t xml:space="preserve">, </w:t>
      </w:r>
      <w:r w:rsidR="00FB07E8">
        <w:rPr>
          <w:rFonts w:ascii="Times New Roman" w:hAnsi="Times New Roman"/>
          <w:sz w:val="24"/>
          <w:szCs w:val="28"/>
          <w:lang w:val="en-US"/>
        </w:rPr>
        <w:t>E</w:t>
      </w:r>
      <w:r w:rsidR="00FB07E8" w:rsidRPr="0081733A">
        <w:rPr>
          <w:rFonts w:ascii="Times New Roman" w:hAnsi="Times New Roman"/>
          <w:sz w:val="24"/>
          <w:szCs w:val="28"/>
        </w:rPr>
        <w:t>-</w:t>
      </w:r>
      <w:r w:rsidR="00FB07E8">
        <w:rPr>
          <w:rFonts w:ascii="Times New Roman" w:hAnsi="Times New Roman"/>
          <w:sz w:val="24"/>
          <w:szCs w:val="28"/>
          <w:lang w:val="en-US"/>
        </w:rPr>
        <w:t>mail</w:t>
      </w:r>
      <w:r w:rsidR="00FB07E8" w:rsidRPr="0081733A">
        <w:rPr>
          <w:rFonts w:ascii="Times New Roman" w:hAnsi="Times New Roman"/>
          <w:sz w:val="24"/>
          <w:szCs w:val="28"/>
        </w:rPr>
        <w:t xml:space="preserve">: </w:t>
      </w:r>
      <w:r w:rsidR="00FB07E8">
        <w:rPr>
          <w:rFonts w:ascii="Times New Roman" w:hAnsi="Times New Roman"/>
          <w:sz w:val="24"/>
          <w:szCs w:val="28"/>
          <w:lang w:val="en-US"/>
        </w:rPr>
        <w:t>t</w:t>
      </w:r>
      <w:r w:rsidR="00FB07E8" w:rsidRPr="0081733A">
        <w:rPr>
          <w:rFonts w:ascii="Times New Roman" w:hAnsi="Times New Roman"/>
          <w:sz w:val="24"/>
          <w:szCs w:val="28"/>
        </w:rPr>
        <w:t>13@</w:t>
      </w:r>
      <w:proofErr w:type="spellStart"/>
      <w:r w:rsidR="00FB07E8">
        <w:rPr>
          <w:rFonts w:ascii="Times New Roman" w:hAnsi="Times New Roman"/>
          <w:sz w:val="24"/>
          <w:szCs w:val="28"/>
          <w:lang w:val="en-US"/>
        </w:rPr>
        <w:t>ikkk</w:t>
      </w:r>
      <w:proofErr w:type="spellEnd"/>
      <w:r w:rsidR="00FB07E8" w:rsidRPr="0081733A">
        <w:rPr>
          <w:rFonts w:ascii="Times New Roman" w:hAnsi="Times New Roman"/>
          <w:sz w:val="24"/>
          <w:szCs w:val="28"/>
        </w:rPr>
        <w:t>.</w:t>
      </w:r>
      <w:proofErr w:type="spellStart"/>
      <w:r w:rsidR="00FB07E8">
        <w:rPr>
          <w:rFonts w:ascii="Times New Roman" w:hAnsi="Times New Roman"/>
          <w:sz w:val="24"/>
          <w:szCs w:val="28"/>
          <w:lang w:val="en-US"/>
        </w:rPr>
        <w:t>ru</w:t>
      </w:r>
      <w:proofErr w:type="spellEnd"/>
    </w:p>
    <w:p w:rsidR="00676499" w:rsidRDefault="00676499" w:rsidP="00676499">
      <w:pPr>
        <w:pStyle w:val="3"/>
        <w:jc w:val="center"/>
        <w:rPr>
          <w:b/>
          <w:szCs w:val="28"/>
        </w:rPr>
      </w:pPr>
    </w:p>
    <w:p w:rsidR="00676499" w:rsidRPr="001D56E5" w:rsidRDefault="00676499" w:rsidP="00676499">
      <w:pPr>
        <w:pStyle w:val="3"/>
        <w:jc w:val="center"/>
        <w:rPr>
          <w:b/>
          <w:szCs w:val="28"/>
        </w:rPr>
      </w:pPr>
      <w:r w:rsidRPr="001D56E5">
        <w:rPr>
          <w:b/>
          <w:szCs w:val="28"/>
        </w:rPr>
        <w:t>РЕШЕНИЕ</w:t>
      </w:r>
    </w:p>
    <w:p w:rsidR="00676499" w:rsidRPr="001D56E5" w:rsidRDefault="00676499" w:rsidP="00676499">
      <w:pPr>
        <w:rPr>
          <w:rFonts w:ascii="Times New Roman" w:hAnsi="Times New Roman"/>
          <w:sz w:val="28"/>
          <w:szCs w:val="28"/>
        </w:rPr>
      </w:pPr>
    </w:p>
    <w:p w:rsidR="00676499" w:rsidRPr="001D56E5" w:rsidRDefault="00561DAB" w:rsidP="00676499">
      <w:pPr>
        <w:rPr>
          <w:rFonts w:ascii="Times New Roman" w:hAnsi="Times New Roman"/>
          <w:sz w:val="28"/>
          <w:szCs w:val="28"/>
        </w:rPr>
      </w:pPr>
      <w:r>
        <w:rPr>
          <w:rFonts w:ascii="Times New Roman" w:hAnsi="Times New Roman"/>
          <w:sz w:val="28"/>
          <w:szCs w:val="28"/>
        </w:rPr>
        <w:t>2</w:t>
      </w:r>
      <w:r w:rsidR="007D6EF1">
        <w:rPr>
          <w:rFonts w:ascii="Times New Roman" w:hAnsi="Times New Roman"/>
          <w:sz w:val="28"/>
          <w:szCs w:val="28"/>
        </w:rPr>
        <w:t>2</w:t>
      </w:r>
      <w:r>
        <w:rPr>
          <w:rFonts w:ascii="Times New Roman" w:hAnsi="Times New Roman"/>
          <w:sz w:val="28"/>
          <w:szCs w:val="28"/>
        </w:rPr>
        <w:t xml:space="preserve"> июня</w:t>
      </w:r>
      <w:r w:rsidR="00676499" w:rsidRPr="001D56E5">
        <w:rPr>
          <w:rFonts w:ascii="Times New Roman" w:hAnsi="Times New Roman"/>
          <w:sz w:val="28"/>
          <w:szCs w:val="28"/>
        </w:rPr>
        <w:t xml:space="preserve"> 20</w:t>
      </w:r>
      <w:r w:rsidR="00610F7F">
        <w:rPr>
          <w:rFonts w:ascii="Times New Roman" w:hAnsi="Times New Roman"/>
          <w:sz w:val="28"/>
          <w:szCs w:val="28"/>
        </w:rPr>
        <w:t>2</w:t>
      </w:r>
      <w:r w:rsidR="007D6EF1">
        <w:rPr>
          <w:rFonts w:ascii="Times New Roman" w:hAnsi="Times New Roman"/>
          <w:sz w:val="28"/>
          <w:szCs w:val="28"/>
        </w:rPr>
        <w:t>3</w:t>
      </w:r>
      <w:r w:rsidR="00676499" w:rsidRPr="001D56E5">
        <w:rPr>
          <w:rFonts w:ascii="Times New Roman" w:hAnsi="Times New Roman"/>
          <w:sz w:val="28"/>
          <w:szCs w:val="28"/>
        </w:rPr>
        <w:t xml:space="preserve"> года</w:t>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r>
      <w:r w:rsidR="00676499" w:rsidRPr="001D56E5">
        <w:rPr>
          <w:rFonts w:ascii="Times New Roman" w:hAnsi="Times New Roman"/>
          <w:sz w:val="28"/>
          <w:szCs w:val="28"/>
        </w:rPr>
        <w:tab/>
        <w:t xml:space="preserve"> № </w:t>
      </w:r>
      <w:r w:rsidR="0081733A">
        <w:rPr>
          <w:rFonts w:ascii="Times New Roman" w:hAnsi="Times New Roman"/>
          <w:sz w:val="28"/>
          <w:szCs w:val="28"/>
        </w:rPr>
        <w:t>75</w:t>
      </w:r>
      <w:r>
        <w:rPr>
          <w:rFonts w:ascii="Times New Roman" w:hAnsi="Times New Roman"/>
          <w:sz w:val="28"/>
          <w:szCs w:val="28"/>
        </w:rPr>
        <w:t>/</w:t>
      </w:r>
      <w:r w:rsidR="0081733A">
        <w:rPr>
          <w:rFonts w:ascii="Times New Roman" w:hAnsi="Times New Roman"/>
          <w:sz w:val="28"/>
          <w:szCs w:val="28"/>
        </w:rPr>
        <w:t>649</w:t>
      </w:r>
    </w:p>
    <w:p w:rsidR="00676499" w:rsidRPr="000F19DE" w:rsidRDefault="00676499" w:rsidP="00676499">
      <w:pPr>
        <w:spacing w:after="0" w:line="240" w:lineRule="auto"/>
        <w:rPr>
          <w:rFonts w:ascii="Times New Roman" w:hAnsi="Times New Roman"/>
          <w:b/>
          <w:sz w:val="16"/>
          <w:szCs w:val="16"/>
        </w:rPr>
      </w:pPr>
    </w:p>
    <w:p w:rsidR="00676499" w:rsidRPr="000F19DE" w:rsidRDefault="00676499" w:rsidP="00676499">
      <w:pPr>
        <w:spacing w:after="0" w:line="240" w:lineRule="auto"/>
        <w:jc w:val="center"/>
        <w:rPr>
          <w:rFonts w:ascii="Times New Roman" w:hAnsi="Times New Roman"/>
          <w:b/>
          <w:sz w:val="16"/>
          <w:szCs w:val="16"/>
        </w:rPr>
      </w:pPr>
    </w:p>
    <w:p w:rsidR="00451247" w:rsidRPr="00451247" w:rsidRDefault="00451247" w:rsidP="00451247">
      <w:pPr>
        <w:pStyle w:val="a3"/>
        <w:jc w:val="center"/>
        <w:rPr>
          <w:rFonts w:ascii="Times New Roman" w:hAnsi="Times New Roman"/>
          <w:b/>
          <w:sz w:val="28"/>
          <w:szCs w:val="28"/>
        </w:rPr>
      </w:pPr>
      <w:r w:rsidRPr="00451247">
        <w:rPr>
          <w:rFonts w:ascii="Times New Roman" w:hAnsi="Times New Roman"/>
          <w:b/>
          <w:bCs/>
          <w:sz w:val="28"/>
          <w:szCs w:val="28"/>
        </w:rPr>
        <w:t>О</w:t>
      </w:r>
      <w:r w:rsidRPr="00451247">
        <w:rPr>
          <w:rFonts w:ascii="Times New Roman" w:hAnsi="Times New Roman"/>
          <w:b/>
          <w:sz w:val="28"/>
          <w:szCs w:val="28"/>
        </w:rPr>
        <w:t xml:space="preserve"> Рабочей группе по информационным спорам и иным вопросам</w:t>
      </w:r>
    </w:p>
    <w:p w:rsidR="00F366F9" w:rsidRDefault="00451247" w:rsidP="004D3C95">
      <w:pPr>
        <w:pStyle w:val="a3"/>
        <w:jc w:val="center"/>
        <w:rPr>
          <w:rFonts w:ascii="Times New Roman" w:hAnsi="Times New Roman"/>
          <w:b/>
          <w:sz w:val="28"/>
          <w:szCs w:val="28"/>
        </w:rPr>
      </w:pPr>
      <w:r w:rsidRPr="00451247">
        <w:rPr>
          <w:rFonts w:ascii="Times New Roman" w:hAnsi="Times New Roman"/>
          <w:b/>
          <w:sz w:val="28"/>
          <w:szCs w:val="28"/>
        </w:rPr>
        <w:t>информационного обеспечения выборо</w:t>
      </w:r>
      <w:r w:rsidRPr="00451247">
        <w:rPr>
          <w:rFonts w:ascii="Times New Roman" w:hAnsi="Times New Roman"/>
          <w:b/>
          <w:bCs/>
          <w:sz w:val="28"/>
          <w:szCs w:val="28"/>
        </w:rPr>
        <w:t>в</w:t>
      </w:r>
      <w:r>
        <w:rPr>
          <w:rFonts w:ascii="Times New Roman" w:hAnsi="Times New Roman"/>
          <w:b/>
          <w:sz w:val="28"/>
          <w:szCs w:val="28"/>
        </w:rPr>
        <w:t xml:space="preserve"> </w:t>
      </w:r>
      <w:r w:rsidRPr="00451247">
        <w:rPr>
          <w:rFonts w:ascii="Times New Roman" w:hAnsi="Times New Roman"/>
          <w:b/>
          <w:sz w:val="28"/>
          <w:szCs w:val="28"/>
        </w:rPr>
        <w:t xml:space="preserve">в период подготовки и проведения </w:t>
      </w:r>
      <w:r w:rsidR="00F366F9" w:rsidRPr="00F366F9">
        <w:rPr>
          <w:rFonts w:ascii="Times New Roman" w:hAnsi="Times New Roman"/>
          <w:b/>
          <w:sz w:val="28"/>
          <w:szCs w:val="28"/>
        </w:rPr>
        <w:t xml:space="preserve">выборов глав Красноармейского, </w:t>
      </w:r>
      <w:proofErr w:type="spellStart"/>
      <w:r w:rsidR="00F366F9" w:rsidRPr="00F366F9">
        <w:rPr>
          <w:rFonts w:ascii="Times New Roman" w:hAnsi="Times New Roman"/>
          <w:b/>
          <w:sz w:val="28"/>
          <w:szCs w:val="28"/>
        </w:rPr>
        <w:t>Кухаривского</w:t>
      </w:r>
      <w:proofErr w:type="spellEnd"/>
      <w:r w:rsidR="00F366F9" w:rsidRPr="00F366F9">
        <w:rPr>
          <w:rFonts w:ascii="Times New Roman" w:hAnsi="Times New Roman"/>
          <w:b/>
          <w:sz w:val="28"/>
          <w:szCs w:val="28"/>
        </w:rPr>
        <w:t xml:space="preserve">, </w:t>
      </w:r>
      <w:proofErr w:type="spellStart"/>
      <w:r w:rsidR="00F366F9" w:rsidRPr="00F366F9">
        <w:rPr>
          <w:rFonts w:ascii="Times New Roman" w:hAnsi="Times New Roman"/>
          <w:b/>
          <w:sz w:val="28"/>
          <w:szCs w:val="28"/>
        </w:rPr>
        <w:t>Ясенского</w:t>
      </w:r>
      <w:proofErr w:type="spellEnd"/>
      <w:r w:rsidR="00F366F9" w:rsidRPr="00F366F9">
        <w:rPr>
          <w:rFonts w:ascii="Times New Roman" w:hAnsi="Times New Roman"/>
          <w:b/>
          <w:sz w:val="28"/>
          <w:szCs w:val="28"/>
        </w:rPr>
        <w:t xml:space="preserve"> сельских поселений Ейского района, назначенных </w:t>
      </w:r>
    </w:p>
    <w:p w:rsidR="00451247" w:rsidRDefault="00F366F9" w:rsidP="004D3C95">
      <w:pPr>
        <w:pStyle w:val="a3"/>
        <w:jc w:val="center"/>
        <w:rPr>
          <w:rFonts w:ascii="Times New Roman" w:hAnsi="Times New Roman"/>
          <w:b/>
          <w:bCs/>
          <w:sz w:val="28"/>
          <w:szCs w:val="24"/>
        </w:rPr>
      </w:pPr>
      <w:r w:rsidRPr="00F366F9">
        <w:rPr>
          <w:rFonts w:ascii="Times New Roman" w:hAnsi="Times New Roman"/>
          <w:b/>
          <w:sz w:val="28"/>
          <w:szCs w:val="28"/>
        </w:rPr>
        <w:t>на 10 сентября 2023 года</w:t>
      </w:r>
    </w:p>
    <w:p w:rsidR="004D3C95" w:rsidRDefault="004D3C95" w:rsidP="004D3C95">
      <w:pPr>
        <w:pStyle w:val="a3"/>
        <w:jc w:val="center"/>
        <w:rPr>
          <w:rFonts w:ascii="Times New Roman" w:hAnsi="Times New Roman"/>
          <w:b/>
          <w:bCs/>
          <w:sz w:val="28"/>
          <w:szCs w:val="24"/>
        </w:rPr>
      </w:pPr>
    </w:p>
    <w:p w:rsidR="004D3C95" w:rsidRPr="00451247" w:rsidRDefault="004D3C95" w:rsidP="004D3C95">
      <w:pPr>
        <w:pStyle w:val="a3"/>
        <w:jc w:val="center"/>
        <w:rPr>
          <w:rFonts w:ascii="Times New Roman" w:hAnsi="Times New Roman"/>
          <w:sz w:val="28"/>
          <w:szCs w:val="28"/>
        </w:rPr>
      </w:pPr>
    </w:p>
    <w:p w:rsidR="00451247" w:rsidRPr="00451247" w:rsidRDefault="00451247" w:rsidP="00561DAB">
      <w:pPr>
        <w:pStyle w:val="a3"/>
        <w:spacing w:line="360" w:lineRule="auto"/>
        <w:ind w:firstLine="709"/>
        <w:jc w:val="both"/>
        <w:rPr>
          <w:rFonts w:ascii="Times New Roman" w:hAnsi="Times New Roman"/>
          <w:sz w:val="28"/>
          <w:szCs w:val="28"/>
        </w:rPr>
      </w:pPr>
      <w:r w:rsidRPr="00451247">
        <w:rPr>
          <w:rFonts w:ascii="Times New Roman" w:hAnsi="Times New Roman"/>
          <w:sz w:val="28"/>
          <w:szCs w:val="28"/>
        </w:rPr>
        <w:t xml:space="preserve">В соответствии пунктом 9 статьи 26 Федерального закона от 12 июня 2002 года № 67-ФЗ «Об основных гарантиях избирательных прав и права на участие в референдуме граждан Российской Федерации» для выполнения возложенных на территориальную избирательную комиссию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w:t>
      </w:r>
      <w:proofErr w:type="gramStart"/>
      <w:r w:rsidRPr="00451247">
        <w:rPr>
          <w:rFonts w:ascii="Times New Roman" w:hAnsi="Times New Roman"/>
          <w:sz w:val="28"/>
          <w:szCs w:val="28"/>
        </w:rPr>
        <w:t>районная</w:t>
      </w:r>
      <w:r>
        <w:rPr>
          <w:rFonts w:ascii="Times New Roman" w:hAnsi="Times New Roman"/>
          <w:sz w:val="28"/>
          <w:szCs w:val="28"/>
        </w:rPr>
        <w:t xml:space="preserve"> </w:t>
      </w:r>
      <w:r w:rsidRPr="00451247">
        <w:rPr>
          <w:rFonts w:ascii="Times New Roman" w:hAnsi="Times New Roman"/>
          <w:sz w:val="28"/>
          <w:szCs w:val="28"/>
        </w:rPr>
        <w:t xml:space="preserve">полномочий, связанных с осуществлением контроля за соблюдением порядка и правил информационного обеспечения выборов, проведения предвыборной агитации, а также в целях оперативного решения вопросов по информационным спорам в период подготовки и проведения </w:t>
      </w:r>
      <w:r w:rsidR="00F366F9">
        <w:rPr>
          <w:rFonts w:ascii="Times New Roman" w:hAnsi="Times New Roman"/>
          <w:sz w:val="28"/>
          <w:szCs w:val="28"/>
        </w:rPr>
        <w:t xml:space="preserve">выборов глав Красноармейского, </w:t>
      </w:r>
      <w:proofErr w:type="spellStart"/>
      <w:r w:rsidR="00F366F9">
        <w:rPr>
          <w:rFonts w:ascii="Times New Roman" w:hAnsi="Times New Roman"/>
          <w:sz w:val="28"/>
          <w:szCs w:val="28"/>
        </w:rPr>
        <w:t>Кухаривского</w:t>
      </w:r>
      <w:proofErr w:type="spellEnd"/>
      <w:r w:rsidR="00F366F9">
        <w:rPr>
          <w:rFonts w:ascii="Times New Roman" w:hAnsi="Times New Roman"/>
          <w:sz w:val="28"/>
          <w:szCs w:val="28"/>
        </w:rPr>
        <w:t xml:space="preserve">, </w:t>
      </w:r>
      <w:proofErr w:type="spellStart"/>
      <w:r w:rsidR="00F366F9">
        <w:rPr>
          <w:rFonts w:ascii="Times New Roman" w:hAnsi="Times New Roman"/>
          <w:sz w:val="28"/>
          <w:szCs w:val="28"/>
        </w:rPr>
        <w:t>Ясенского</w:t>
      </w:r>
      <w:proofErr w:type="spellEnd"/>
      <w:r w:rsidR="00F366F9">
        <w:rPr>
          <w:rFonts w:ascii="Times New Roman" w:hAnsi="Times New Roman"/>
          <w:sz w:val="28"/>
          <w:szCs w:val="28"/>
        </w:rPr>
        <w:t xml:space="preserve"> сельских поселений Ейского района, назначенных на 10 сентября 2023 года</w:t>
      </w:r>
      <w:r w:rsidR="000365BA">
        <w:rPr>
          <w:rFonts w:ascii="Times New Roman" w:hAnsi="Times New Roman"/>
          <w:sz w:val="28"/>
          <w:szCs w:val="28"/>
        </w:rPr>
        <w:t>, </w:t>
      </w:r>
      <w:r w:rsidRPr="00451247">
        <w:rPr>
          <w:rFonts w:ascii="Times New Roman" w:hAnsi="Times New Roman"/>
          <w:sz w:val="28"/>
          <w:szCs w:val="28"/>
        </w:rPr>
        <w:t xml:space="preserve">территориальная избирательная комиссия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 РЕШИЛА:</w:t>
      </w:r>
      <w:proofErr w:type="gramEnd"/>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pacing w:val="60"/>
          <w:sz w:val="28"/>
          <w:szCs w:val="28"/>
        </w:rPr>
        <w:t>1.</w:t>
      </w:r>
      <w:r w:rsidR="003813D6">
        <w:rPr>
          <w:rFonts w:ascii="Times New Roman" w:hAnsi="Times New Roman"/>
          <w:sz w:val="28"/>
          <w:szCs w:val="28"/>
        </w:rPr>
        <w:t> </w:t>
      </w:r>
      <w:r w:rsidRPr="00451247">
        <w:rPr>
          <w:rFonts w:ascii="Times New Roman" w:hAnsi="Times New Roman"/>
          <w:sz w:val="28"/>
          <w:szCs w:val="28"/>
        </w:rPr>
        <w:t>Утвердить Положение о Рабочей группе по информационным спорам и иным вопросам информационного обеспечения выборо</w:t>
      </w:r>
      <w:r w:rsidRPr="00451247">
        <w:rPr>
          <w:rFonts w:ascii="Times New Roman" w:hAnsi="Times New Roman"/>
          <w:bCs/>
          <w:sz w:val="28"/>
          <w:szCs w:val="28"/>
        </w:rPr>
        <w:t xml:space="preserve">в </w:t>
      </w:r>
      <w:r w:rsidRPr="00451247">
        <w:rPr>
          <w:rFonts w:ascii="Times New Roman" w:hAnsi="Times New Roman"/>
          <w:sz w:val="28"/>
          <w:szCs w:val="28"/>
        </w:rPr>
        <w:t xml:space="preserve">в период подготовки и проведения </w:t>
      </w:r>
      <w:r w:rsidR="00F366F9">
        <w:rPr>
          <w:rFonts w:ascii="Times New Roman" w:hAnsi="Times New Roman"/>
          <w:sz w:val="28"/>
          <w:szCs w:val="28"/>
        </w:rPr>
        <w:t xml:space="preserve">выборов глав Красноармейского, </w:t>
      </w:r>
      <w:proofErr w:type="spellStart"/>
      <w:r w:rsidR="00F366F9">
        <w:rPr>
          <w:rFonts w:ascii="Times New Roman" w:hAnsi="Times New Roman"/>
          <w:sz w:val="28"/>
          <w:szCs w:val="28"/>
        </w:rPr>
        <w:t>Кухаривского</w:t>
      </w:r>
      <w:proofErr w:type="spellEnd"/>
      <w:r w:rsidR="00F366F9">
        <w:rPr>
          <w:rFonts w:ascii="Times New Roman" w:hAnsi="Times New Roman"/>
          <w:sz w:val="28"/>
          <w:szCs w:val="28"/>
        </w:rPr>
        <w:t xml:space="preserve">, </w:t>
      </w:r>
      <w:proofErr w:type="spellStart"/>
      <w:r w:rsidR="00F366F9">
        <w:rPr>
          <w:rFonts w:ascii="Times New Roman" w:hAnsi="Times New Roman"/>
          <w:sz w:val="28"/>
          <w:szCs w:val="28"/>
        </w:rPr>
        <w:t>Ясенского</w:t>
      </w:r>
      <w:proofErr w:type="spellEnd"/>
      <w:r w:rsidR="00F366F9">
        <w:rPr>
          <w:rFonts w:ascii="Times New Roman" w:hAnsi="Times New Roman"/>
          <w:sz w:val="28"/>
          <w:szCs w:val="28"/>
        </w:rPr>
        <w:t xml:space="preserve"> сельских поселений Ейского района, назначенных на 10 сентября 2023 года</w:t>
      </w:r>
      <w:r w:rsidR="00F366F9" w:rsidRPr="00451247">
        <w:rPr>
          <w:rFonts w:ascii="Times New Roman" w:hAnsi="Times New Roman"/>
          <w:sz w:val="28"/>
          <w:szCs w:val="28"/>
        </w:rPr>
        <w:t xml:space="preserve"> </w:t>
      </w:r>
      <w:r w:rsidRPr="00451247">
        <w:rPr>
          <w:rFonts w:ascii="Times New Roman" w:hAnsi="Times New Roman"/>
          <w:sz w:val="28"/>
          <w:szCs w:val="28"/>
        </w:rPr>
        <w:t>(Приложение № 1).</w:t>
      </w:r>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pacing w:val="60"/>
          <w:sz w:val="28"/>
          <w:szCs w:val="28"/>
        </w:rPr>
        <w:lastRenderedPageBreak/>
        <w:t>2.</w:t>
      </w:r>
      <w:r w:rsidR="003813D6">
        <w:rPr>
          <w:rFonts w:ascii="Times New Roman" w:hAnsi="Times New Roman"/>
          <w:spacing w:val="60"/>
          <w:sz w:val="28"/>
          <w:szCs w:val="28"/>
        </w:rPr>
        <w:t> </w:t>
      </w:r>
      <w:r w:rsidRPr="00451247">
        <w:rPr>
          <w:rFonts w:ascii="Times New Roman" w:hAnsi="Times New Roman"/>
          <w:sz w:val="28"/>
          <w:szCs w:val="28"/>
        </w:rPr>
        <w:t>Утвердить персональный состав Рабочей группы по информационным спорам и иным вопросам информационного обеспечения выборо</w:t>
      </w:r>
      <w:r w:rsidRPr="00451247">
        <w:rPr>
          <w:rFonts w:ascii="Times New Roman" w:hAnsi="Times New Roman"/>
          <w:bCs/>
          <w:sz w:val="28"/>
          <w:szCs w:val="28"/>
        </w:rPr>
        <w:t xml:space="preserve">в </w:t>
      </w:r>
      <w:r w:rsidRPr="00451247">
        <w:rPr>
          <w:rFonts w:ascii="Times New Roman" w:hAnsi="Times New Roman"/>
          <w:sz w:val="28"/>
          <w:szCs w:val="28"/>
        </w:rPr>
        <w:t xml:space="preserve">в период подготовки и проведения </w:t>
      </w:r>
      <w:r w:rsidR="00F366F9">
        <w:rPr>
          <w:rFonts w:ascii="Times New Roman" w:hAnsi="Times New Roman"/>
          <w:sz w:val="28"/>
          <w:szCs w:val="28"/>
        </w:rPr>
        <w:t xml:space="preserve">выборов глав Красноармейского, </w:t>
      </w:r>
      <w:proofErr w:type="spellStart"/>
      <w:r w:rsidR="00F366F9">
        <w:rPr>
          <w:rFonts w:ascii="Times New Roman" w:hAnsi="Times New Roman"/>
          <w:sz w:val="28"/>
          <w:szCs w:val="28"/>
        </w:rPr>
        <w:t>Кухаривского</w:t>
      </w:r>
      <w:proofErr w:type="spellEnd"/>
      <w:r w:rsidR="00F366F9">
        <w:rPr>
          <w:rFonts w:ascii="Times New Roman" w:hAnsi="Times New Roman"/>
          <w:sz w:val="28"/>
          <w:szCs w:val="28"/>
        </w:rPr>
        <w:t xml:space="preserve">, </w:t>
      </w:r>
      <w:proofErr w:type="spellStart"/>
      <w:r w:rsidR="00F366F9">
        <w:rPr>
          <w:rFonts w:ascii="Times New Roman" w:hAnsi="Times New Roman"/>
          <w:sz w:val="28"/>
          <w:szCs w:val="28"/>
        </w:rPr>
        <w:t>Ясенского</w:t>
      </w:r>
      <w:proofErr w:type="spellEnd"/>
      <w:r w:rsidR="00F366F9">
        <w:rPr>
          <w:rFonts w:ascii="Times New Roman" w:hAnsi="Times New Roman"/>
          <w:sz w:val="28"/>
          <w:szCs w:val="28"/>
        </w:rPr>
        <w:t xml:space="preserve"> сельских поселений Ейского района, назначенных на 10 сентября 2023 года</w:t>
      </w:r>
      <w:r w:rsidR="004D3C95">
        <w:rPr>
          <w:rFonts w:ascii="Times New Roman" w:hAnsi="Times New Roman"/>
          <w:bCs/>
          <w:sz w:val="28"/>
          <w:szCs w:val="24"/>
        </w:rPr>
        <w:t xml:space="preserve"> </w:t>
      </w:r>
      <w:r w:rsidRPr="00451247">
        <w:rPr>
          <w:rFonts w:ascii="Times New Roman" w:hAnsi="Times New Roman"/>
          <w:sz w:val="28"/>
          <w:szCs w:val="28"/>
        </w:rPr>
        <w:t>(Приложение № 2).</w:t>
      </w:r>
    </w:p>
    <w:p w:rsidR="00A4415F" w:rsidRPr="003B5EF6" w:rsidRDefault="00451247" w:rsidP="003B5EF6">
      <w:pPr>
        <w:pStyle w:val="a3"/>
        <w:spacing w:line="360" w:lineRule="auto"/>
        <w:ind w:firstLine="709"/>
        <w:jc w:val="both"/>
        <w:rPr>
          <w:rFonts w:ascii="Times New Roman" w:hAnsi="Times New Roman"/>
          <w:sz w:val="28"/>
          <w:szCs w:val="28"/>
        </w:rPr>
      </w:pPr>
      <w:r w:rsidRPr="003B5EF6">
        <w:rPr>
          <w:rFonts w:ascii="Times New Roman" w:hAnsi="Times New Roman"/>
          <w:sz w:val="28"/>
          <w:szCs w:val="28"/>
        </w:rPr>
        <w:t>3. Разместить</w:t>
      </w:r>
      <w:r w:rsidR="00D9593D" w:rsidRPr="003B5EF6">
        <w:rPr>
          <w:rFonts w:ascii="Times New Roman" w:hAnsi="Times New Roman"/>
          <w:sz w:val="28"/>
          <w:szCs w:val="28"/>
        </w:rPr>
        <w:t xml:space="preserve"> настоящее решение</w:t>
      </w:r>
      <w:r w:rsidRPr="003B5EF6">
        <w:rPr>
          <w:rFonts w:ascii="Times New Roman" w:hAnsi="Times New Roman"/>
          <w:sz w:val="28"/>
          <w:szCs w:val="28"/>
        </w:rPr>
        <w:t xml:space="preserve"> на странице территориальной избирательной комиссии </w:t>
      </w:r>
      <w:proofErr w:type="spellStart"/>
      <w:r w:rsidRPr="003B5EF6">
        <w:rPr>
          <w:rFonts w:ascii="Times New Roman" w:hAnsi="Times New Roman"/>
          <w:sz w:val="28"/>
          <w:szCs w:val="28"/>
        </w:rPr>
        <w:t>Ейская</w:t>
      </w:r>
      <w:proofErr w:type="spellEnd"/>
      <w:r w:rsidRPr="003B5EF6">
        <w:rPr>
          <w:rFonts w:ascii="Times New Roman" w:hAnsi="Times New Roman"/>
          <w:sz w:val="28"/>
          <w:szCs w:val="28"/>
        </w:rPr>
        <w:t xml:space="preserve"> </w:t>
      </w:r>
      <w:proofErr w:type="gramStart"/>
      <w:r w:rsidRPr="003B5EF6">
        <w:rPr>
          <w:rFonts w:ascii="Times New Roman" w:hAnsi="Times New Roman"/>
          <w:sz w:val="28"/>
          <w:szCs w:val="28"/>
        </w:rPr>
        <w:t>районная</w:t>
      </w:r>
      <w:proofErr w:type="gramEnd"/>
      <w:r w:rsidRPr="003B5EF6">
        <w:rPr>
          <w:rFonts w:ascii="Times New Roman" w:hAnsi="Times New Roman"/>
          <w:sz w:val="28"/>
          <w:szCs w:val="28"/>
        </w:rPr>
        <w:t xml:space="preserve"> сайта администрации муниципального образования Ейский район в информационно - телекоммуникационной сети «Интернет».</w:t>
      </w:r>
    </w:p>
    <w:p w:rsidR="00A4415F" w:rsidRPr="003B5EF6" w:rsidRDefault="00040602" w:rsidP="003B5EF6">
      <w:pPr>
        <w:pStyle w:val="a3"/>
        <w:spacing w:line="360" w:lineRule="auto"/>
        <w:ind w:firstLine="709"/>
        <w:jc w:val="both"/>
        <w:rPr>
          <w:rFonts w:ascii="Times New Roman" w:hAnsi="Times New Roman"/>
          <w:sz w:val="28"/>
          <w:szCs w:val="28"/>
        </w:rPr>
      </w:pPr>
      <w:r w:rsidRPr="003B5EF6">
        <w:rPr>
          <w:rFonts w:ascii="Times New Roman" w:hAnsi="Times New Roman"/>
          <w:sz w:val="28"/>
        </w:rPr>
        <w:t>4</w:t>
      </w:r>
      <w:r w:rsidR="00A4415F" w:rsidRPr="003B5EF6">
        <w:rPr>
          <w:rFonts w:ascii="Times New Roman" w:hAnsi="Times New Roman"/>
          <w:sz w:val="28"/>
        </w:rPr>
        <w:t>.</w:t>
      </w:r>
      <w:r w:rsidR="003813D6">
        <w:rPr>
          <w:rFonts w:ascii="Times New Roman" w:hAnsi="Times New Roman"/>
          <w:sz w:val="28"/>
        </w:rPr>
        <w:t> </w:t>
      </w:r>
      <w:r w:rsidR="00A4415F" w:rsidRPr="003B5EF6">
        <w:rPr>
          <w:rFonts w:ascii="Times New Roman" w:hAnsi="Times New Roman"/>
          <w:sz w:val="28"/>
        </w:rPr>
        <w:t xml:space="preserve"> Контроль за выполнением пункта </w:t>
      </w:r>
      <w:r w:rsidRPr="003B5EF6">
        <w:rPr>
          <w:rFonts w:ascii="Times New Roman" w:hAnsi="Times New Roman"/>
          <w:sz w:val="28"/>
        </w:rPr>
        <w:t>3</w:t>
      </w:r>
      <w:r w:rsidR="00A4415F" w:rsidRPr="003B5EF6">
        <w:rPr>
          <w:rFonts w:ascii="Times New Roman" w:hAnsi="Times New Roman"/>
          <w:sz w:val="28"/>
        </w:rPr>
        <w:t xml:space="preserve"> настоящего решения возложить на </w:t>
      </w:r>
      <w:r w:rsidR="00A4415F" w:rsidRPr="003B5EF6">
        <w:rPr>
          <w:rFonts w:ascii="Times New Roman" w:hAnsi="Times New Roman"/>
          <w:sz w:val="28"/>
          <w:szCs w:val="28"/>
        </w:rPr>
        <w:t xml:space="preserve">секретаря территориальной избирательной комиссии </w:t>
      </w:r>
      <w:proofErr w:type="spellStart"/>
      <w:r w:rsidR="00A4415F" w:rsidRPr="003B5EF6">
        <w:rPr>
          <w:rFonts w:ascii="Times New Roman" w:hAnsi="Times New Roman"/>
          <w:sz w:val="28"/>
          <w:szCs w:val="28"/>
        </w:rPr>
        <w:t>Ейская</w:t>
      </w:r>
      <w:proofErr w:type="spellEnd"/>
      <w:r w:rsidR="00A4415F" w:rsidRPr="003B5EF6">
        <w:rPr>
          <w:rFonts w:ascii="Times New Roman" w:hAnsi="Times New Roman"/>
          <w:sz w:val="28"/>
          <w:szCs w:val="28"/>
        </w:rPr>
        <w:t xml:space="preserve"> </w:t>
      </w:r>
      <w:proofErr w:type="gramStart"/>
      <w:r w:rsidR="00A4415F" w:rsidRPr="003B5EF6">
        <w:rPr>
          <w:rFonts w:ascii="Times New Roman" w:hAnsi="Times New Roman"/>
          <w:sz w:val="28"/>
          <w:szCs w:val="28"/>
        </w:rPr>
        <w:t>районная</w:t>
      </w:r>
      <w:proofErr w:type="gramEnd"/>
      <w:r w:rsidR="00A4415F" w:rsidRPr="003B5EF6">
        <w:rPr>
          <w:rFonts w:ascii="Times New Roman" w:hAnsi="Times New Roman"/>
          <w:sz w:val="28"/>
          <w:szCs w:val="28"/>
        </w:rPr>
        <w:t xml:space="preserve"> Железняк</w:t>
      </w:r>
      <w:r w:rsidR="004D3C95">
        <w:rPr>
          <w:rFonts w:ascii="Times New Roman" w:hAnsi="Times New Roman"/>
          <w:sz w:val="28"/>
          <w:szCs w:val="28"/>
        </w:rPr>
        <w:t xml:space="preserve"> Н.В</w:t>
      </w:r>
      <w:r w:rsidR="00A4415F" w:rsidRPr="003B5EF6">
        <w:rPr>
          <w:rFonts w:ascii="Times New Roman" w:hAnsi="Times New Roman"/>
          <w:sz w:val="28"/>
          <w:szCs w:val="28"/>
        </w:rPr>
        <w:t>.</w:t>
      </w:r>
    </w:p>
    <w:p w:rsidR="00A4415F" w:rsidRPr="00A4415F" w:rsidRDefault="00A4415F" w:rsidP="00451247">
      <w:pPr>
        <w:pStyle w:val="a3"/>
        <w:spacing w:line="360" w:lineRule="auto"/>
        <w:ind w:firstLine="708"/>
        <w:jc w:val="both"/>
        <w:rPr>
          <w:rFonts w:ascii="Times New Roman" w:hAnsi="Times New Roman"/>
          <w:sz w:val="28"/>
          <w:szCs w:val="28"/>
        </w:rPr>
      </w:pPr>
    </w:p>
    <w:p w:rsidR="001F1BA7" w:rsidRPr="00676499" w:rsidRDefault="001F1BA7" w:rsidP="00676499">
      <w:pPr>
        <w:pStyle w:val="a3"/>
        <w:rPr>
          <w:rFonts w:ascii="Times New Roman" w:hAnsi="Times New Roman"/>
          <w:sz w:val="28"/>
          <w:szCs w:val="28"/>
        </w:rPr>
      </w:pPr>
    </w:p>
    <w:tbl>
      <w:tblPr>
        <w:tblW w:w="9465" w:type="dxa"/>
        <w:tblLayout w:type="fixed"/>
        <w:tblLook w:val="01E0"/>
      </w:tblPr>
      <w:tblGrid>
        <w:gridCol w:w="4428"/>
        <w:gridCol w:w="5037"/>
      </w:tblGrid>
      <w:tr w:rsidR="00E705AA" w:rsidTr="00AE6ECE">
        <w:trPr>
          <w:trHeight w:val="1260"/>
        </w:trPr>
        <w:tc>
          <w:tcPr>
            <w:tcW w:w="4428" w:type="dxa"/>
            <w:hideMark/>
          </w:tcPr>
          <w:p w:rsidR="00E705AA" w:rsidRPr="001E43EC" w:rsidRDefault="00E705AA" w:rsidP="00AE6ECE">
            <w:pPr>
              <w:pStyle w:val="a3"/>
              <w:jc w:val="center"/>
              <w:rPr>
                <w:rFonts w:ascii="Times New Roman" w:eastAsia="Times New Roman" w:hAnsi="Times New Roman"/>
                <w:sz w:val="28"/>
              </w:rPr>
            </w:pPr>
            <w:r w:rsidRPr="001E43EC">
              <w:rPr>
                <w:rFonts w:ascii="Times New Roman" w:hAnsi="Times New Roman"/>
                <w:sz w:val="28"/>
              </w:rPr>
              <w:t xml:space="preserve">Председатель </w:t>
            </w:r>
            <w:proofErr w:type="gramStart"/>
            <w:r w:rsidRPr="001E43EC">
              <w:rPr>
                <w:rFonts w:ascii="Times New Roman" w:hAnsi="Times New Roman"/>
                <w:sz w:val="28"/>
              </w:rPr>
              <w:t>территориальной</w:t>
            </w:r>
            <w:proofErr w:type="gramEnd"/>
          </w:p>
          <w:p w:rsidR="00E705AA" w:rsidRPr="001E43EC" w:rsidRDefault="00E705AA" w:rsidP="00AE6ECE">
            <w:pPr>
              <w:pStyle w:val="a3"/>
              <w:jc w:val="center"/>
              <w:rPr>
                <w:rFonts w:ascii="Times New Roman" w:hAnsi="Times New Roman"/>
                <w:sz w:val="28"/>
              </w:rPr>
            </w:pPr>
            <w:r w:rsidRPr="001E43EC">
              <w:rPr>
                <w:rFonts w:ascii="Times New Roman" w:hAnsi="Times New Roman"/>
                <w:sz w:val="28"/>
              </w:rPr>
              <w:t>избирательной комиссии</w:t>
            </w:r>
          </w:p>
          <w:p w:rsidR="00E705AA" w:rsidRPr="001E43EC" w:rsidRDefault="00E705AA" w:rsidP="00AE6ECE">
            <w:pPr>
              <w:pStyle w:val="a3"/>
              <w:jc w:val="center"/>
              <w:rPr>
                <w:rFonts w:ascii="Times New Roman" w:hAnsi="Times New Roman"/>
                <w:b/>
                <w:sz w:val="28"/>
              </w:rPr>
            </w:pPr>
            <w:proofErr w:type="spellStart"/>
            <w:r w:rsidRPr="001E43EC">
              <w:rPr>
                <w:rFonts w:ascii="Times New Roman" w:hAnsi="Times New Roman"/>
                <w:sz w:val="28"/>
              </w:rPr>
              <w:t>Ейская</w:t>
            </w:r>
            <w:proofErr w:type="spellEnd"/>
            <w:r w:rsidRPr="001E43EC">
              <w:rPr>
                <w:rFonts w:ascii="Times New Roman" w:hAnsi="Times New Roman"/>
                <w:sz w:val="28"/>
              </w:rPr>
              <w:t xml:space="preserve"> районная</w:t>
            </w:r>
          </w:p>
        </w:tc>
        <w:tc>
          <w:tcPr>
            <w:tcW w:w="5037" w:type="dxa"/>
          </w:tcPr>
          <w:p w:rsidR="00E705AA" w:rsidRPr="001E43EC" w:rsidRDefault="00E705AA" w:rsidP="00AE6ECE">
            <w:pPr>
              <w:pStyle w:val="a3"/>
              <w:jc w:val="right"/>
              <w:rPr>
                <w:rFonts w:ascii="Times New Roman" w:eastAsia="Times New Roman" w:hAnsi="Times New Roman"/>
                <w:sz w:val="28"/>
              </w:rPr>
            </w:pPr>
          </w:p>
          <w:p w:rsidR="00E705AA" w:rsidRPr="001E43EC" w:rsidRDefault="00E705AA" w:rsidP="00AE6ECE">
            <w:pPr>
              <w:pStyle w:val="a3"/>
              <w:jc w:val="right"/>
              <w:rPr>
                <w:rFonts w:ascii="Times New Roman" w:hAnsi="Times New Roman"/>
                <w:sz w:val="28"/>
              </w:rPr>
            </w:pPr>
          </w:p>
          <w:p w:rsidR="00E705AA" w:rsidRDefault="00E705AA" w:rsidP="00AE6ECE">
            <w:pPr>
              <w:pStyle w:val="a3"/>
              <w:jc w:val="center"/>
              <w:rPr>
                <w:rFonts w:ascii="Times New Roman" w:hAnsi="Times New Roman"/>
                <w:sz w:val="28"/>
              </w:rPr>
            </w:pPr>
            <w:r>
              <w:rPr>
                <w:rFonts w:ascii="Times New Roman" w:hAnsi="Times New Roman"/>
                <w:sz w:val="28"/>
              </w:rPr>
              <w:t xml:space="preserve">                             </w:t>
            </w:r>
            <w:r w:rsidR="00BA1DB3">
              <w:rPr>
                <w:rFonts w:ascii="Times New Roman" w:hAnsi="Times New Roman"/>
                <w:sz w:val="28"/>
              </w:rPr>
              <w:t xml:space="preserve">          </w:t>
            </w:r>
            <w:r w:rsidRPr="001E43EC">
              <w:rPr>
                <w:rFonts w:ascii="Times New Roman" w:hAnsi="Times New Roman"/>
                <w:sz w:val="28"/>
              </w:rPr>
              <w:t xml:space="preserve">Т.Н. </w:t>
            </w:r>
            <w:proofErr w:type="spellStart"/>
            <w:r w:rsidRPr="001E43EC">
              <w:rPr>
                <w:rFonts w:ascii="Times New Roman" w:hAnsi="Times New Roman"/>
                <w:sz w:val="28"/>
              </w:rPr>
              <w:t>Чернодырка</w:t>
            </w:r>
            <w:proofErr w:type="spellEnd"/>
          </w:p>
          <w:p w:rsidR="004D3C95" w:rsidRPr="001E43EC" w:rsidRDefault="004D3C95" w:rsidP="00AE6ECE">
            <w:pPr>
              <w:pStyle w:val="a3"/>
              <w:jc w:val="center"/>
              <w:rPr>
                <w:rFonts w:ascii="Times New Roman" w:hAnsi="Times New Roman"/>
                <w:sz w:val="28"/>
              </w:rPr>
            </w:pPr>
          </w:p>
        </w:tc>
      </w:tr>
      <w:tr w:rsidR="00E705AA" w:rsidTr="00AE6ECE">
        <w:tc>
          <w:tcPr>
            <w:tcW w:w="4428" w:type="dxa"/>
            <w:hideMark/>
          </w:tcPr>
          <w:p w:rsidR="004D3C95" w:rsidRDefault="004D3C95" w:rsidP="00AE6ECE">
            <w:pPr>
              <w:pStyle w:val="a3"/>
              <w:jc w:val="center"/>
              <w:rPr>
                <w:rFonts w:ascii="Times New Roman" w:hAnsi="Times New Roman"/>
                <w:sz w:val="28"/>
              </w:rPr>
            </w:pPr>
          </w:p>
          <w:p w:rsidR="00E705AA" w:rsidRPr="001E43EC" w:rsidRDefault="00E705AA" w:rsidP="00AE6ECE">
            <w:pPr>
              <w:pStyle w:val="a3"/>
              <w:jc w:val="center"/>
              <w:rPr>
                <w:rFonts w:ascii="Times New Roman" w:eastAsia="Times New Roman" w:hAnsi="Times New Roman"/>
                <w:sz w:val="28"/>
              </w:rPr>
            </w:pPr>
            <w:r w:rsidRPr="001E43EC">
              <w:rPr>
                <w:rFonts w:ascii="Times New Roman" w:hAnsi="Times New Roman"/>
                <w:sz w:val="28"/>
              </w:rPr>
              <w:t xml:space="preserve">Секретарь </w:t>
            </w:r>
            <w:proofErr w:type="gramStart"/>
            <w:r w:rsidRPr="001E43EC">
              <w:rPr>
                <w:rFonts w:ascii="Times New Roman" w:hAnsi="Times New Roman"/>
                <w:sz w:val="28"/>
              </w:rPr>
              <w:t>территориальной</w:t>
            </w:r>
            <w:proofErr w:type="gramEnd"/>
          </w:p>
          <w:p w:rsidR="00E705AA" w:rsidRPr="001E43EC" w:rsidRDefault="00E705AA" w:rsidP="00AE6ECE">
            <w:pPr>
              <w:pStyle w:val="a3"/>
              <w:jc w:val="center"/>
              <w:rPr>
                <w:rFonts w:ascii="Times New Roman" w:hAnsi="Times New Roman"/>
                <w:sz w:val="28"/>
              </w:rPr>
            </w:pPr>
            <w:r w:rsidRPr="001E43EC">
              <w:rPr>
                <w:rFonts w:ascii="Times New Roman" w:hAnsi="Times New Roman"/>
                <w:sz w:val="28"/>
              </w:rPr>
              <w:t>избирательной комиссии</w:t>
            </w:r>
          </w:p>
          <w:p w:rsidR="00E705AA" w:rsidRPr="001E43EC" w:rsidRDefault="00E705AA" w:rsidP="00AE6ECE">
            <w:pPr>
              <w:pStyle w:val="a3"/>
              <w:jc w:val="center"/>
              <w:rPr>
                <w:rFonts w:ascii="Times New Roman" w:hAnsi="Times New Roman"/>
                <w:b/>
                <w:sz w:val="28"/>
              </w:rPr>
            </w:pPr>
            <w:proofErr w:type="spellStart"/>
            <w:r w:rsidRPr="001E43EC">
              <w:rPr>
                <w:rFonts w:ascii="Times New Roman" w:hAnsi="Times New Roman"/>
                <w:sz w:val="28"/>
              </w:rPr>
              <w:t>Ейская</w:t>
            </w:r>
            <w:proofErr w:type="spellEnd"/>
            <w:r w:rsidRPr="001E43EC">
              <w:rPr>
                <w:rFonts w:ascii="Times New Roman" w:hAnsi="Times New Roman"/>
                <w:sz w:val="28"/>
              </w:rPr>
              <w:t xml:space="preserve"> районная</w:t>
            </w:r>
          </w:p>
        </w:tc>
        <w:tc>
          <w:tcPr>
            <w:tcW w:w="5037" w:type="dxa"/>
          </w:tcPr>
          <w:p w:rsidR="00E705AA" w:rsidRPr="001E43EC" w:rsidRDefault="00E705AA" w:rsidP="00AE6ECE">
            <w:pPr>
              <w:pStyle w:val="a3"/>
              <w:jc w:val="right"/>
              <w:rPr>
                <w:rFonts w:ascii="Times New Roman" w:eastAsia="Times New Roman" w:hAnsi="Times New Roman"/>
                <w:sz w:val="28"/>
              </w:rPr>
            </w:pPr>
          </w:p>
          <w:p w:rsidR="00E705AA" w:rsidRPr="001E43EC" w:rsidRDefault="00E705AA" w:rsidP="00AE6ECE">
            <w:pPr>
              <w:pStyle w:val="a3"/>
              <w:jc w:val="right"/>
              <w:rPr>
                <w:rFonts w:ascii="Times New Roman" w:hAnsi="Times New Roman"/>
                <w:sz w:val="28"/>
              </w:rPr>
            </w:pPr>
          </w:p>
          <w:p w:rsidR="004D3C95" w:rsidRDefault="00E705AA" w:rsidP="00AE6ECE">
            <w:pPr>
              <w:pStyle w:val="a3"/>
              <w:tabs>
                <w:tab w:val="left" w:pos="1801"/>
              </w:tabs>
              <w:jc w:val="center"/>
              <w:rPr>
                <w:rFonts w:ascii="Times New Roman" w:hAnsi="Times New Roman"/>
                <w:sz w:val="28"/>
              </w:rPr>
            </w:pPr>
            <w:r>
              <w:rPr>
                <w:rFonts w:ascii="Times New Roman" w:hAnsi="Times New Roman"/>
                <w:sz w:val="28"/>
              </w:rPr>
              <w:t xml:space="preserve">                             </w:t>
            </w:r>
            <w:r w:rsidR="00BA1DB3">
              <w:rPr>
                <w:rFonts w:ascii="Times New Roman" w:hAnsi="Times New Roman"/>
                <w:sz w:val="28"/>
              </w:rPr>
              <w:t xml:space="preserve">         </w:t>
            </w:r>
          </w:p>
          <w:p w:rsidR="00E705AA" w:rsidRPr="001E43EC" w:rsidRDefault="004D3C95" w:rsidP="00AE6ECE">
            <w:pPr>
              <w:pStyle w:val="a3"/>
              <w:tabs>
                <w:tab w:val="left" w:pos="1801"/>
              </w:tabs>
              <w:jc w:val="center"/>
              <w:rPr>
                <w:rFonts w:ascii="Times New Roman" w:hAnsi="Times New Roman"/>
                <w:sz w:val="28"/>
              </w:rPr>
            </w:pPr>
            <w:r>
              <w:rPr>
                <w:rFonts w:ascii="Times New Roman" w:hAnsi="Times New Roman"/>
                <w:sz w:val="28"/>
              </w:rPr>
              <w:t xml:space="preserve">                               </w:t>
            </w:r>
            <w:r w:rsidR="00BA1DB3">
              <w:rPr>
                <w:rFonts w:ascii="Times New Roman" w:hAnsi="Times New Roman"/>
                <w:sz w:val="28"/>
              </w:rPr>
              <w:t xml:space="preserve"> </w:t>
            </w:r>
            <w:r w:rsidR="00E705AA">
              <w:rPr>
                <w:rFonts w:ascii="Times New Roman" w:hAnsi="Times New Roman"/>
                <w:sz w:val="28"/>
              </w:rPr>
              <w:t>Н.В. Железняк</w:t>
            </w:r>
          </w:p>
        </w:tc>
      </w:tr>
    </w:tbl>
    <w:p w:rsidR="00451247" w:rsidRDefault="00451247" w:rsidP="00676499">
      <w:pPr>
        <w:pStyle w:val="a3"/>
        <w:rPr>
          <w:rFonts w:ascii="Times New Roman" w:hAnsi="Times New Roman"/>
          <w:sz w:val="28"/>
          <w:szCs w:val="28"/>
        </w:rPr>
      </w:pPr>
    </w:p>
    <w:p w:rsidR="00451247" w:rsidRPr="00451247" w:rsidRDefault="00451247" w:rsidP="00610F7F">
      <w:pPr>
        <w:pStyle w:val="a3"/>
        <w:ind w:left="5664" w:firstLine="708"/>
        <w:jc w:val="center"/>
        <w:rPr>
          <w:rFonts w:ascii="Times New Roman" w:hAnsi="Times New Roman"/>
          <w:sz w:val="28"/>
          <w:szCs w:val="28"/>
        </w:rPr>
      </w:pPr>
      <w:r>
        <w:rPr>
          <w:rFonts w:ascii="Times New Roman" w:hAnsi="Times New Roman"/>
          <w:sz w:val="28"/>
          <w:szCs w:val="28"/>
        </w:rPr>
        <w:br w:type="column"/>
      </w:r>
      <w:r w:rsidRPr="00451247">
        <w:rPr>
          <w:rFonts w:ascii="Times New Roman" w:hAnsi="Times New Roman"/>
          <w:sz w:val="28"/>
          <w:szCs w:val="28"/>
        </w:rPr>
        <w:lastRenderedPageBreak/>
        <w:t>Приложение №1</w:t>
      </w:r>
    </w:p>
    <w:p w:rsidR="00610F7F" w:rsidRDefault="00451247" w:rsidP="00610F7F">
      <w:pPr>
        <w:pStyle w:val="a3"/>
        <w:ind w:firstLine="708"/>
        <w:jc w:val="right"/>
        <w:rPr>
          <w:rFonts w:ascii="Times New Roman" w:hAnsi="Times New Roman"/>
          <w:sz w:val="28"/>
          <w:szCs w:val="28"/>
        </w:rPr>
      </w:pPr>
      <w:r w:rsidRPr="00451247">
        <w:rPr>
          <w:rFonts w:ascii="Times New Roman" w:hAnsi="Times New Roman"/>
          <w:sz w:val="28"/>
          <w:szCs w:val="28"/>
        </w:rPr>
        <w:t xml:space="preserve">к решению </w:t>
      </w:r>
      <w:proofErr w:type="gramStart"/>
      <w:r w:rsidRPr="00451247">
        <w:rPr>
          <w:rFonts w:ascii="Times New Roman" w:hAnsi="Times New Roman"/>
          <w:sz w:val="28"/>
          <w:szCs w:val="28"/>
        </w:rPr>
        <w:t>территориальной</w:t>
      </w:r>
      <w:proofErr w:type="gramEnd"/>
      <w:r w:rsidRPr="00451247">
        <w:rPr>
          <w:rFonts w:ascii="Times New Roman" w:hAnsi="Times New Roman"/>
          <w:sz w:val="28"/>
          <w:szCs w:val="28"/>
        </w:rPr>
        <w:t xml:space="preserve"> </w:t>
      </w:r>
    </w:p>
    <w:p w:rsidR="00610F7F" w:rsidRDefault="00451247" w:rsidP="00610F7F">
      <w:pPr>
        <w:pStyle w:val="a3"/>
        <w:jc w:val="right"/>
        <w:rPr>
          <w:rFonts w:ascii="Times New Roman" w:hAnsi="Times New Roman"/>
          <w:sz w:val="28"/>
          <w:szCs w:val="28"/>
        </w:rPr>
      </w:pPr>
      <w:r w:rsidRPr="00451247">
        <w:rPr>
          <w:rFonts w:ascii="Times New Roman" w:hAnsi="Times New Roman"/>
          <w:sz w:val="28"/>
          <w:szCs w:val="28"/>
        </w:rPr>
        <w:t xml:space="preserve">избирательной комиссии </w:t>
      </w:r>
    </w:p>
    <w:p w:rsidR="00451247" w:rsidRPr="00610F7F" w:rsidRDefault="00451247" w:rsidP="00610F7F">
      <w:pPr>
        <w:pStyle w:val="a3"/>
        <w:ind w:left="4956" w:firstLine="708"/>
        <w:jc w:val="center"/>
        <w:rPr>
          <w:rFonts w:ascii="Times New Roman" w:hAnsi="Times New Roman"/>
          <w:sz w:val="28"/>
          <w:szCs w:val="28"/>
        </w:rPr>
      </w:pP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w:t>
      </w:r>
    </w:p>
    <w:p w:rsidR="00451247" w:rsidRPr="00451247" w:rsidRDefault="00451247" w:rsidP="00451247">
      <w:pPr>
        <w:pStyle w:val="a3"/>
        <w:jc w:val="right"/>
        <w:rPr>
          <w:rFonts w:ascii="Times New Roman" w:hAnsi="Times New Roman"/>
          <w:sz w:val="28"/>
          <w:szCs w:val="28"/>
        </w:rPr>
      </w:pPr>
      <w:r w:rsidRPr="00451247">
        <w:rPr>
          <w:rFonts w:ascii="Times New Roman" w:hAnsi="Times New Roman"/>
          <w:sz w:val="28"/>
          <w:szCs w:val="28"/>
        </w:rPr>
        <w:t xml:space="preserve">от </w:t>
      </w:r>
      <w:r w:rsidR="00561DAB">
        <w:rPr>
          <w:rFonts w:ascii="Times New Roman" w:hAnsi="Times New Roman"/>
          <w:sz w:val="28"/>
          <w:szCs w:val="28"/>
        </w:rPr>
        <w:t>2</w:t>
      </w:r>
      <w:r w:rsidR="007D6EF1">
        <w:rPr>
          <w:rFonts w:ascii="Times New Roman" w:hAnsi="Times New Roman"/>
          <w:sz w:val="28"/>
          <w:szCs w:val="28"/>
        </w:rPr>
        <w:t>2</w:t>
      </w:r>
      <w:r w:rsidR="00561DAB">
        <w:rPr>
          <w:rFonts w:ascii="Times New Roman" w:hAnsi="Times New Roman"/>
          <w:sz w:val="28"/>
          <w:szCs w:val="28"/>
        </w:rPr>
        <w:t xml:space="preserve"> июня</w:t>
      </w:r>
      <w:r w:rsidRPr="00451247">
        <w:rPr>
          <w:rFonts w:ascii="Times New Roman" w:hAnsi="Times New Roman"/>
          <w:sz w:val="28"/>
          <w:szCs w:val="28"/>
        </w:rPr>
        <w:t xml:space="preserve"> 20</w:t>
      </w:r>
      <w:r w:rsidR="00610F7F">
        <w:rPr>
          <w:rFonts w:ascii="Times New Roman" w:hAnsi="Times New Roman"/>
          <w:sz w:val="28"/>
          <w:szCs w:val="28"/>
        </w:rPr>
        <w:t>2</w:t>
      </w:r>
      <w:r w:rsidR="007D6EF1">
        <w:rPr>
          <w:rFonts w:ascii="Times New Roman" w:hAnsi="Times New Roman"/>
          <w:sz w:val="28"/>
          <w:szCs w:val="28"/>
        </w:rPr>
        <w:t>3</w:t>
      </w:r>
      <w:r w:rsidRPr="00451247">
        <w:rPr>
          <w:rFonts w:ascii="Times New Roman" w:hAnsi="Times New Roman"/>
          <w:sz w:val="28"/>
          <w:szCs w:val="28"/>
        </w:rPr>
        <w:t xml:space="preserve"> года № </w:t>
      </w:r>
      <w:r w:rsidR="0081733A">
        <w:rPr>
          <w:rFonts w:ascii="Times New Roman" w:hAnsi="Times New Roman"/>
          <w:sz w:val="28"/>
          <w:szCs w:val="28"/>
        </w:rPr>
        <w:t>75</w:t>
      </w:r>
      <w:r w:rsidR="00561DAB">
        <w:rPr>
          <w:rFonts w:ascii="Times New Roman" w:hAnsi="Times New Roman"/>
          <w:sz w:val="28"/>
          <w:szCs w:val="28"/>
        </w:rPr>
        <w:t>/</w:t>
      </w:r>
      <w:r w:rsidR="0081733A">
        <w:rPr>
          <w:rFonts w:ascii="Times New Roman" w:hAnsi="Times New Roman"/>
          <w:sz w:val="28"/>
          <w:szCs w:val="28"/>
        </w:rPr>
        <w:t>649</w:t>
      </w:r>
    </w:p>
    <w:p w:rsidR="00451247" w:rsidRPr="00451247" w:rsidRDefault="00451247" w:rsidP="00451247">
      <w:pPr>
        <w:pStyle w:val="a3"/>
        <w:spacing w:line="360" w:lineRule="auto"/>
        <w:jc w:val="both"/>
        <w:rPr>
          <w:rFonts w:ascii="Times New Roman" w:hAnsi="Times New Roman"/>
          <w:sz w:val="28"/>
          <w:szCs w:val="28"/>
        </w:rPr>
      </w:pPr>
    </w:p>
    <w:p w:rsidR="00451247" w:rsidRPr="00451247" w:rsidRDefault="00451247" w:rsidP="00451247">
      <w:pPr>
        <w:pStyle w:val="a3"/>
        <w:spacing w:line="360" w:lineRule="auto"/>
        <w:jc w:val="center"/>
        <w:rPr>
          <w:rFonts w:ascii="Times New Roman" w:hAnsi="Times New Roman"/>
          <w:b/>
          <w:sz w:val="28"/>
          <w:szCs w:val="28"/>
        </w:rPr>
      </w:pPr>
      <w:r w:rsidRPr="00451247">
        <w:rPr>
          <w:rFonts w:ascii="Times New Roman" w:hAnsi="Times New Roman"/>
          <w:b/>
          <w:sz w:val="28"/>
          <w:szCs w:val="28"/>
        </w:rPr>
        <w:t>1. Общие положения</w:t>
      </w:r>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1.1. </w:t>
      </w:r>
      <w:proofErr w:type="gramStart"/>
      <w:r w:rsidRPr="00451247">
        <w:rPr>
          <w:rFonts w:ascii="Times New Roman" w:hAnsi="Times New Roman"/>
          <w:sz w:val="28"/>
          <w:szCs w:val="28"/>
        </w:rPr>
        <w:t xml:space="preserve">Настоящее Положение о Рабочей группе по информационным спорам и иным вопросам информационного обеспечения выборов </w:t>
      </w:r>
      <w:r w:rsidRPr="00FC7973">
        <w:rPr>
          <w:rFonts w:ascii="Times New Roman" w:hAnsi="Times New Roman"/>
          <w:sz w:val="28"/>
          <w:szCs w:val="28"/>
        </w:rPr>
        <w:t xml:space="preserve">в период подготовки и проведения </w:t>
      </w:r>
      <w:r w:rsidR="00107151">
        <w:rPr>
          <w:rFonts w:ascii="Times New Roman" w:hAnsi="Times New Roman"/>
          <w:sz w:val="28"/>
          <w:szCs w:val="28"/>
        </w:rPr>
        <w:t xml:space="preserve">выборов глав Красноармейского, </w:t>
      </w:r>
      <w:proofErr w:type="spellStart"/>
      <w:r w:rsidR="00107151">
        <w:rPr>
          <w:rFonts w:ascii="Times New Roman" w:hAnsi="Times New Roman"/>
          <w:sz w:val="28"/>
          <w:szCs w:val="28"/>
        </w:rPr>
        <w:t>Кухаривского</w:t>
      </w:r>
      <w:proofErr w:type="spellEnd"/>
      <w:r w:rsidR="00107151">
        <w:rPr>
          <w:rFonts w:ascii="Times New Roman" w:hAnsi="Times New Roman"/>
          <w:sz w:val="28"/>
          <w:szCs w:val="28"/>
        </w:rPr>
        <w:t xml:space="preserve">, </w:t>
      </w:r>
      <w:proofErr w:type="spellStart"/>
      <w:r w:rsidR="00107151">
        <w:rPr>
          <w:rFonts w:ascii="Times New Roman" w:hAnsi="Times New Roman"/>
          <w:sz w:val="28"/>
          <w:szCs w:val="28"/>
        </w:rPr>
        <w:t>Ясенского</w:t>
      </w:r>
      <w:proofErr w:type="spellEnd"/>
      <w:r w:rsidR="00107151">
        <w:rPr>
          <w:rFonts w:ascii="Times New Roman" w:hAnsi="Times New Roman"/>
          <w:sz w:val="28"/>
          <w:szCs w:val="28"/>
        </w:rPr>
        <w:t xml:space="preserve"> сельских поселений Ейского района, назначенных на 10 сентября 2023 года</w:t>
      </w:r>
      <w:r w:rsidR="00107151" w:rsidRPr="00451247">
        <w:rPr>
          <w:rFonts w:ascii="Times New Roman" w:hAnsi="Times New Roman"/>
          <w:sz w:val="28"/>
          <w:szCs w:val="28"/>
        </w:rPr>
        <w:t xml:space="preserve"> </w:t>
      </w:r>
      <w:r w:rsidRPr="00451247">
        <w:rPr>
          <w:rFonts w:ascii="Times New Roman" w:hAnsi="Times New Roman"/>
          <w:sz w:val="28"/>
          <w:szCs w:val="28"/>
        </w:rPr>
        <w:t xml:space="preserve">(далее – Положение) определяет порядок и формы деятельности Рабочей группы территориальной избирательной комиссии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 по информационным спорам и иным вопросам информационного обеспечения выборов </w:t>
      </w:r>
      <w:r w:rsidRPr="00FC7973">
        <w:rPr>
          <w:rFonts w:ascii="Times New Roman" w:hAnsi="Times New Roman"/>
          <w:sz w:val="28"/>
          <w:szCs w:val="28"/>
        </w:rPr>
        <w:t>в период подготовки</w:t>
      </w:r>
      <w:proofErr w:type="gramEnd"/>
      <w:r w:rsidRPr="00FC7973">
        <w:rPr>
          <w:rFonts w:ascii="Times New Roman" w:hAnsi="Times New Roman"/>
          <w:sz w:val="28"/>
          <w:szCs w:val="28"/>
        </w:rPr>
        <w:t xml:space="preserve"> и проведения </w:t>
      </w:r>
      <w:r w:rsidR="007D6EF1" w:rsidRPr="004D3C95">
        <w:rPr>
          <w:rFonts w:ascii="Times New Roman" w:hAnsi="Times New Roman"/>
          <w:sz w:val="28"/>
          <w:szCs w:val="28"/>
        </w:rPr>
        <w:t xml:space="preserve">выборов главы Красноармейского сельского поселения Ейского района, выборов главы </w:t>
      </w:r>
      <w:proofErr w:type="spellStart"/>
      <w:r w:rsidR="007D6EF1" w:rsidRPr="004D3C95">
        <w:rPr>
          <w:rFonts w:ascii="Times New Roman" w:hAnsi="Times New Roman"/>
          <w:sz w:val="28"/>
          <w:szCs w:val="28"/>
        </w:rPr>
        <w:t>Кухаривского</w:t>
      </w:r>
      <w:proofErr w:type="spellEnd"/>
      <w:r w:rsidR="007D6EF1" w:rsidRPr="004D3C95">
        <w:rPr>
          <w:rFonts w:ascii="Times New Roman" w:hAnsi="Times New Roman"/>
          <w:sz w:val="28"/>
          <w:szCs w:val="28"/>
        </w:rPr>
        <w:t xml:space="preserve"> сельского поселения Ейского района, выборов главы </w:t>
      </w:r>
      <w:proofErr w:type="spellStart"/>
      <w:r w:rsidR="007D6EF1" w:rsidRPr="004D3C95">
        <w:rPr>
          <w:rFonts w:ascii="Times New Roman" w:hAnsi="Times New Roman"/>
          <w:sz w:val="28"/>
          <w:szCs w:val="28"/>
        </w:rPr>
        <w:t>Ясенского</w:t>
      </w:r>
      <w:proofErr w:type="spellEnd"/>
      <w:r w:rsidR="007D6EF1" w:rsidRPr="004D3C95">
        <w:rPr>
          <w:rFonts w:ascii="Times New Roman" w:hAnsi="Times New Roman"/>
          <w:sz w:val="28"/>
          <w:szCs w:val="28"/>
        </w:rPr>
        <w:t xml:space="preserve"> сельского поселения Ейского района</w:t>
      </w:r>
      <w:r w:rsidR="007D6EF1" w:rsidRPr="004D3C95">
        <w:rPr>
          <w:rFonts w:ascii="Times New Roman" w:hAnsi="Times New Roman"/>
          <w:bCs/>
          <w:sz w:val="28"/>
          <w:szCs w:val="28"/>
        </w:rPr>
        <w:t xml:space="preserve">, назначенных </w:t>
      </w:r>
      <w:r w:rsidR="007D6EF1" w:rsidRPr="004D3C95">
        <w:rPr>
          <w:rFonts w:ascii="Times New Roman" w:hAnsi="Times New Roman"/>
          <w:bCs/>
          <w:sz w:val="28"/>
          <w:szCs w:val="24"/>
        </w:rPr>
        <w:t>на 10 сентября 2023 года</w:t>
      </w:r>
      <w:r w:rsidR="00561DAB" w:rsidRPr="00451247">
        <w:rPr>
          <w:rFonts w:ascii="Times New Roman" w:hAnsi="Times New Roman"/>
          <w:sz w:val="28"/>
          <w:szCs w:val="28"/>
        </w:rPr>
        <w:t xml:space="preserve"> </w:t>
      </w:r>
      <w:r w:rsidRPr="00451247">
        <w:rPr>
          <w:rFonts w:ascii="Times New Roman" w:hAnsi="Times New Roman"/>
          <w:sz w:val="28"/>
          <w:szCs w:val="28"/>
        </w:rPr>
        <w:t>(далее – Рабочая группа).</w:t>
      </w:r>
    </w:p>
    <w:p w:rsidR="00451247" w:rsidRPr="00451247" w:rsidRDefault="00451247" w:rsidP="00451247">
      <w:pPr>
        <w:pStyle w:val="a3"/>
        <w:spacing w:line="360" w:lineRule="auto"/>
        <w:ind w:firstLine="708"/>
        <w:jc w:val="both"/>
        <w:rPr>
          <w:rFonts w:ascii="Times New Roman" w:hAnsi="Times New Roman"/>
          <w:sz w:val="28"/>
          <w:szCs w:val="28"/>
        </w:rPr>
      </w:pPr>
      <w:proofErr w:type="gramStart"/>
      <w:r w:rsidRPr="00451247">
        <w:rPr>
          <w:rFonts w:ascii="Times New Roman" w:hAnsi="Times New Roman"/>
          <w:sz w:val="28"/>
          <w:szCs w:val="28"/>
        </w:rPr>
        <w:t xml:space="preserve">Рабочая группа создается в целях всестороннего и полного рассмотрения жалоб и обращений, поступающих в территориальную избирательную комиссию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w:t>
      </w:r>
      <w:r w:rsidRPr="00451247">
        <w:rPr>
          <w:rFonts w:ascii="Times New Roman" w:hAnsi="Times New Roman"/>
          <w:i/>
          <w:sz w:val="28"/>
          <w:szCs w:val="28"/>
        </w:rPr>
        <w:t xml:space="preserve"> </w:t>
      </w:r>
      <w:r w:rsidRPr="00FC7973">
        <w:rPr>
          <w:rFonts w:ascii="Times New Roman" w:hAnsi="Times New Roman"/>
          <w:sz w:val="28"/>
          <w:szCs w:val="28"/>
        </w:rPr>
        <w:t xml:space="preserve">в период подготовки и проведения </w:t>
      </w:r>
      <w:r w:rsidR="00107151">
        <w:rPr>
          <w:rFonts w:ascii="Times New Roman" w:hAnsi="Times New Roman"/>
          <w:sz w:val="28"/>
          <w:szCs w:val="28"/>
        </w:rPr>
        <w:t xml:space="preserve">выборов глав Красноармейского, </w:t>
      </w:r>
      <w:proofErr w:type="spellStart"/>
      <w:r w:rsidR="00107151">
        <w:rPr>
          <w:rFonts w:ascii="Times New Roman" w:hAnsi="Times New Roman"/>
          <w:sz w:val="28"/>
          <w:szCs w:val="28"/>
        </w:rPr>
        <w:t>Кухаривского</w:t>
      </w:r>
      <w:proofErr w:type="spellEnd"/>
      <w:r w:rsidR="00107151">
        <w:rPr>
          <w:rFonts w:ascii="Times New Roman" w:hAnsi="Times New Roman"/>
          <w:sz w:val="28"/>
          <w:szCs w:val="28"/>
        </w:rPr>
        <w:t xml:space="preserve">, </w:t>
      </w:r>
      <w:proofErr w:type="spellStart"/>
      <w:r w:rsidR="00107151">
        <w:rPr>
          <w:rFonts w:ascii="Times New Roman" w:hAnsi="Times New Roman"/>
          <w:sz w:val="28"/>
          <w:szCs w:val="28"/>
        </w:rPr>
        <w:t>Ясенского</w:t>
      </w:r>
      <w:proofErr w:type="spellEnd"/>
      <w:r w:rsidR="00107151">
        <w:rPr>
          <w:rFonts w:ascii="Times New Roman" w:hAnsi="Times New Roman"/>
          <w:sz w:val="28"/>
          <w:szCs w:val="28"/>
        </w:rPr>
        <w:t xml:space="preserve"> сельских поселений Ейского района, назначенных на 10 сентября 2023 года</w:t>
      </w:r>
      <w:r w:rsidR="00561DAB" w:rsidRPr="00610F7F">
        <w:rPr>
          <w:rFonts w:ascii="Times New Roman" w:hAnsi="Times New Roman"/>
          <w:sz w:val="28"/>
          <w:szCs w:val="28"/>
        </w:rPr>
        <w:t xml:space="preserve"> </w:t>
      </w:r>
      <w:r w:rsidR="003B5EF6" w:rsidRPr="00610F7F">
        <w:rPr>
          <w:rFonts w:ascii="Times New Roman" w:hAnsi="Times New Roman"/>
          <w:sz w:val="28"/>
          <w:szCs w:val="28"/>
        </w:rPr>
        <w:t>на</w:t>
      </w:r>
      <w:r>
        <w:rPr>
          <w:rFonts w:ascii="Times New Roman" w:hAnsi="Times New Roman"/>
          <w:sz w:val="28"/>
          <w:szCs w:val="28"/>
        </w:rPr>
        <w:t xml:space="preserve"> </w:t>
      </w:r>
      <w:r w:rsidRPr="00451247">
        <w:rPr>
          <w:rFonts w:ascii="Times New Roman" w:hAnsi="Times New Roman"/>
          <w:sz w:val="28"/>
          <w:szCs w:val="28"/>
        </w:rPr>
        <w:t>для их предварительного рассмотрения и подготовки предложений на заседание избирательной комиссии Краснодарского края или мотивированных проектов ответов заявителям.</w:t>
      </w:r>
      <w:proofErr w:type="gramEnd"/>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1.2. </w:t>
      </w:r>
      <w:proofErr w:type="gramStart"/>
      <w:r w:rsidRPr="00451247">
        <w:rPr>
          <w:rFonts w:ascii="Times New Roman" w:hAnsi="Times New Roman"/>
          <w:sz w:val="28"/>
          <w:szCs w:val="28"/>
        </w:rPr>
        <w:t xml:space="preserve">В своей деятельности Рабочая группа руководствуется Конституцией Российской Федерации, федеральными законами, законами Краснодарского края, инструкциями, нормативными актами Центральной избирательной комиссии Российской Федерации, избирательной комиссии Краснодарского края и территориальной избирательной комиссии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w:t>
      </w:r>
      <w:r w:rsidRPr="00451247">
        <w:rPr>
          <w:rFonts w:ascii="Times New Roman" w:hAnsi="Times New Roman"/>
          <w:sz w:val="28"/>
          <w:szCs w:val="28"/>
        </w:rPr>
        <w:lastRenderedPageBreak/>
        <w:t xml:space="preserve">районная, а также настоящим Положением и данными в соответствии с ним поручениями председателя территориальной избирательной комиссии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районная</w:t>
      </w:r>
      <w:r w:rsidRPr="00451247">
        <w:rPr>
          <w:rFonts w:ascii="Times New Roman" w:hAnsi="Times New Roman"/>
          <w:i/>
          <w:sz w:val="28"/>
          <w:szCs w:val="28"/>
        </w:rPr>
        <w:t xml:space="preserve"> </w:t>
      </w:r>
      <w:r w:rsidRPr="00451247">
        <w:rPr>
          <w:rFonts w:ascii="Times New Roman" w:hAnsi="Times New Roman"/>
          <w:sz w:val="28"/>
          <w:szCs w:val="28"/>
        </w:rPr>
        <w:t>либо лица, его замещающего.</w:t>
      </w:r>
      <w:proofErr w:type="gramEnd"/>
    </w:p>
    <w:p w:rsidR="00451247" w:rsidRPr="00451247" w:rsidRDefault="00451247" w:rsidP="00451247">
      <w:pPr>
        <w:pStyle w:val="a3"/>
        <w:spacing w:line="360" w:lineRule="auto"/>
        <w:ind w:firstLine="708"/>
        <w:jc w:val="both"/>
        <w:rPr>
          <w:rFonts w:ascii="Times New Roman" w:hAnsi="Times New Roman"/>
          <w:b/>
          <w:sz w:val="28"/>
          <w:szCs w:val="28"/>
        </w:rPr>
      </w:pPr>
      <w:r w:rsidRPr="00451247">
        <w:rPr>
          <w:rFonts w:ascii="Times New Roman" w:hAnsi="Times New Roman"/>
          <w:sz w:val="28"/>
          <w:szCs w:val="28"/>
        </w:rPr>
        <w:t>1.3. Рабочая группа взаимодействует с органами государственной власти Краснодарского края, государственными, муниципальными органами, их руководителями, нижестоящими избирательными комиссиями, избирательными объединениями, кандидатами, зарегистрированными кандидатами, другими участниками избирательного процесса.</w:t>
      </w:r>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1.4. Рабочая группа в пределах полномочий, предоставленных ей настоящим Положением, взаимодействует с Управлением </w:t>
      </w:r>
      <w:proofErr w:type="spellStart"/>
      <w:r w:rsidRPr="00451247">
        <w:rPr>
          <w:rFonts w:ascii="Times New Roman" w:hAnsi="Times New Roman"/>
          <w:sz w:val="28"/>
          <w:szCs w:val="28"/>
        </w:rPr>
        <w:t>Роскомнадзора</w:t>
      </w:r>
      <w:proofErr w:type="spellEnd"/>
      <w:r w:rsidRPr="00451247">
        <w:rPr>
          <w:rFonts w:ascii="Times New Roman" w:hAnsi="Times New Roman"/>
          <w:sz w:val="28"/>
          <w:szCs w:val="28"/>
        </w:rPr>
        <w:t xml:space="preserve"> по Южному федеральному округу, органами государственной власти Краснодарского края, государственными, муниципальными органами, нижестоящими избирательными комиссиями, уполномоченными представителями политических партий, избирательных объединений, кандидатами, зарегистрированными кандидатами, организациями, осуществляющими выпуск средств массовой информации, и другими участниками избирательного процесса.</w:t>
      </w:r>
    </w:p>
    <w:p w:rsidR="00451247" w:rsidRPr="00451247" w:rsidRDefault="00451247" w:rsidP="004512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1.5. Решение о передаче в Рабочую группу жалоб и обращений, поступивших в территориальную избирательную комиссию </w:t>
      </w:r>
      <w:proofErr w:type="spellStart"/>
      <w:r w:rsidRPr="00451247">
        <w:rPr>
          <w:rFonts w:ascii="Times New Roman" w:hAnsi="Times New Roman"/>
          <w:sz w:val="28"/>
          <w:szCs w:val="28"/>
        </w:rPr>
        <w:t>Ейская</w:t>
      </w:r>
      <w:proofErr w:type="spellEnd"/>
      <w:r w:rsidRPr="00451247">
        <w:rPr>
          <w:rFonts w:ascii="Times New Roman" w:hAnsi="Times New Roman"/>
          <w:sz w:val="28"/>
          <w:szCs w:val="28"/>
        </w:rPr>
        <w:t xml:space="preserve"> </w:t>
      </w:r>
      <w:proofErr w:type="gramStart"/>
      <w:r w:rsidRPr="00451247">
        <w:rPr>
          <w:rFonts w:ascii="Times New Roman" w:hAnsi="Times New Roman"/>
          <w:sz w:val="28"/>
          <w:szCs w:val="28"/>
        </w:rPr>
        <w:t>районная</w:t>
      </w:r>
      <w:proofErr w:type="gramEnd"/>
      <w:r w:rsidRPr="00451247">
        <w:rPr>
          <w:rFonts w:ascii="Times New Roman" w:hAnsi="Times New Roman"/>
          <w:sz w:val="28"/>
          <w:szCs w:val="28"/>
        </w:rPr>
        <w:t xml:space="preserve">, для их предварительного рассмотрения и подготовки предложений принимается председателем территориальной избирательной комиссии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районная</w:t>
      </w:r>
      <w:r w:rsidRPr="00451247">
        <w:rPr>
          <w:rFonts w:ascii="Times New Roman" w:hAnsi="Times New Roman"/>
          <w:sz w:val="28"/>
          <w:szCs w:val="28"/>
        </w:rPr>
        <w:t>.</w:t>
      </w:r>
    </w:p>
    <w:p w:rsidR="00451247" w:rsidRPr="00451247" w:rsidRDefault="00451247" w:rsidP="00BA3042">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1.6. Результаты проверок, выводы и предложения по рассмотренным жалобам и обращениям Рабочая группа представляет председателю территориальной избирательной </w:t>
      </w:r>
      <w:r w:rsidRPr="00BA3042">
        <w:rPr>
          <w:rFonts w:ascii="Times New Roman" w:hAnsi="Times New Roman"/>
          <w:sz w:val="28"/>
          <w:szCs w:val="28"/>
        </w:rPr>
        <w:t xml:space="preserve">комиссии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районная</w:t>
      </w:r>
      <w:r w:rsidRPr="00451247">
        <w:rPr>
          <w:rFonts w:ascii="Times New Roman" w:hAnsi="Times New Roman"/>
          <w:sz w:val="28"/>
          <w:szCs w:val="28"/>
        </w:rPr>
        <w:t xml:space="preserve">, по решению которого они выносятся на рассмотрение территориальной избирательной комиссии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районная</w:t>
      </w:r>
      <w:r w:rsidRPr="00451247">
        <w:rPr>
          <w:rFonts w:ascii="Times New Roman" w:hAnsi="Times New Roman"/>
          <w:i/>
          <w:sz w:val="28"/>
          <w:szCs w:val="28"/>
        </w:rPr>
        <w:t xml:space="preserve"> </w:t>
      </w:r>
      <w:r w:rsidRPr="00451247">
        <w:rPr>
          <w:rFonts w:ascii="Times New Roman" w:hAnsi="Times New Roman"/>
          <w:sz w:val="28"/>
          <w:szCs w:val="28"/>
        </w:rPr>
        <w:t xml:space="preserve">либо заявителю направляется мотивированный письменный ответ. </w:t>
      </w:r>
    </w:p>
    <w:p w:rsidR="00451247" w:rsidRPr="00451247" w:rsidRDefault="00451247" w:rsidP="00BA3042">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1.7. В случае принятия жалобы к рассмотрению судом и обращения того же заявителя с аналогичной жалобой в территориальную избирательную </w:t>
      </w:r>
      <w:r w:rsidRPr="00451247">
        <w:rPr>
          <w:rFonts w:ascii="Times New Roman" w:hAnsi="Times New Roman"/>
          <w:sz w:val="28"/>
          <w:szCs w:val="28"/>
        </w:rPr>
        <w:lastRenderedPageBreak/>
        <w:t xml:space="preserve">комиссию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w:t>
      </w:r>
      <w:proofErr w:type="gramStart"/>
      <w:r w:rsidR="00BA3042" w:rsidRPr="00BA3042">
        <w:rPr>
          <w:rFonts w:ascii="Times New Roman" w:hAnsi="Times New Roman"/>
          <w:sz w:val="28"/>
          <w:szCs w:val="28"/>
        </w:rPr>
        <w:t>районная</w:t>
      </w:r>
      <w:proofErr w:type="gramEnd"/>
      <w:r w:rsidRPr="00451247">
        <w:rPr>
          <w:rFonts w:ascii="Times New Roman" w:hAnsi="Times New Roman"/>
          <w:i/>
          <w:sz w:val="28"/>
          <w:szCs w:val="28"/>
        </w:rPr>
        <w:t xml:space="preserve"> </w:t>
      </w:r>
      <w:r w:rsidRPr="00451247">
        <w:rPr>
          <w:rFonts w:ascii="Times New Roman" w:hAnsi="Times New Roman"/>
          <w:sz w:val="28"/>
          <w:szCs w:val="28"/>
        </w:rPr>
        <w:t xml:space="preserve">рассмотрение этой жалобы приостанавливается до вступления решения суда в законную силу. </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В случае вынесения судом решения по существу жалобы территориальная избирательная комиссия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районная</w:t>
      </w:r>
      <w:r w:rsidRPr="00451247">
        <w:rPr>
          <w:rFonts w:ascii="Times New Roman" w:hAnsi="Times New Roman"/>
          <w:sz w:val="28"/>
          <w:szCs w:val="28"/>
        </w:rPr>
        <w:t xml:space="preserve"> прекращает ее рассмотрение, о чем сообщается заявителю.</w:t>
      </w:r>
    </w:p>
    <w:p w:rsidR="00451247" w:rsidRPr="00451247" w:rsidRDefault="00451247" w:rsidP="00B01D7F">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1.8. Организационное, материально-техническое и правовое обеспечение деятельности Рабочей группы осуществляется территориальной избирательной комиссией </w:t>
      </w:r>
      <w:proofErr w:type="spellStart"/>
      <w:r w:rsidR="00BA3042" w:rsidRPr="00BA3042">
        <w:rPr>
          <w:rFonts w:ascii="Times New Roman" w:hAnsi="Times New Roman"/>
          <w:sz w:val="28"/>
          <w:szCs w:val="28"/>
        </w:rPr>
        <w:t>Ейская</w:t>
      </w:r>
      <w:proofErr w:type="spellEnd"/>
      <w:r w:rsidR="00BA3042" w:rsidRPr="00BA3042">
        <w:rPr>
          <w:rFonts w:ascii="Times New Roman" w:hAnsi="Times New Roman"/>
          <w:sz w:val="28"/>
          <w:szCs w:val="28"/>
        </w:rPr>
        <w:t xml:space="preserve"> </w:t>
      </w:r>
      <w:proofErr w:type="gramStart"/>
      <w:r w:rsidR="00BA3042" w:rsidRPr="00BA3042">
        <w:rPr>
          <w:rFonts w:ascii="Times New Roman" w:hAnsi="Times New Roman"/>
          <w:sz w:val="28"/>
          <w:szCs w:val="28"/>
        </w:rPr>
        <w:t>районная</w:t>
      </w:r>
      <w:proofErr w:type="gramEnd"/>
      <w:r w:rsidRPr="00451247">
        <w:rPr>
          <w:rFonts w:ascii="Times New Roman" w:hAnsi="Times New Roman"/>
          <w:sz w:val="28"/>
          <w:szCs w:val="28"/>
        </w:rPr>
        <w:t>.</w:t>
      </w:r>
    </w:p>
    <w:p w:rsidR="00451247" w:rsidRPr="00451247" w:rsidRDefault="00451247" w:rsidP="00B01D7F">
      <w:pPr>
        <w:pStyle w:val="a3"/>
        <w:spacing w:line="360" w:lineRule="auto"/>
        <w:jc w:val="center"/>
        <w:rPr>
          <w:rFonts w:ascii="Times New Roman" w:hAnsi="Times New Roman"/>
          <w:b/>
          <w:sz w:val="28"/>
          <w:szCs w:val="28"/>
        </w:rPr>
      </w:pPr>
      <w:r w:rsidRPr="00451247">
        <w:rPr>
          <w:rFonts w:ascii="Times New Roman" w:hAnsi="Times New Roman"/>
          <w:b/>
          <w:sz w:val="28"/>
          <w:szCs w:val="28"/>
        </w:rPr>
        <w:t>2. Порядок формирования Рабочей группы</w:t>
      </w:r>
    </w:p>
    <w:p w:rsidR="00451247" w:rsidRPr="00451247" w:rsidRDefault="00451247" w:rsidP="00B01D7F">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2.1. Рабочая группа формируется территориальной избирательной комиссией </w:t>
      </w:r>
      <w:proofErr w:type="spellStart"/>
      <w:r w:rsidR="00B01D7F" w:rsidRPr="00B01D7F">
        <w:rPr>
          <w:rFonts w:ascii="Times New Roman" w:hAnsi="Times New Roman"/>
          <w:sz w:val="28"/>
          <w:szCs w:val="28"/>
        </w:rPr>
        <w:t>Ейская</w:t>
      </w:r>
      <w:proofErr w:type="spellEnd"/>
      <w:r w:rsidR="00B01D7F" w:rsidRPr="00B01D7F">
        <w:rPr>
          <w:rFonts w:ascii="Times New Roman" w:hAnsi="Times New Roman"/>
          <w:sz w:val="28"/>
          <w:szCs w:val="28"/>
        </w:rPr>
        <w:t xml:space="preserve"> районная</w:t>
      </w:r>
      <w:r w:rsidRPr="00451247">
        <w:rPr>
          <w:rFonts w:ascii="Times New Roman" w:hAnsi="Times New Roman"/>
          <w:sz w:val="28"/>
          <w:szCs w:val="28"/>
        </w:rPr>
        <w:t xml:space="preserve"> из числа членов территориальной избирательной комиссии </w:t>
      </w:r>
      <w:proofErr w:type="spellStart"/>
      <w:r w:rsidR="00B01D7F" w:rsidRPr="00B01D7F">
        <w:rPr>
          <w:rFonts w:ascii="Times New Roman" w:hAnsi="Times New Roman"/>
          <w:sz w:val="28"/>
          <w:szCs w:val="28"/>
        </w:rPr>
        <w:t>Ейская</w:t>
      </w:r>
      <w:proofErr w:type="spellEnd"/>
      <w:r w:rsidR="00B01D7F" w:rsidRPr="00B01D7F">
        <w:rPr>
          <w:rFonts w:ascii="Times New Roman" w:hAnsi="Times New Roman"/>
          <w:sz w:val="28"/>
          <w:szCs w:val="28"/>
        </w:rPr>
        <w:t xml:space="preserve"> районная</w:t>
      </w:r>
      <w:r w:rsidRPr="00451247">
        <w:rPr>
          <w:rFonts w:ascii="Times New Roman" w:hAnsi="Times New Roman"/>
          <w:sz w:val="28"/>
          <w:szCs w:val="28"/>
        </w:rPr>
        <w:t xml:space="preserve"> с правом решающего голоса, представителей общественных объединений журналистов, организаций, осуществляющих выпуск средств массовой информации, ученных и специалистов на основании предложений указанных организаций. </w:t>
      </w:r>
    </w:p>
    <w:p w:rsidR="00451247" w:rsidRPr="00451247" w:rsidRDefault="00451247" w:rsidP="00B01D7F">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.2. Персональный состав Рабочей группы, ее руководитель, заместитель руководителя и секретарь утверждаются решением территориальной избирательной комиссии </w:t>
      </w:r>
      <w:proofErr w:type="spellStart"/>
      <w:r w:rsidR="00B01D7F" w:rsidRPr="00B01D7F">
        <w:rPr>
          <w:rFonts w:ascii="Times New Roman" w:hAnsi="Times New Roman"/>
          <w:sz w:val="28"/>
          <w:szCs w:val="28"/>
        </w:rPr>
        <w:t>Ейская</w:t>
      </w:r>
      <w:proofErr w:type="spellEnd"/>
      <w:r w:rsidR="00B01D7F" w:rsidRPr="00B01D7F">
        <w:rPr>
          <w:rFonts w:ascii="Times New Roman" w:hAnsi="Times New Roman"/>
          <w:sz w:val="28"/>
          <w:szCs w:val="28"/>
        </w:rPr>
        <w:t xml:space="preserve"> районная</w:t>
      </w:r>
      <w:r w:rsidRPr="00451247">
        <w:rPr>
          <w:rFonts w:ascii="Times New Roman" w:hAnsi="Times New Roman"/>
          <w:i/>
          <w:sz w:val="28"/>
          <w:szCs w:val="28"/>
        </w:rPr>
        <w:t>.</w:t>
      </w:r>
      <w:r w:rsidRPr="00451247">
        <w:rPr>
          <w:rFonts w:ascii="Times New Roman" w:hAnsi="Times New Roman"/>
          <w:sz w:val="28"/>
          <w:szCs w:val="28"/>
        </w:rPr>
        <w:t xml:space="preserve"> В том же порядке в персональный состав Рабочей группы могут вноситься изменения.</w:t>
      </w:r>
    </w:p>
    <w:p w:rsidR="00451247" w:rsidRPr="00B01D7F" w:rsidRDefault="00451247" w:rsidP="00B01D7F">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2.3. В отсутствие руководителя Рабочей группы его полномочия исполняет заместитель руководителя Рабочей группы, а в случае и его отсутствия</w:t>
      </w:r>
      <w:r w:rsidRPr="00451247">
        <w:rPr>
          <w:rFonts w:ascii="Times New Roman" w:hAnsi="Times New Roman"/>
          <w:b/>
          <w:sz w:val="28"/>
          <w:szCs w:val="28"/>
        </w:rPr>
        <w:t xml:space="preserve"> –</w:t>
      </w:r>
      <w:r w:rsidRPr="00451247">
        <w:rPr>
          <w:rFonts w:ascii="Times New Roman" w:hAnsi="Times New Roman"/>
          <w:sz w:val="28"/>
          <w:szCs w:val="28"/>
        </w:rPr>
        <w:t xml:space="preserve"> один из членов Рабочей группы по поручению руководителя Рабочей группы, согласованному с председателем избирательной комиссии Краснодарского края.</w:t>
      </w:r>
    </w:p>
    <w:p w:rsidR="00451247" w:rsidRPr="00451247" w:rsidRDefault="00451247" w:rsidP="00B01D7F">
      <w:pPr>
        <w:pStyle w:val="a3"/>
        <w:spacing w:line="360" w:lineRule="auto"/>
        <w:jc w:val="center"/>
        <w:rPr>
          <w:rFonts w:ascii="Times New Roman" w:hAnsi="Times New Roman"/>
          <w:b/>
          <w:sz w:val="28"/>
          <w:szCs w:val="28"/>
        </w:rPr>
      </w:pPr>
      <w:r w:rsidRPr="00451247">
        <w:rPr>
          <w:rFonts w:ascii="Times New Roman" w:hAnsi="Times New Roman"/>
          <w:b/>
          <w:sz w:val="28"/>
          <w:szCs w:val="28"/>
        </w:rPr>
        <w:t>3. Задачи Рабочей группы</w:t>
      </w:r>
    </w:p>
    <w:p w:rsidR="00451247" w:rsidRPr="00451247" w:rsidRDefault="00451247" w:rsidP="00C11880">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3.1. Основными задачами Рабочей группы являются:</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 предварительное рассмотрение жалоб и обращений о нарушениях порядка применения действующего законодательства в части информационного обеспечения выборов, установленных правил проведения предвыборной </w:t>
      </w:r>
      <w:r w:rsidRPr="00451247">
        <w:rPr>
          <w:rFonts w:ascii="Times New Roman" w:hAnsi="Times New Roman"/>
          <w:sz w:val="28"/>
          <w:szCs w:val="28"/>
        </w:rPr>
        <w:lastRenderedPageBreak/>
        <w:t>агитации кандидатами, зарегистрированными кандидатами и иными участниками избирательного процесса;</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 рассмотрение, проверка и анализ экземпляров агитационных печатных материалов или их копий, экземпляров аудиовизуальных агитационных материалов, фотографий иных агитационных материалов, представленных в территориальную избирательную комиссию </w:t>
      </w:r>
      <w:proofErr w:type="spellStart"/>
      <w:r w:rsidR="00C11880" w:rsidRPr="00C11880">
        <w:rPr>
          <w:rFonts w:ascii="Times New Roman" w:hAnsi="Times New Roman"/>
          <w:sz w:val="28"/>
          <w:szCs w:val="28"/>
        </w:rPr>
        <w:t>Ейская</w:t>
      </w:r>
      <w:proofErr w:type="spellEnd"/>
      <w:r w:rsidR="00C11880" w:rsidRPr="00C11880">
        <w:rPr>
          <w:rFonts w:ascii="Times New Roman" w:hAnsi="Times New Roman"/>
          <w:sz w:val="28"/>
          <w:szCs w:val="28"/>
        </w:rPr>
        <w:t xml:space="preserve"> районная</w:t>
      </w:r>
      <w:r w:rsidRPr="00451247">
        <w:rPr>
          <w:rFonts w:ascii="Times New Roman" w:hAnsi="Times New Roman"/>
          <w:i/>
          <w:sz w:val="28"/>
          <w:szCs w:val="28"/>
        </w:rPr>
        <w:t xml:space="preserve"> </w:t>
      </w:r>
      <w:r w:rsidRPr="00451247">
        <w:rPr>
          <w:rFonts w:ascii="Times New Roman" w:hAnsi="Times New Roman"/>
          <w:sz w:val="28"/>
          <w:szCs w:val="28"/>
        </w:rPr>
        <w:t>в порядке, установленном федеральным и краевым законодательством о выборах, на предмет их соответствия  требованиям данного законодательства</w:t>
      </w:r>
      <w:r w:rsidRPr="00451247">
        <w:rPr>
          <w:rFonts w:ascii="Times New Roman" w:hAnsi="Times New Roman"/>
          <w:b/>
          <w:sz w:val="28"/>
          <w:szCs w:val="28"/>
        </w:rPr>
        <w:t>,</w:t>
      </w:r>
      <w:r w:rsidRPr="00451247">
        <w:rPr>
          <w:rFonts w:ascii="Times New Roman" w:hAnsi="Times New Roman"/>
          <w:sz w:val="28"/>
          <w:szCs w:val="28"/>
        </w:rPr>
        <w:t xml:space="preserve"> а также подготовка соответствующих заключений; </w:t>
      </w:r>
    </w:p>
    <w:p w:rsidR="00451247" w:rsidRPr="00451247" w:rsidRDefault="00451247" w:rsidP="00451247">
      <w:pPr>
        <w:pStyle w:val="a3"/>
        <w:spacing w:line="360" w:lineRule="auto"/>
        <w:jc w:val="both"/>
        <w:rPr>
          <w:rFonts w:ascii="Times New Roman" w:hAnsi="Times New Roman"/>
          <w:b/>
          <w:sz w:val="28"/>
          <w:szCs w:val="28"/>
        </w:rPr>
      </w:pPr>
      <w:r w:rsidRPr="00451247">
        <w:rPr>
          <w:rFonts w:ascii="Times New Roman" w:hAnsi="Times New Roman"/>
          <w:sz w:val="28"/>
          <w:szCs w:val="28"/>
        </w:rPr>
        <w:t xml:space="preserve">- подготовка предложений для рассмотрения и принятия решений территориальной избирательной комиссии </w:t>
      </w:r>
      <w:proofErr w:type="spellStart"/>
      <w:r w:rsidR="00C11880" w:rsidRPr="00C11880">
        <w:rPr>
          <w:rFonts w:ascii="Times New Roman" w:hAnsi="Times New Roman"/>
          <w:sz w:val="28"/>
          <w:szCs w:val="28"/>
        </w:rPr>
        <w:t>Ейская</w:t>
      </w:r>
      <w:proofErr w:type="spellEnd"/>
      <w:r w:rsidR="00C11880" w:rsidRPr="00C11880">
        <w:rPr>
          <w:rFonts w:ascii="Times New Roman" w:hAnsi="Times New Roman"/>
          <w:sz w:val="28"/>
          <w:szCs w:val="28"/>
        </w:rPr>
        <w:t xml:space="preserve"> районная</w:t>
      </w:r>
      <w:r w:rsidRPr="00451247">
        <w:rPr>
          <w:rFonts w:ascii="Times New Roman" w:hAnsi="Times New Roman"/>
          <w:sz w:val="28"/>
          <w:szCs w:val="28"/>
        </w:rPr>
        <w:t xml:space="preserve"> по поступившим обращениям, проектов представлений территориальной избирательной комиссии </w:t>
      </w:r>
      <w:proofErr w:type="spellStart"/>
      <w:r w:rsidR="00C11880" w:rsidRPr="00C11880">
        <w:rPr>
          <w:rFonts w:ascii="Times New Roman" w:hAnsi="Times New Roman"/>
          <w:sz w:val="28"/>
          <w:szCs w:val="28"/>
        </w:rPr>
        <w:t>Ейская</w:t>
      </w:r>
      <w:proofErr w:type="spellEnd"/>
      <w:r w:rsidR="00C11880" w:rsidRPr="00C11880">
        <w:rPr>
          <w:rFonts w:ascii="Times New Roman" w:hAnsi="Times New Roman"/>
          <w:sz w:val="28"/>
          <w:szCs w:val="28"/>
        </w:rPr>
        <w:t xml:space="preserve"> районная</w:t>
      </w:r>
      <w:r w:rsidRPr="00451247">
        <w:rPr>
          <w:rFonts w:ascii="Times New Roman" w:hAnsi="Times New Roman"/>
          <w:i/>
          <w:sz w:val="28"/>
          <w:szCs w:val="28"/>
        </w:rPr>
        <w:t xml:space="preserve"> </w:t>
      </w:r>
      <w:r w:rsidRPr="00451247">
        <w:rPr>
          <w:rFonts w:ascii="Times New Roman" w:hAnsi="Times New Roman"/>
          <w:sz w:val="28"/>
          <w:szCs w:val="28"/>
        </w:rPr>
        <w:t>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рассмотрение вопросов, касающихся публикаций результатов опросов общественного мнения, связанных с выборами;</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 рассмотрение полученных территориальной избирательной комиссией </w:t>
      </w:r>
      <w:proofErr w:type="spellStart"/>
      <w:r w:rsidR="00C11880" w:rsidRPr="00C11880">
        <w:rPr>
          <w:rFonts w:ascii="Times New Roman" w:hAnsi="Times New Roman"/>
          <w:sz w:val="28"/>
          <w:szCs w:val="28"/>
        </w:rPr>
        <w:t>Ейская</w:t>
      </w:r>
      <w:proofErr w:type="spellEnd"/>
      <w:r w:rsidR="00C11880" w:rsidRPr="00C11880">
        <w:rPr>
          <w:rFonts w:ascii="Times New Roman" w:hAnsi="Times New Roman"/>
          <w:sz w:val="28"/>
          <w:szCs w:val="28"/>
        </w:rPr>
        <w:t xml:space="preserve"> </w:t>
      </w:r>
      <w:proofErr w:type="gramStart"/>
      <w:r w:rsidR="00C11880" w:rsidRPr="00C11880">
        <w:rPr>
          <w:rFonts w:ascii="Times New Roman" w:hAnsi="Times New Roman"/>
          <w:sz w:val="28"/>
          <w:szCs w:val="28"/>
        </w:rPr>
        <w:t>районная</w:t>
      </w:r>
      <w:proofErr w:type="gramEnd"/>
      <w:r w:rsidR="00C11880">
        <w:rPr>
          <w:rFonts w:ascii="Times New Roman" w:hAnsi="Times New Roman"/>
          <w:i/>
          <w:sz w:val="28"/>
          <w:szCs w:val="28"/>
        </w:rPr>
        <w:t xml:space="preserve"> </w:t>
      </w:r>
      <w:r w:rsidRPr="00451247">
        <w:rPr>
          <w:rFonts w:ascii="Times New Roman" w:hAnsi="Times New Roman"/>
          <w:sz w:val="28"/>
          <w:szCs w:val="28"/>
        </w:rPr>
        <w:t xml:space="preserve">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подготовка проектов ответов заявителям.</w:t>
      </w:r>
    </w:p>
    <w:p w:rsidR="00451247" w:rsidRPr="00451247" w:rsidRDefault="00451247" w:rsidP="00C11880">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3.2.В случаях выявления Рабочей группой признаков нарушения законодательства о выборах и референдумах и иных голосованиях, она, изучив обстоятельства дела, вправе выносить предварительную юридическую оценку обжалуемого действия (бездействия) и представлять </w:t>
      </w:r>
      <w:r w:rsidRPr="00451247">
        <w:rPr>
          <w:rFonts w:ascii="Times New Roman" w:hAnsi="Times New Roman"/>
          <w:sz w:val="28"/>
          <w:szCs w:val="28"/>
        </w:rPr>
        <w:lastRenderedPageBreak/>
        <w:t xml:space="preserve">соответствующий материал председателю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Pr>
          <w:rFonts w:ascii="Times New Roman" w:hAnsi="Times New Roman"/>
          <w:i/>
          <w:sz w:val="28"/>
          <w:szCs w:val="28"/>
        </w:rPr>
        <w:t xml:space="preserve"> </w:t>
      </w:r>
      <w:r w:rsidR="00117C47" w:rsidRPr="00117C47">
        <w:rPr>
          <w:rFonts w:ascii="Times New Roman" w:hAnsi="Times New Roman"/>
          <w:sz w:val="28"/>
          <w:szCs w:val="28"/>
        </w:rPr>
        <w:t>районная</w:t>
      </w:r>
      <w:r w:rsidRPr="00451247">
        <w:rPr>
          <w:rFonts w:ascii="Times New Roman" w:hAnsi="Times New Roman"/>
          <w:i/>
          <w:sz w:val="28"/>
          <w:szCs w:val="28"/>
        </w:rPr>
        <w:t xml:space="preserve"> </w:t>
      </w:r>
      <w:r w:rsidRPr="00451247">
        <w:rPr>
          <w:rFonts w:ascii="Times New Roman" w:hAnsi="Times New Roman"/>
          <w:sz w:val="28"/>
          <w:szCs w:val="28"/>
        </w:rPr>
        <w:t>для принятия дальнейших решений.</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3.3. Члены Рабочей группы испрашивают разъяснения по рассматриваемому вопросу у зарегистрированных кандидатов, их доверенных лиц, организаций, осуществляющих выпуск средств массовой информации, представителей политических партий, избирательных объединений и иных участников избирательного процесса для принятия соответствующего решения по существу вопроса.</w:t>
      </w:r>
    </w:p>
    <w:p w:rsidR="00451247" w:rsidRPr="00451247" w:rsidRDefault="00451247" w:rsidP="00117C47">
      <w:pPr>
        <w:pStyle w:val="a3"/>
        <w:spacing w:line="360" w:lineRule="auto"/>
        <w:ind w:firstLine="708"/>
        <w:jc w:val="both"/>
        <w:rPr>
          <w:rFonts w:ascii="Times New Roman" w:hAnsi="Times New Roman"/>
          <w:i/>
          <w:sz w:val="28"/>
          <w:szCs w:val="28"/>
        </w:rPr>
      </w:pPr>
      <w:r w:rsidRPr="00451247">
        <w:rPr>
          <w:rFonts w:ascii="Times New Roman" w:hAnsi="Times New Roman"/>
          <w:sz w:val="28"/>
          <w:szCs w:val="28"/>
        </w:rPr>
        <w:t xml:space="preserve">3.4. </w:t>
      </w:r>
      <w:proofErr w:type="gramStart"/>
      <w:r w:rsidRPr="00451247">
        <w:rPr>
          <w:rFonts w:ascii="Times New Roman" w:hAnsi="Times New Roman"/>
          <w:sz w:val="28"/>
          <w:szCs w:val="28"/>
        </w:rPr>
        <w:t xml:space="preserve">Члены Рабочей группы, являющиеся членами территориальной избирательной </w:t>
      </w:r>
      <w:r w:rsidRPr="00117C47">
        <w:rPr>
          <w:rFonts w:ascii="Times New Roman" w:hAnsi="Times New Roman"/>
          <w:sz w:val="28"/>
          <w:szCs w:val="28"/>
        </w:rPr>
        <w:t xml:space="preserve">комиссии </w:t>
      </w:r>
      <w:proofErr w:type="spellStart"/>
      <w:r w:rsidR="00117C47" w:rsidRPr="00117C47">
        <w:rPr>
          <w:rFonts w:ascii="Times New Roman" w:hAnsi="Times New Roman"/>
          <w:sz w:val="28"/>
          <w:szCs w:val="28"/>
        </w:rPr>
        <w:t>Ейская</w:t>
      </w:r>
      <w:proofErr w:type="spellEnd"/>
      <w:r w:rsidR="00117C47">
        <w:rPr>
          <w:rFonts w:ascii="Times New Roman" w:hAnsi="Times New Roman"/>
          <w:i/>
          <w:sz w:val="28"/>
          <w:szCs w:val="28"/>
        </w:rPr>
        <w:t xml:space="preserve"> </w:t>
      </w:r>
      <w:r w:rsidR="00117C47" w:rsidRPr="00117C47">
        <w:rPr>
          <w:rFonts w:ascii="Times New Roman" w:hAnsi="Times New Roman"/>
          <w:sz w:val="28"/>
          <w:szCs w:val="28"/>
        </w:rPr>
        <w:t>районная</w:t>
      </w:r>
      <w:r w:rsidRPr="00451247">
        <w:rPr>
          <w:rFonts w:ascii="Times New Roman" w:hAnsi="Times New Roman"/>
          <w:sz w:val="28"/>
          <w:szCs w:val="28"/>
        </w:rPr>
        <w:t xml:space="preserve"> с правом решающего голоса по предложению ее руководителя для реализации задач Рабочей группы в рамках ее полномочий могут</w:t>
      </w:r>
      <w:proofErr w:type="gramEnd"/>
      <w:r w:rsidRPr="00451247">
        <w:rPr>
          <w:rFonts w:ascii="Times New Roman" w:hAnsi="Times New Roman"/>
          <w:sz w:val="28"/>
          <w:szCs w:val="28"/>
        </w:rPr>
        <w:t xml:space="preserve"> направляться в командировки на основании распоряжения председателя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районная</w:t>
      </w:r>
      <w:r w:rsidRPr="00451247">
        <w:rPr>
          <w:rFonts w:ascii="Times New Roman" w:hAnsi="Times New Roman"/>
          <w:i/>
          <w:sz w:val="28"/>
          <w:szCs w:val="28"/>
        </w:rPr>
        <w:t>.</w:t>
      </w:r>
    </w:p>
    <w:p w:rsidR="00451247" w:rsidRPr="00451247" w:rsidRDefault="00451247" w:rsidP="00117C47">
      <w:pPr>
        <w:pStyle w:val="a3"/>
        <w:spacing w:line="360" w:lineRule="auto"/>
        <w:jc w:val="center"/>
        <w:rPr>
          <w:rFonts w:ascii="Times New Roman" w:hAnsi="Times New Roman"/>
          <w:b/>
          <w:sz w:val="28"/>
          <w:szCs w:val="28"/>
        </w:rPr>
      </w:pPr>
      <w:r w:rsidRPr="00451247">
        <w:rPr>
          <w:rFonts w:ascii="Times New Roman" w:hAnsi="Times New Roman"/>
          <w:b/>
          <w:sz w:val="28"/>
          <w:szCs w:val="28"/>
        </w:rPr>
        <w:t>4. Полномочия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4.1. В целях реализации своих задач, определенных настоящим Положением, Рабочая группа вправе:</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4.1.1. Вносить предложения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00117C47">
        <w:rPr>
          <w:rFonts w:ascii="Times New Roman" w:hAnsi="Times New Roman"/>
          <w:i/>
          <w:sz w:val="28"/>
          <w:szCs w:val="28"/>
        </w:rPr>
        <w:t xml:space="preserve"> </w:t>
      </w:r>
      <w:r w:rsidRPr="00451247">
        <w:rPr>
          <w:rFonts w:ascii="Times New Roman" w:hAnsi="Times New Roman"/>
          <w:sz w:val="28"/>
          <w:szCs w:val="28"/>
        </w:rPr>
        <w:t xml:space="preserve">(ее председателю) по подготовке обращений (запросов) к Управлению </w:t>
      </w:r>
      <w:proofErr w:type="spellStart"/>
      <w:r w:rsidRPr="00451247">
        <w:rPr>
          <w:rFonts w:ascii="Times New Roman" w:hAnsi="Times New Roman"/>
          <w:sz w:val="28"/>
          <w:szCs w:val="28"/>
        </w:rPr>
        <w:t>Роскомнадзора</w:t>
      </w:r>
      <w:proofErr w:type="spellEnd"/>
      <w:r w:rsidRPr="00451247">
        <w:rPr>
          <w:rFonts w:ascii="Times New Roman" w:hAnsi="Times New Roman"/>
          <w:sz w:val="28"/>
          <w:szCs w:val="28"/>
        </w:rPr>
        <w:t xml:space="preserve"> по Южному федеральному округу, государственным органам, органам государственной власти, органам местного самоуправления, средствам массовой информации, нижестоящим избирательным комиссиям, кандидатам, зарегистрированным кандидатам, политическим партиям, избирательным объединениям, другим участникам избирательного процесса.</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.1.2. Самостоятельно запрашивать у нижестоящих избирательных комиссий, соответствующих органов, организаций, их должностных лиц, физических лиц необходимые для рассмотрения жалоб и обращений сведения и материалы. </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lastRenderedPageBreak/>
        <w:t xml:space="preserve">4.1.3. Вносить на рассмотрение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sz w:val="28"/>
          <w:szCs w:val="28"/>
        </w:rPr>
        <w:t xml:space="preserve"> предложения по устранению выявленных нарушений.</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4.1.4. Согласовывать с председателем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i/>
          <w:sz w:val="28"/>
          <w:szCs w:val="28"/>
        </w:rPr>
        <w:t xml:space="preserve"> </w:t>
      </w:r>
      <w:r w:rsidRPr="00451247">
        <w:rPr>
          <w:rFonts w:ascii="Times New Roman" w:hAnsi="Times New Roman"/>
          <w:sz w:val="28"/>
          <w:szCs w:val="28"/>
        </w:rPr>
        <w:t xml:space="preserve">список лиц, приглашаемых на заседание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районная</w:t>
      </w:r>
      <w:r w:rsidRPr="00451247">
        <w:rPr>
          <w:rFonts w:ascii="Times New Roman" w:hAnsi="Times New Roman"/>
          <w:i/>
          <w:sz w:val="28"/>
          <w:szCs w:val="28"/>
        </w:rPr>
        <w:t>.</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4.1.5. С учетом поступившей жалобы, поступившего обращения вносить предложения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00117C47">
        <w:rPr>
          <w:rFonts w:ascii="Times New Roman" w:hAnsi="Times New Roman"/>
          <w:sz w:val="28"/>
          <w:szCs w:val="28"/>
        </w:rPr>
        <w:t xml:space="preserve"> </w:t>
      </w:r>
      <w:r w:rsidRPr="00451247">
        <w:rPr>
          <w:rFonts w:ascii="Times New Roman" w:hAnsi="Times New Roman"/>
          <w:sz w:val="28"/>
          <w:szCs w:val="28"/>
        </w:rPr>
        <w:t>(ее председателю) о направлении в правоохранительные органы представлений о проведении соответствующих проверок и пресечении установленных нарушений.</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4.2. Решения Рабочей группы и предлагаемые ею проекты документов, принятые на ее заседаниях, носят для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i/>
          <w:sz w:val="28"/>
          <w:szCs w:val="28"/>
        </w:rPr>
        <w:t xml:space="preserve"> </w:t>
      </w:r>
      <w:r w:rsidRPr="00451247">
        <w:rPr>
          <w:rFonts w:ascii="Times New Roman" w:hAnsi="Times New Roman"/>
          <w:sz w:val="28"/>
          <w:szCs w:val="28"/>
        </w:rPr>
        <w:t>рекомендательный характер.</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4.3. Запрещается направлять жалобу на рассмотрение нижестоящей избирательной комиссии и должностным лицам, решения или действия (бездействие) которых обжалуются, за исключением случаев, когда жалоба должна быть рассмотрена по существу на заседании нижестоящей избирательной комиссии.</w:t>
      </w:r>
    </w:p>
    <w:p w:rsidR="00451247" w:rsidRPr="00451247" w:rsidRDefault="00117C47" w:rsidP="00117C47">
      <w:pPr>
        <w:pStyle w:val="a3"/>
        <w:spacing w:line="360" w:lineRule="auto"/>
        <w:ind w:firstLine="708"/>
        <w:jc w:val="both"/>
        <w:rPr>
          <w:rFonts w:ascii="Times New Roman" w:hAnsi="Times New Roman"/>
          <w:b/>
          <w:sz w:val="28"/>
          <w:szCs w:val="28"/>
        </w:rPr>
      </w:pPr>
      <w:r>
        <w:rPr>
          <w:rFonts w:ascii="Times New Roman" w:hAnsi="Times New Roman"/>
          <w:b/>
          <w:sz w:val="28"/>
          <w:szCs w:val="28"/>
        </w:rPr>
        <w:t>5</w:t>
      </w:r>
      <w:r w:rsidR="00451247" w:rsidRPr="00451247">
        <w:rPr>
          <w:rFonts w:ascii="Times New Roman" w:hAnsi="Times New Roman"/>
          <w:b/>
          <w:sz w:val="28"/>
          <w:szCs w:val="28"/>
        </w:rPr>
        <w:t>. Организация деятельности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5.1. Деятельность Рабочей группы осуществляется, как правило, в виде проведения ее заседаний.</w:t>
      </w:r>
      <w:r w:rsidR="00117C47">
        <w:rPr>
          <w:rFonts w:ascii="Times New Roman" w:hAnsi="Times New Roman"/>
          <w:sz w:val="28"/>
          <w:szCs w:val="28"/>
        </w:rPr>
        <w:t xml:space="preserve"> </w:t>
      </w:r>
      <w:r w:rsidRPr="00451247">
        <w:rPr>
          <w:rFonts w:ascii="Times New Roman" w:hAnsi="Times New Roman"/>
          <w:sz w:val="28"/>
          <w:szCs w:val="28"/>
        </w:rPr>
        <w:t>Заседания Рабочей группы созывается по мере необходимости ее руководителем (в случае его отсутствия</w:t>
      </w:r>
      <w:r w:rsidRPr="00451247">
        <w:rPr>
          <w:rFonts w:ascii="Times New Roman" w:hAnsi="Times New Roman"/>
          <w:b/>
          <w:sz w:val="28"/>
          <w:szCs w:val="28"/>
        </w:rPr>
        <w:t xml:space="preserve"> – </w:t>
      </w:r>
      <w:r w:rsidRPr="00451247">
        <w:rPr>
          <w:rFonts w:ascii="Times New Roman" w:hAnsi="Times New Roman"/>
          <w:sz w:val="28"/>
          <w:szCs w:val="28"/>
        </w:rPr>
        <w:t>иным лицом, указанным в пункте 2.3 настоящего Положения).</w:t>
      </w:r>
      <w:r w:rsidR="00117C47">
        <w:rPr>
          <w:rFonts w:ascii="Times New Roman" w:hAnsi="Times New Roman"/>
          <w:sz w:val="28"/>
          <w:szCs w:val="28"/>
        </w:rPr>
        <w:t xml:space="preserve"> </w:t>
      </w:r>
      <w:r w:rsidRPr="00451247">
        <w:rPr>
          <w:rFonts w:ascii="Times New Roman" w:hAnsi="Times New Roman"/>
          <w:sz w:val="28"/>
          <w:szCs w:val="28"/>
        </w:rPr>
        <w:t xml:space="preserve">О времени и месте заседания Рабочей группы извещаются члены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sz w:val="28"/>
          <w:szCs w:val="28"/>
        </w:rPr>
        <w:t xml:space="preserve"> с правом решающего голоса.</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Заседание Рабочей группы считается правомочным, если на нем присутствуют не менее пяти членов Рабочей группы и ее руководитель или лицо, его замещающее.</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lastRenderedPageBreak/>
        <w:t>Деятельность Рабочей группы осуществляется на основе коллегиальности, открытого обсуждения вопросов, относящихся к ее компетенции.</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5.2. На заседании Рабочей группы председательствует руководитель Рабочей группы. </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5.3. Руководитель Рабочей группы:</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организует деятельность Рабочей группы, ее делопроизводство, вносит предложения по рассмотрению вопросов, входящих в компетенцию Рабочей группы;</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распределяет обязанности между членами Рабочей группы, дает им необходимые поручения и проверяет их исполнение;</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дает поручения членам Рабочей группы, касающиеся подготовки материалов к заседанию Рабочей группы, оповещения ее членов и приглашенных лиц о времени и месте заседания Рабочей группы;</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 информирует территориальную избирательную комиссию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i/>
          <w:sz w:val="28"/>
          <w:szCs w:val="28"/>
        </w:rPr>
        <w:t xml:space="preserve"> </w:t>
      </w:r>
      <w:r w:rsidRPr="00451247">
        <w:rPr>
          <w:rFonts w:ascii="Times New Roman" w:hAnsi="Times New Roman"/>
          <w:sz w:val="28"/>
          <w:szCs w:val="28"/>
        </w:rPr>
        <w:t>о деятельности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5.4. Секретарь Рабочей группы:</w:t>
      </w:r>
    </w:p>
    <w:p w:rsidR="00451247" w:rsidRPr="00451247" w:rsidRDefault="00451247" w:rsidP="00451247">
      <w:pPr>
        <w:pStyle w:val="a3"/>
        <w:spacing w:line="360" w:lineRule="auto"/>
        <w:jc w:val="both"/>
        <w:rPr>
          <w:rFonts w:ascii="Times New Roman" w:hAnsi="Times New Roman"/>
          <w:sz w:val="28"/>
          <w:szCs w:val="28"/>
        </w:rPr>
      </w:pPr>
      <w:proofErr w:type="gramStart"/>
      <w:r w:rsidRPr="00451247">
        <w:rPr>
          <w:rFonts w:ascii="Times New Roman" w:hAnsi="Times New Roman"/>
          <w:sz w:val="28"/>
          <w:szCs w:val="28"/>
        </w:rPr>
        <w:t xml:space="preserve">- оповещает членов Рабочей группы, членов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районная</w:t>
      </w:r>
      <w:r w:rsidRPr="00451247">
        <w:rPr>
          <w:rFonts w:ascii="Times New Roman" w:hAnsi="Times New Roman"/>
          <w:sz w:val="28"/>
          <w:szCs w:val="28"/>
        </w:rPr>
        <w:t>, не входящих в её состав, и приглашенных лиц о времени и месте заседания Рабочей группы;</w:t>
      </w:r>
      <w:proofErr w:type="gramEnd"/>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оформляет протокол заседания Рабочей группы (если в ходе заседания Рабочей группы были рассмотрены несколько жалоб, обращений, то вместо протокола могут быть оформлены отдельные решения по каждому из них);</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осуществляет хранение протоколов заседаний Рабочей группы и других документов, поступивших в Рабочую группу, до передачи их в соответствии с пунктом 5.10 настоящего Положения.</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 xml:space="preserve">В случае временного отсутствия секретаря Рабочей группы или значительного числа приглашенных на заседание лиц оповещение о времени и месте её заседания осуществляется членами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sz w:val="28"/>
          <w:szCs w:val="28"/>
        </w:rPr>
        <w:t>, указанном в пункте 5.3 настоящего Положения.</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lastRenderedPageBreak/>
        <w:t>5.5. На заседаниях Рабочей группы вправе присутствовать и высказывать свое мнение члены избирательной комиссии Краснодарского края с правом решающего и совещательного голоса и работники ее аппарата</w:t>
      </w:r>
      <w:r w:rsidRPr="00451247">
        <w:rPr>
          <w:rFonts w:ascii="Times New Roman" w:hAnsi="Times New Roman"/>
          <w:b/>
          <w:sz w:val="28"/>
          <w:szCs w:val="28"/>
        </w:rPr>
        <w:t>,</w:t>
      </w:r>
      <w:r w:rsidRPr="00451247">
        <w:rPr>
          <w:rFonts w:ascii="Times New Roman" w:hAnsi="Times New Roman"/>
          <w:sz w:val="28"/>
          <w:szCs w:val="28"/>
        </w:rPr>
        <w:t xml:space="preserve"> не являющиеся членами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5.6. 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определяется руководителем Рабочей группы либо его заместителем накануне очередного заседания.</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t>В случае присутствия на заседании Рабочей группы указанных выше представителей они вправе давать объяснения по существу рассматриваемого вопроса.</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5.7.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5.8. Решения Рабочей группы принимаются большинством голосов от числа присутствующих на заседании ее членов открытым голосованием. В случае равенства голосов «за» и «против» голос председательствующего на заседании Рабочей группы является решающим.</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lastRenderedPageBreak/>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5.9. Заседания Рабочей группы протоколируются. Протокол заседания  (в случаях, указанных в пункте 5.4 настоящего Положения, – решение Рабочей группы) оформляется секретарём Рабочей группы или по поручению руководителя Рабочей группы другим ее членом. Протокол заседания (решение) подписывается руководителем (председательствующим на заседании) и секретарем Рабочей группы.</w:t>
      </w:r>
    </w:p>
    <w:p w:rsidR="00451247" w:rsidRPr="00451247" w:rsidRDefault="00451247" w:rsidP="00117C47">
      <w:pPr>
        <w:pStyle w:val="a3"/>
        <w:spacing w:line="360" w:lineRule="auto"/>
        <w:ind w:firstLine="708"/>
        <w:jc w:val="both"/>
        <w:rPr>
          <w:rFonts w:ascii="Times New Roman" w:hAnsi="Times New Roman"/>
          <w:sz w:val="28"/>
          <w:szCs w:val="28"/>
        </w:rPr>
      </w:pPr>
      <w:r w:rsidRPr="00451247">
        <w:rPr>
          <w:rFonts w:ascii="Times New Roman" w:hAnsi="Times New Roman"/>
          <w:sz w:val="28"/>
          <w:szCs w:val="28"/>
        </w:rPr>
        <w:t xml:space="preserve">5.10. Оформленные в соответствии с настоящим Положением протокол заседания или решение Рабочей группы и другие документы, рассмотренные в ходе её заседания, прилагаются к решению территориальной избирательной комиссии </w:t>
      </w:r>
      <w:proofErr w:type="spellStart"/>
      <w:r w:rsidR="00117C47" w:rsidRPr="00117C47">
        <w:rPr>
          <w:rFonts w:ascii="Times New Roman" w:hAnsi="Times New Roman"/>
          <w:sz w:val="28"/>
          <w:szCs w:val="28"/>
        </w:rPr>
        <w:t>Ейская</w:t>
      </w:r>
      <w:proofErr w:type="spellEnd"/>
      <w:r w:rsidR="00117C47" w:rsidRPr="00117C47">
        <w:rPr>
          <w:rFonts w:ascii="Times New Roman" w:hAnsi="Times New Roman"/>
          <w:sz w:val="28"/>
          <w:szCs w:val="28"/>
        </w:rPr>
        <w:t xml:space="preserve"> </w:t>
      </w:r>
      <w:proofErr w:type="gramStart"/>
      <w:r w:rsidR="00117C47" w:rsidRPr="00117C47">
        <w:rPr>
          <w:rFonts w:ascii="Times New Roman" w:hAnsi="Times New Roman"/>
          <w:sz w:val="28"/>
          <w:szCs w:val="28"/>
        </w:rPr>
        <w:t>районная</w:t>
      </w:r>
      <w:proofErr w:type="gramEnd"/>
      <w:r w:rsidRPr="00451247">
        <w:rPr>
          <w:rFonts w:ascii="Times New Roman" w:hAnsi="Times New Roman"/>
          <w:i/>
          <w:sz w:val="28"/>
          <w:szCs w:val="28"/>
        </w:rPr>
        <w:t xml:space="preserve"> </w:t>
      </w:r>
      <w:r w:rsidRPr="00451247">
        <w:rPr>
          <w:rFonts w:ascii="Times New Roman" w:hAnsi="Times New Roman"/>
          <w:sz w:val="28"/>
          <w:szCs w:val="28"/>
        </w:rPr>
        <w:t>либо к проекту ответа заявителю.</w:t>
      </w:r>
    </w:p>
    <w:p w:rsidR="00451247" w:rsidRPr="00451247" w:rsidRDefault="00451247" w:rsidP="00117C47">
      <w:pPr>
        <w:pStyle w:val="a3"/>
        <w:spacing w:line="360" w:lineRule="auto"/>
        <w:ind w:firstLine="708"/>
        <w:jc w:val="both"/>
        <w:rPr>
          <w:rFonts w:ascii="Times New Roman" w:hAnsi="Times New Roman"/>
          <w:bCs/>
          <w:sz w:val="28"/>
          <w:szCs w:val="28"/>
        </w:rPr>
      </w:pPr>
      <w:r w:rsidRPr="00451247">
        <w:rPr>
          <w:rFonts w:ascii="Times New Roman" w:hAnsi="Times New Roman"/>
          <w:sz w:val="28"/>
          <w:szCs w:val="28"/>
        </w:rPr>
        <w:t xml:space="preserve">5.11. Допускается проведение совместных заседаний Рабочей группы с иными Рабочими группами, контрольно-ревизионной службой при территориальной избирательной комиссии </w:t>
      </w:r>
      <w:proofErr w:type="spellStart"/>
      <w:r w:rsidR="00117C47" w:rsidRPr="00995CCC">
        <w:rPr>
          <w:rFonts w:ascii="Times New Roman" w:hAnsi="Times New Roman"/>
          <w:sz w:val="28"/>
          <w:szCs w:val="28"/>
        </w:rPr>
        <w:t>Ейская</w:t>
      </w:r>
      <w:proofErr w:type="spellEnd"/>
      <w:r w:rsidR="00117C47" w:rsidRPr="00995CCC">
        <w:rPr>
          <w:rFonts w:ascii="Times New Roman" w:hAnsi="Times New Roman"/>
          <w:sz w:val="28"/>
          <w:szCs w:val="28"/>
        </w:rPr>
        <w:t xml:space="preserve"> </w:t>
      </w:r>
      <w:proofErr w:type="gramStart"/>
      <w:r w:rsidR="00117C47" w:rsidRPr="00995CCC">
        <w:rPr>
          <w:rFonts w:ascii="Times New Roman" w:hAnsi="Times New Roman"/>
          <w:sz w:val="28"/>
          <w:szCs w:val="28"/>
        </w:rPr>
        <w:t>районная</w:t>
      </w:r>
      <w:proofErr w:type="gramEnd"/>
      <w:r w:rsidRPr="00451247">
        <w:rPr>
          <w:rFonts w:ascii="Times New Roman" w:hAnsi="Times New Roman"/>
          <w:sz w:val="28"/>
          <w:szCs w:val="28"/>
        </w:rPr>
        <w:t xml:space="preserve">. Порядок проведения совместных заседаний, принятия решений определяется непосредственно на данном совместном заседании. </w:t>
      </w:r>
    </w:p>
    <w:p w:rsidR="00451247" w:rsidRPr="00451247" w:rsidRDefault="00451247" w:rsidP="00451247">
      <w:pPr>
        <w:pStyle w:val="a3"/>
        <w:spacing w:line="360" w:lineRule="auto"/>
        <w:jc w:val="both"/>
        <w:rPr>
          <w:rFonts w:ascii="Times New Roman" w:hAnsi="Times New Roman"/>
          <w:sz w:val="28"/>
          <w:szCs w:val="28"/>
        </w:rPr>
      </w:pPr>
      <w:r w:rsidRPr="00451247">
        <w:rPr>
          <w:rFonts w:ascii="Times New Roman" w:hAnsi="Times New Roman"/>
          <w:sz w:val="28"/>
          <w:szCs w:val="28"/>
        </w:rPr>
        <w:br w:type="page"/>
      </w:r>
    </w:p>
    <w:p w:rsidR="00451247" w:rsidRPr="00117C47" w:rsidRDefault="00451247" w:rsidP="00117C47">
      <w:pPr>
        <w:pStyle w:val="a3"/>
        <w:ind w:left="3540" w:firstLine="708"/>
        <w:jc w:val="center"/>
        <w:rPr>
          <w:rFonts w:ascii="Times New Roman" w:hAnsi="Times New Roman"/>
          <w:sz w:val="28"/>
        </w:rPr>
      </w:pPr>
      <w:r w:rsidRPr="00117C47">
        <w:rPr>
          <w:rFonts w:ascii="Times New Roman" w:hAnsi="Times New Roman"/>
          <w:sz w:val="28"/>
        </w:rPr>
        <w:lastRenderedPageBreak/>
        <w:t>Приложение № 2</w:t>
      </w:r>
    </w:p>
    <w:p w:rsidR="00451247" w:rsidRPr="00117C47" w:rsidRDefault="00451247" w:rsidP="00117C47">
      <w:pPr>
        <w:pStyle w:val="a3"/>
        <w:jc w:val="right"/>
        <w:rPr>
          <w:rFonts w:ascii="Times New Roman" w:hAnsi="Times New Roman"/>
          <w:sz w:val="28"/>
        </w:rPr>
      </w:pPr>
      <w:r w:rsidRPr="00117C47">
        <w:rPr>
          <w:rFonts w:ascii="Times New Roman" w:hAnsi="Times New Roman"/>
          <w:sz w:val="28"/>
        </w:rPr>
        <w:t xml:space="preserve">к решению </w:t>
      </w:r>
      <w:proofErr w:type="gramStart"/>
      <w:r w:rsidRPr="00117C47">
        <w:rPr>
          <w:rFonts w:ascii="Times New Roman" w:hAnsi="Times New Roman"/>
          <w:sz w:val="28"/>
        </w:rPr>
        <w:t>территориальной</w:t>
      </w:r>
      <w:proofErr w:type="gramEnd"/>
      <w:r w:rsidRPr="00117C47">
        <w:rPr>
          <w:rFonts w:ascii="Times New Roman" w:hAnsi="Times New Roman"/>
          <w:sz w:val="28"/>
        </w:rPr>
        <w:t xml:space="preserve"> избирательной</w:t>
      </w:r>
    </w:p>
    <w:p w:rsidR="00451247" w:rsidRPr="00117C47" w:rsidRDefault="00451247" w:rsidP="00117C47">
      <w:pPr>
        <w:pStyle w:val="a3"/>
        <w:ind w:left="4248" w:firstLine="708"/>
        <w:rPr>
          <w:rFonts w:ascii="Times New Roman" w:hAnsi="Times New Roman"/>
          <w:i/>
          <w:sz w:val="28"/>
        </w:rPr>
      </w:pPr>
      <w:r w:rsidRPr="00117C47">
        <w:rPr>
          <w:rFonts w:ascii="Times New Roman" w:hAnsi="Times New Roman"/>
          <w:sz w:val="28"/>
        </w:rPr>
        <w:t xml:space="preserve">комиссии </w:t>
      </w:r>
      <w:proofErr w:type="spellStart"/>
      <w:r w:rsidR="00117C47" w:rsidRPr="00117C47">
        <w:rPr>
          <w:rFonts w:ascii="Times New Roman" w:hAnsi="Times New Roman"/>
          <w:sz w:val="28"/>
        </w:rPr>
        <w:t>Ейская</w:t>
      </w:r>
      <w:proofErr w:type="spellEnd"/>
      <w:r w:rsidR="00117C47" w:rsidRPr="00117C47">
        <w:rPr>
          <w:rFonts w:ascii="Times New Roman" w:hAnsi="Times New Roman"/>
          <w:sz w:val="28"/>
        </w:rPr>
        <w:t xml:space="preserve"> </w:t>
      </w:r>
      <w:proofErr w:type="gramStart"/>
      <w:r w:rsidR="00117C47" w:rsidRPr="00117C47">
        <w:rPr>
          <w:rFonts w:ascii="Times New Roman" w:hAnsi="Times New Roman"/>
          <w:sz w:val="28"/>
        </w:rPr>
        <w:t>районная</w:t>
      </w:r>
      <w:proofErr w:type="gramEnd"/>
    </w:p>
    <w:p w:rsidR="00451247" w:rsidRPr="00117C47" w:rsidRDefault="00117C47" w:rsidP="00E64369">
      <w:pPr>
        <w:pStyle w:val="a3"/>
        <w:ind w:left="3540" w:firstLine="708"/>
        <w:jc w:val="center"/>
        <w:rPr>
          <w:rFonts w:ascii="Times New Roman" w:hAnsi="Times New Roman"/>
          <w:sz w:val="28"/>
        </w:rPr>
      </w:pPr>
      <w:r>
        <w:rPr>
          <w:rFonts w:ascii="Times New Roman" w:hAnsi="Times New Roman"/>
          <w:sz w:val="28"/>
        </w:rPr>
        <w:t xml:space="preserve">от </w:t>
      </w:r>
      <w:r w:rsidR="00561DAB">
        <w:rPr>
          <w:rFonts w:ascii="Times New Roman" w:hAnsi="Times New Roman"/>
          <w:sz w:val="28"/>
        </w:rPr>
        <w:t>2</w:t>
      </w:r>
      <w:r w:rsidR="007D6EF1">
        <w:rPr>
          <w:rFonts w:ascii="Times New Roman" w:hAnsi="Times New Roman"/>
          <w:sz w:val="28"/>
        </w:rPr>
        <w:t>2</w:t>
      </w:r>
      <w:r w:rsidR="00561DAB">
        <w:rPr>
          <w:rFonts w:ascii="Times New Roman" w:hAnsi="Times New Roman"/>
          <w:sz w:val="28"/>
        </w:rPr>
        <w:t xml:space="preserve"> июня</w:t>
      </w:r>
      <w:r w:rsidR="00451247" w:rsidRPr="00117C47">
        <w:rPr>
          <w:rFonts w:ascii="Times New Roman" w:hAnsi="Times New Roman"/>
          <w:sz w:val="28"/>
        </w:rPr>
        <w:t xml:space="preserve"> 20</w:t>
      </w:r>
      <w:r w:rsidR="00610F7F">
        <w:rPr>
          <w:rFonts w:ascii="Times New Roman" w:hAnsi="Times New Roman"/>
          <w:sz w:val="28"/>
        </w:rPr>
        <w:t>2</w:t>
      </w:r>
      <w:r w:rsidR="007D6EF1">
        <w:rPr>
          <w:rFonts w:ascii="Times New Roman" w:hAnsi="Times New Roman"/>
          <w:sz w:val="28"/>
        </w:rPr>
        <w:t>3</w:t>
      </w:r>
      <w:r w:rsidR="00451247" w:rsidRPr="00117C47">
        <w:rPr>
          <w:rFonts w:ascii="Times New Roman" w:hAnsi="Times New Roman"/>
          <w:sz w:val="28"/>
        </w:rPr>
        <w:t xml:space="preserve"> года № </w:t>
      </w:r>
      <w:r w:rsidR="0081733A">
        <w:rPr>
          <w:rFonts w:ascii="Times New Roman" w:hAnsi="Times New Roman"/>
          <w:sz w:val="28"/>
        </w:rPr>
        <w:t>75</w:t>
      </w:r>
      <w:r w:rsidR="00CC5EF5">
        <w:rPr>
          <w:rFonts w:ascii="Times New Roman" w:hAnsi="Times New Roman"/>
          <w:sz w:val="28"/>
        </w:rPr>
        <w:t>/</w:t>
      </w:r>
      <w:r w:rsidR="0081733A">
        <w:rPr>
          <w:rFonts w:ascii="Times New Roman" w:hAnsi="Times New Roman"/>
          <w:sz w:val="28"/>
        </w:rPr>
        <w:t>649</w:t>
      </w:r>
    </w:p>
    <w:p w:rsidR="00451247" w:rsidRPr="00F94168" w:rsidRDefault="00451247" w:rsidP="00451247">
      <w:pPr>
        <w:jc w:val="center"/>
        <w:rPr>
          <w:sz w:val="24"/>
          <w:szCs w:val="24"/>
        </w:rPr>
      </w:pPr>
    </w:p>
    <w:p w:rsidR="00451247" w:rsidRPr="00F94168" w:rsidRDefault="00451247" w:rsidP="00451247">
      <w:pPr>
        <w:jc w:val="center"/>
        <w:rPr>
          <w:sz w:val="24"/>
          <w:szCs w:val="24"/>
        </w:rPr>
      </w:pPr>
    </w:p>
    <w:p w:rsidR="00107151" w:rsidRDefault="00451247" w:rsidP="00107151">
      <w:pPr>
        <w:pStyle w:val="a3"/>
        <w:jc w:val="center"/>
        <w:rPr>
          <w:rFonts w:ascii="Times New Roman" w:hAnsi="Times New Roman"/>
          <w:b/>
          <w:sz w:val="28"/>
          <w:szCs w:val="28"/>
        </w:rPr>
      </w:pPr>
      <w:r w:rsidRPr="00117C47">
        <w:rPr>
          <w:rFonts w:ascii="Times New Roman" w:hAnsi="Times New Roman"/>
          <w:b/>
          <w:sz w:val="28"/>
        </w:rPr>
        <w:t>Состав Рабочей группы по информационным спорам и иным вопросам информационного обеспечения выборо</w:t>
      </w:r>
      <w:r w:rsidRPr="00117C47">
        <w:rPr>
          <w:rFonts w:ascii="Times New Roman" w:hAnsi="Times New Roman"/>
          <w:b/>
          <w:bCs/>
          <w:sz w:val="28"/>
        </w:rPr>
        <w:t xml:space="preserve">в </w:t>
      </w:r>
      <w:r w:rsidR="00D76B7F" w:rsidRPr="00040602">
        <w:rPr>
          <w:rFonts w:ascii="Times New Roman" w:hAnsi="Times New Roman"/>
          <w:b/>
          <w:sz w:val="28"/>
          <w:szCs w:val="28"/>
        </w:rPr>
        <w:t xml:space="preserve">в период подготовки и проведения </w:t>
      </w:r>
      <w:bookmarkStart w:id="0" w:name="_GoBack"/>
      <w:r w:rsidR="00107151" w:rsidRPr="00107151">
        <w:rPr>
          <w:rFonts w:ascii="Times New Roman" w:hAnsi="Times New Roman"/>
          <w:b/>
          <w:sz w:val="28"/>
          <w:szCs w:val="28"/>
        </w:rPr>
        <w:t xml:space="preserve">выборов глав Красноармейского, </w:t>
      </w:r>
      <w:proofErr w:type="spellStart"/>
      <w:r w:rsidR="00107151" w:rsidRPr="00107151">
        <w:rPr>
          <w:rFonts w:ascii="Times New Roman" w:hAnsi="Times New Roman"/>
          <w:b/>
          <w:sz w:val="28"/>
          <w:szCs w:val="28"/>
        </w:rPr>
        <w:t>Кухаривского</w:t>
      </w:r>
      <w:proofErr w:type="spellEnd"/>
      <w:r w:rsidR="00107151" w:rsidRPr="00107151">
        <w:rPr>
          <w:rFonts w:ascii="Times New Roman" w:hAnsi="Times New Roman"/>
          <w:b/>
          <w:sz w:val="28"/>
          <w:szCs w:val="28"/>
        </w:rPr>
        <w:t xml:space="preserve">, </w:t>
      </w:r>
      <w:proofErr w:type="spellStart"/>
      <w:r w:rsidR="00107151" w:rsidRPr="00107151">
        <w:rPr>
          <w:rFonts w:ascii="Times New Roman" w:hAnsi="Times New Roman"/>
          <w:b/>
          <w:sz w:val="28"/>
          <w:szCs w:val="28"/>
        </w:rPr>
        <w:t>Ясенского</w:t>
      </w:r>
      <w:proofErr w:type="spellEnd"/>
      <w:r w:rsidR="00107151" w:rsidRPr="00107151">
        <w:rPr>
          <w:rFonts w:ascii="Times New Roman" w:hAnsi="Times New Roman"/>
          <w:b/>
          <w:sz w:val="28"/>
          <w:szCs w:val="28"/>
        </w:rPr>
        <w:t xml:space="preserve"> сельских поселений Ейского района, назначенных </w:t>
      </w:r>
    </w:p>
    <w:p w:rsidR="00451247" w:rsidRPr="00107151" w:rsidRDefault="00107151" w:rsidP="00107151">
      <w:pPr>
        <w:pStyle w:val="a3"/>
        <w:jc w:val="center"/>
        <w:rPr>
          <w:rFonts w:ascii="Times New Roman" w:hAnsi="Times New Roman"/>
          <w:b/>
          <w:sz w:val="28"/>
          <w:szCs w:val="28"/>
        </w:rPr>
      </w:pPr>
      <w:r w:rsidRPr="00107151">
        <w:rPr>
          <w:rFonts w:ascii="Times New Roman" w:hAnsi="Times New Roman"/>
          <w:b/>
          <w:sz w:val="28"/>
          <w:szCs w:val="28"/>
        </w:rPr>
        <w:t>на 10 сентября 2023 года</w:t>
      </w:r>
    </w:p>
    <w:p w:rsidR="007D6EF1" w:rsidRDefault="007D6EF1" w:rsidP="007D6EF1">
      <w:pPr>
        <w:pStyle w:val="a3"/>
        <w:jc w:val="center"/>
        <w:rPr>
          <w:rFonts w:ascii="Times New Roman" w:hAnsi="Times New Roman"/>
          <w:b/>
          <w:bCs/>
          <w:sz w:val="28"/>
          <w:szCs w:val="24"/>
        </w:rPr>
      </w:pPr>
    </w:p>
    <w:p w:rsidR="007D6EF1" w:rsidRPr="00561DAB" w:rsidRDefault="007D6EF1" w:rsidP="007D6EF1">
      <w:pPr>
        <w:pStyle w:val="a3"/>
        <w:jc w:val="center"/>
        <w:rPr>
          <w:rFonts w:ascii="Times New Roman" w:hAnsi="Times New Roman"/>
          <w:b/>
          <w:sz w:val="28"/>
          <w:szCs w:val="24"/>
        </w:rPr>
      </w:pPr>
    </w:p>
    <w:tbl>
      <w:tblPr>
        <w:tblStyle w:val="a4"/>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977"/>
        <w:gridCol w:w="6379"/>
      </w:tblGrid>
      <w:tr w:rsidR="00451247" w:rsidRPr="00117C47" w:rsidTr="00EA1687">
        <w:tc>
          <w:tcPr>
            <w:tcW w:w="2977" w:type="dxa"/>
          </w:tcPr>
          <w:bookmarkEnd w:id="0"/>
          <w:p w:rsidR="00451247" w:rsidRDefault="00D76B7F" w:rsidP="00EA1687">
            <w:pPr>
              <w:rPr>
                <w:rFonts w:ascii="Times New Roman" w:hAnsi="Times New Roman"/>
                <w:szCs w:val="24"/>
              </w:rPr>
            </w:pPr>
            <w:proofErr w:type="spellStart"/>
            <w:r>
              <w:rPr>
                <w:rFonts w:ascii="Times New Roman" w:hAnsi="Times New Roman"/>
                <w:szCs w:val="24"/>
              </w:rPr>
              <w:t>Подосинников</w:t>
            </w:r>
            <w:proofErr w:type="spellEnd"/>
          </w:p>
          <w:p w:rsidR="00D76B7F" w:rsidRPr="00117C47" w:rsidRDefault="00D76B7F" w:rsidP="00CC5EF5">
            <w:pPr>
              <w:rPr>
                <w:rFonts w:ascii="Times New Roman" w:hAnsi="Times New Roman"/>
                <w:szCs w:val="24"/>
              </w:rPr>
            </w:pPr>
            <w:r>
              <w:rPr>
                <w:rFonts w:ascii="Times New Roman" w:hAnsi="Times New Roman"/>
                <w:szCs w:val="24"/>
              </w:rPr>
              <w:t xml:space="preserve">Николай </w:t>
            </w:r>
            <w:r w:rsidR="00CC5EF5">
              <w:rPr>
                <w:rFonts w:ascii="Times New Roman" w:hAnsi="Times New Roman"/>
                <w:szCs w:val="24"/>
              </w:rPr>
              <w:t>Павлович</w:t>
            </w:r>
          </w:p>
        </w:tc>
        <w:tc>
          <w:tcPr>
            <w:tcW w:w="6379" w:type="dxa"/>
          </w:tcPr>
          <w:p w:rsidR="00451247" w:rsidRPr="00117C47" w:rsidRDefault="00451247" w:rsidP="00EA1687">
            <w:pPr>
              <w:ind w:firstLine="34"/>
              <w:jc w:val="left"/>
              <w:rPr>
                <w:rFonts w:ascii="Times New Roman" w:hAnsi="Times New Roman"/>
                <w:szCs w:val="24"/>
              </w:rPr>
            </w:pPr>
            <w:r w:rsidRPr="00117C47">
              <w:rPr>
                <w:rFonts w:ascii="Times New Roman" w:hAnsi="Times New Roman"/>
                <w:szCs w:val="24"/>
              </w:rPr>
              <w:t>– заместитель председателя территориальной избирательной комиссии, руководитель Рабочей группы;</w:t>
            </w:r>
          </w:p>
          <w:p w:rsidR="00451247" w:rsidRPr="00117C47" w:rsidRDefault="00451247" w:rsidP="00EA1687">
            <w:pPr>
              <w:ind w:firstLine="34"/>
              <w:jc w:val="left"/>
              <w:rPr>
                <w:rFonts w:ascii="Times New Roman" w:hAnsi="Times New Roman"/>
                <w:szCs w:val="24"/>
              </w:rPr>
            </w:pPr>
          </w:p>
        </w:tc>
      </w:tr>
      <w:tr w:rsidR="00451247" w:rsidRPr="00117C47" w:rsidTr="00EA1687">
        <w:tc>
          <w:tcPr>
            <w:tcW w:w="2977" w:type="dxa"/>
          </w:tcPr>
          <w:p w:rsidR="00451247" w:rsidRPr="00117C47" w:rsidRDefault="00610F7F" w:rsidP="000D7B41">
            <w:pPr>
              <w:jc w:val="left"/>
              <w:rPr>
                <w:rFonts w:ascii="Times New Roman" w:hAnsi="Times New Roman"/>
                <w:szCs w:val="24"/>
              </w:rPr>
            </w:pPr>
            <w:r>
              <w:rPr>
                <w:rFonts w:ascii="Times New Roman" w:hAnsi="Times New Roman"/>
                <w:szCs w:val="24"/>
              </w:rPr>
              <w:t>Савин Александр Михайлович</w:t>
            </w:r>
          </w:p>
        </w:tc>
        <w:tc>
          <w:tcPr>
            <w:tcW w:w="6379" w:type="dxa"/>
          </w:tcPr>
          <w:p w:rsidR="00451247" w:rsidRPr="00117C47" w:rsidRDefault="00451247" w:rsidP="00EA1687">
            <w:pPr>
              <w:ind w:firstLine="34"/>
              <w:jc w:val="left"/>
              <w:rPr>
                <w:rFonts w:ascii="Times New Roman" w:hAnsi="Times New Roman"/>
                <w:szCs w:val="24"/>
              </w:rPr>
            </w:pPr>
            <w:r w:rsidRPr="00117C47">
              <w:rPr>
                <w:rFonts w:ascii="Times New Roman" w:hAnsi="Times New Roman"/>
                <w:szCs w:val="24"/>
              </w:rPr>
              <w:t>– член территориальной избирательной комиссии с правом решающего голоса, заместитель руководителя Рабочей группы;</w:t>
            </w:r>
          </w:p>
          <w:p w:rsidR="00451247" w:rsidRPr="00117C47" w:rsidRDefault="00451247" w:rsidP="00EA1687">
            <w:pPr>
              <w:ind w:firstLine="34"/>
              <w:jc w:val="left"/>
              <w:rPr>
                <w:rFonts w:ascii="Times New Roman" w:hAnsi="Times New Roman"/>
                <w:szCs w:val="24"/>
              </w:rPr>
            </w:pPr>
          </w:p>
        </w:tc>
      </w:tr>
      <w:tr w:rsidR="00451247" w:rsidRPr="00117C47" w:rsidTr="00EA1687">
        <w:tc>
          <w:tcPr>
            <w:tcW w:w="2977" w:type="dxa"/>
          </w:tcPr>
          <w:p w:rsidR="00451247" w:rsidRPr="00117C47" w:rsidRDefault="000D7B41" w:rsidP="000D7B41">
            <w:pPr>
              <w:jc w:val="left"/>
              <w:rPr>
                <w:rFonts w:ascii="Times New Roman" w:hAnsi="Times New Roman"/>
                <w:szCs w:val="24"/>
              </w:rPr>
            </w:pPr>
            <w:proofErr w:type="spellStart"/>
            <w:r>
              <w:rPr>
                <w:rFonts w:ascii="Times New Roman" w:hAnsi="Times New Roman"/>
                <w:szCs w:val="24"/>
              </w:rPr>
              <w:t>Мушинская</w:t>
            </w:r>
            <w:proofErr w:type="spellEnd"/>
            <w:r>
              <w:rPr>
                <w:rFonts w:ascii="Times New Roman" w:hAnsi="Times New Roman"/>
                <w:szCs w:val="24"/>
              </w:rPr>
              <w:t xml:space="preserve"> Светлана Борисовна</w:t>
            </w:r>
          </w:p>
        </w:tc>
        <w:tc>
          <w:tcPr>
            <w:tcW w:w="6379" w:type="dxa"/>
          </w:tcPr>
          <w:p w:rsidR="00451247" w:rsidRPr="00117C47" w:rsidRDefault="00451247" w:rsidP="00EA1687">
            <w:pPr>
              <w:ind w:firstLine="34"/>
              <w:jc w:val="left"/>
              <w:rPr>
                <w:rFonts w:ascii="Times New Roman" w:hAnsi="Times New Roman"/>
                <w:szCs w:val="24"/>
              </w:rPr>
            </w:pPr>
            <w:r w:rsidRPr="00117C47">
              <w:rPr>
                <w:rFonts w:ascii="Times New Roman" w:hAnsi="Times New Roman"/>
                <w:szCs w:val="24"/>
              </w:rPr>
              <w:t>– член территориальной избирательной комиссии с правом решающего голоса, секретарь Рабочей группы;</w:t>
            </w:r>
          </w:p>
          <w:p w:rsidR="00451247" w:rsidRPr="00117C47" w:rsidRDefault="00451247" w:rsidP="00EA1687">
            <w:pPr>
              <w:ind w:firstLine="34"/>
              <w:jc w:val="left"/>
              <w:rPr>
                <w:rFonts w:ascii="Times New Roman" w:hAnsi="Times New Roman"/>
                <w:szCs w:val="24"/>
              </w:rPr>
            </w:pPr>
          </w:p>
        </w:tc>
      </w:tr>
      <w:tr w:rsidR="000D7B41" w:rsidRPr="00117C47" w:rsidTr="00EA1687">
        <w:tc>
          <w:tcPr>
            <w:tcW w:w="2977" w:type="dxa"/>
          </w:tcPr>
          <w:p w:rsidR="000D7B41" w:rsidRPr="00117C47" w:rsidRDefault="000D7B41" w:rsidP="000D7B41">
            <w:pPr>
              <w:jc w:val="left"/>
              <w:rPr>
                <w:rFonts w:ascii="Times New Roman" w:hAnsi="Times New Roman"/>
                <w:szCs w:val="24"/>
              </w:rPr>
            </w:pPr>
            <w:r>
              <w:rPr>
                <w:rFonts w:ascii="Times New Roman" w:hAnsi="Times New Roman"/>
                <w:szCs w:val="24"/>
              </w:rPr>
              <w:t>Таранов Сергей Викторович</w:t>
            </w:r>
          </w:p>
        </w:tc>
        <w:tc>
          <w:tcPr>
            <w:tcW w:w="6379" w:type="dxa"/>
          </w:tcPr>
          <w:p w:rsidR="000D7B41" w:rsidRPr="00117C47" w:rsidRDefault="000D7B41" w:rsidP="00995CCC">
            <w:pPr>
              <w:ind w:firstLine="34"/>
              <w:jc w:val="left"/>
              <w:rPr>
                <w:rFonts w:ascii="Times New Roman" w:hAnsi="Times New Roman"/>
                <w:szCs w:val="24"/>
              </w:rPr>
            </w:pPr>
            <w:r w:rsidRPr="00117C47">
              <w:rPr>
                <w:rFonts w:ascii="Times New Roman" w:hAnsi="Times New Roman"/>
                <w:szCs w:val="24"/>
              </w:rPr>
              <w:t xml:space="preserve">– член территориальной избирательной комиссии с правом решающего голоса, </w:t>
            </w:r>
            <w:r w:rsidR="00995CCC">
              <w:rPr>
                <w:rFonts w:ascii="Times New Roman" w:hAnsi="Times New Roman"/>
                <w:szCs w:val="24"/>
              </w:rPr>
              <w:t>член</w:t>
            </w:r>
            <w:r w:rsidRPr="00117C47">
              <w:rPr>
                <w:rFonts w:ascii="Times New Roman" w:hAnsi="Times New Roman"/>
                <w:szCs w:val="24"/>
              </w:rPr>
              <w:t xml:space="preserve"> Рабочей группы.</w:t>
            </w:r>
          </w:p>
        </w:tc>
      </w:tr>
    </w:tbl>
    <w:p w:rsidR="00451247" w:rsidRPr="00117C47" w:rsidRDefault="00451247" w:rsidP="00451247">
      <w:pPr>
        <w:jc w:val="center"/>
        <w:rPr>
          <w:rFonts w:ascii="Times New Roman" w:hAnsi="Times New Roman"/>
          <w:sz w:val="28"/>
          <w:szCs w:val="24"/>
        </w:rPr>
      </w:pPr>
    </w:p>
    <w:sectPr w:rsidR="00451247" w:rsidRPr="00117C47" w:rsidSect="0045124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6499"/>
    <w:rsid w:val="000365BA"/>
    <w:rsid w:val="00040602"/>
    <w:rsid w:val="000B48F3"/>
    <w:rsid w:val="000D7B41"/>
    <w:rsid w:val="00107151"/>
    <w:rsid w:val="00117C47"/>
    <w:rsid w:val="001502BB"/>
    <w:rsid w:val="001C3A49"/>
    <w:rsid w:val="001F1BA7"/>
    <w:rsid w:val="00292B24"/>
    <w:rsid w:val="002A53C9"/>
    <w:rsid w:val="00323630"/>
    <w:rsid w:val="00337EEB"/>
    <w:rsid w:val="003813D6"/>
    <w:rsid w:val="003B5EF6"/>
    <w:rsid w:val="00421591"/>
    <w:rsid w:val="00451247"/>
    <w:rsid w:val="004D3C95"/>
    <w:rsid w:val="00542186"/>
    <w:rsid w:val="00561DAB"/>
    <w:rsid w:val="00581CF2"/>
    <w:rsid w:val="00610F7F"/>
    <w:rsid w:val="006712B2"/>
    <w:rsid w:val="00676499"/>
    <w:rsid w:val="006F6C62"/>
    <w:rsid w:val="00744570"/>
    <w:rsid w:val="007D6EF1"/>
    <w:rsid w:val="0081733A"/>
    <w:rsid w:val="008B11A0"/>
    <w:rsid w:val="008B2206"/>
    <w:rsid w:val="008B447A"/>
    <w:rsid w:val="00995CCC"/>
    <w:rsid w:val="009C21D9"/>
    <w:rsid w:val="00A4415F"/>
    <w:rsid w:val="00A950B2"/>
    <w:rsid w:val="00B01D7F"/>
    <w:rsid w:val="00BA1DB3"/>
    <w:rsid w:val="00BA3042"/>
    <w:rsid w:val="00C11880"/>
    <w:rsid w:val="00C7275B"/>
    <w:rsid w:val="00C81DB7"/>
    <w:rsid w:val="00CC5EF5"/>
    <w:rsid w:val="00D76B7F"/>
    <w:rsid w:val="00D86A97"/>
    <w:rsid w:val="00D9593D"/>
    <w:rsid w:val="00E64369"/>
    <w:rsid w:val="00E65CEC"/>
    <w:rsid w:val="00E705AA"/>
    <w:rsid w:val="00E85475"/>
    <w:rsid w:val="00EF7C3C"/>
    <w:rsid w:val="00F366F9"/>
    <w:rsid w:val="00FB07E8"/>
    <w:rsid w:val="00FD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499"/>
    <w:rPr>
      <w:rFonts w:ascii="Calibri" w:eastAsia="Calibri" w:hAnsi="Calibri" w:cs="Times New Roman"/>
    </w:rPr>
  </w:style>
  <w:style w:type="paragraph" w:styleId="1">
    <w:name w:val="heading 1"/>
    <w:basedOn w:val="a"/>
    <w:next w:val="a"/>
    <w:link w:val="10"/>
    <w:uiPriority w:val="9"/>
    <w:qFormat/>
    <w:rsid w:val="00451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76499"/>
    <w:pPr>
      <w:keepNext/>
      <w:spacing w:after="0" w:line="240" w:lineRule="auto"/>
      <w:jc w:val="right"/>
      <w:outlineLvl w:val="2"/>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6499"/>
    <w:rPr>
      <w:rFonts w:ascii="Times New Roman" w:eastAsia="Times New Roman" w:hAnsi="Times New Roman" w:cs="Times New Roman"/>
      <w:sz w:val="28"/>
      <w:szCs w:val="20"/>
      <w:lang w:eastAsia="ru-RU"/>
    </w:rPr>
  </w:style>
  <w:style w:type="paragraph" w:styleId="a3">
    <w:name w:val="No Spacing"/>
    <w:uiPriority w:val="1"/>
    <w:qFormat/>
    <w:rsid w:val="00676499"/>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451247"/>
    <w:rPr>
      <w:rFonts w:asciiTheme="majorHAnsi" w:eastAsiaTheme="majorEastAsia" w:hAnsiTheme="majorHAnsi" w:cstheme="majorBidi"/>
      <w:b/>
      <w:bCs/>
      <w:color w:val="365F91" w:themeColor="accent1" w:themeShade="BF"/>
      <w:sz w:val="28"/>
      <w:szCs w:val="28"/>
    </w:rPr>
  </w:style>
  <w:style w:type="table" w:styleId="a4">
    <w:name w:val="Table Grid"/>
    <w:basedOn w:val="a1"/>
    <w:rsid w:val="00451247"/>
    <w:pPr>
      <w:spacing w:after="0" w:line="240" w:lineRule="auto"/>
      <w:jc w:val="both"/>
    </w:pPr>
    <w:rPr>
      <w:rFonts w:ascii="Times New Roman" w:hAnsi="Times New Roman" w:cs="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basedOn w:val="a"/>
    <w:link w:val="a6"/>
    <w:unhideWhenUsed/>
    <w:rsid w:val="00451247"/>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451247"/>
    <w:rPr>
      <w:rFonts w:ascii="Times New Roman" w:eastAsia="Times New Roman" w:hAnsi="Times New Roman" w:cs="Times New Roman"/>
      <w:sz w:val="24"/>
      <w:szCs w:val="24"/>
      <w:lang w:eastAsia="ru-RU"/>
    </w:rPr>
  </w:style>
  <w:style w:type="paragraph" w:styleId="2">
    <w:name w:val="Body Text Indent 2"/>
    <w:basedOn w:val="a"/>
    <w:link w:val="20"/>
    <w:unhideWhenUsed/>
    <w:rsid w:val="00451247"/>
    <w:pPr>
      <w:spacing w:after="120" w:line="480" w:lineRule="auto"/>
      <w:ind w:left="283"/>
      <w:jc w:val="both"/>
    </w:pPr>
    <w:rPr>
      <w:rFonts w:ascii="Times New Roman" w:eastAsiaTheme="minorHAnsi" w:hAnsi="Times New Roman"/>
      <w:sz w:val="28"/>
    </w:rPr>
  </w:style>
  <w:style w:type="character" w:customStyle="1" w:styleId="20">
    <w:name w:val="Основной текст с отступом 2 Знак"/>
    <w:basedOn w:val="a0"/>
    <w:link w:val="2"/>
    <w:rsid w:val="00451247"/>
    <w:rPr>
      <w:rFonts w:ascii="Times New Roman" w:hAnsi="Times New Roman" w:cs="Times New Roman"/>
      <w:sz w:val="28"/>
    </w:rPr>
  </w:style>
  <w:style w:type="paragraph" w:styleId="31">
    <w:name w:val="Body Text Indent 3"/>
    <w:basedOn w:val="a"/>
    <w:link w:val="32"/>
    <w:rsid w:val="00451247"/>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rsid w:val="00451247"/>
    <w:rPr>
      <w:rFonts w:ascii="Times New Roman" w:eastAsia="Times New Roman" w:hAnsi="Times New Roman" w:cs="Times New Roman"/>
      <w:sz w:val="16"/>
      <w:szCs w:val="16"/>
      <w:lang w:eastAsia="ru-RU"/>
    </w:rPr>
  </w:style>
  <w:style w:type="paragraph" w:styleId="21">
    <w:name w:val="Body Text 2"/>
    <w:basedOn w:val="a"/>
    <w:link w:val="22"/>
    <w:rsid w:val="00451247"/>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451247"/>
    <w:rPr>
      <w:rFonts w:ascii="Times New Roman" w:eastAsia="Times New Roman" w:hAnsi="Times New Roman" w:cs="Times New Roman"/>
      <w:sz w:val="24"/>
      <w:szCs w:val="24"/>
      <w:lang w:eastAsia="ru-RU"/>
    </w:rPr>
  </w:style>
  <w:style w:type="paragraph" w:customStyle="1" w:styleId="a7">
    <w:name w:val="полт"/>
    <w:basedOn w:val="a"/>
    <w:rsid w:val="00451247"/>
    <w:pPr>
      <w:widowControl w:val="0"/>
      <w:spacing w:after="0" w:line="360" w:lineRule="auto"/>
      <w:ind w:firstLine="720"/>
      <w:jc w:val="both"/>
    </w:pPr>
    <w:rPr>
      <w:rFonts w:ascii="Times New Roman CYR" w:eastAsia="Times New Roman" w:hAnsi="Times New Roman CYR"/>
      <w:sz w:val="28"/>
      <w:szCs w:val="20"/>
      <w:lang w:eastAsia="ru-RU"/>
    </w:rPr>
  </w:style>
  <w:style w:type="paragraph" w:styleId="a8">
    <w:name w:val="Body Text"/>
    <w:basedOn w:val="a"/>
    <w:link w:val="a9"/>
    <w:unhideWhenUsed/>
    <w:rsid w:val="00451247"/>
    <w:pPr>
      <w:spacing w:after="120" w:line="240" w:lineRule="auto"/>
    </w:pPr>
    <w:rPr>
      <w:rFonts w:ascii="Times New Roman" w:eastAsia="Times New Roman" w:hAnsi="Times New Roman"/>
      <w:bCs/>
      <w:sz w:val="28"/>
      <w:szCs w:val="24"/>
      <w:lang w:eastAsia="ru-RU"/>
    </w:rPr>
  </w:style>
  <w:style w:type="character" w:customStyle="1" w:styleId="a9">
    <w:name w:val="Основной текст Знак"/>
    <w:basedOn w:val="a0"/>
    <w:link w:val="a8"/>
    <w:rsid w:val="00451247"/>
    <w:rPr>
      <w:rFonts w:ascii="Times New Roman" w:eastAsia="Times New Roman" w:hAnsi="Times New Roman" w:cs="Times New Roman"/>
      <w:bCs/>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2754</Words>
  <Characters>15700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Клинаев ВП</cp:lastModifiedBy>
  <cp:revision>40</cp:revision>
  <cp:lastPrinted>2023-06-19T10:39:00Z</cp:lastPrinted>
  <dcterms:created xsi:type="dcterms:W3CDTF">2011-10-09T12:59:00Z</dcterms:created>
  <dcterms:modified xsi:type="dcterms:W3CDTF">2023-06-19T10:39:00Z</dcterms:modified>
</cp:coreProperties>
</file>