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Y="-666"/>
        <w:tblW w:w="9923" w:type="dxa"/>
        <w:tblLayout w:type="fixed"/>
        <w:tblCellMar>
          <w:left w:w="57" w:type="dxa"/>
          <w:right w:w="57" w:type="dxa"/>
        </w:tblCellMar>
        <w:tblLook w:val="0000"/>
      </w:tblPr>
      <w:tblGrid>
        <w:gridCol w:w="4423"/>
        <w:gridCol w:w="964"/>
        <w:gridCol w:w="4536"/>
      </w:tblGrid>
      <w:tr w:rsidR="008A30B4" w:rsidRPr="008A30B4" w:rsidTr="008A30B4">
        <w:tblPrEx>
          <w:tblCellMar>
            <w:top w:w="0" w:type="dxa"/>
            <w:bottom w:w="0" w:type="dxa"/>
          </w:tblCellMar>
        </w:tblPrEx>
        <w:trPr>
          <w:cantSplit/>
          <w:trHeight w:hRule="exact" w:val="1077"/>
        </w:trPr>
        <w:tc>
          <w:tcPr>
            <w:tcW w:w="4423" w:type="dxa"/>
            <w:tcBorders>
              <w:top w:val="nil"/>
              <w:left w:val="nil"/>
              <w:bottom w:val="nil"/>
              <w:right w:val="nil"/>
            </w:tcBorders>
            <w:vAlign w:val="center"/>
          </w:tcPr>
          <w:p w:rsidR="008A30B4" w:rsidRPr="008A30B4" w:rsidRDefault="008A30B4" w:rsidP="008A30B4">
            <w:pPr>
              <w:jc w:val="center"/>
              <w:rPr>
                <w:sz w:val="20"/>
              </w:rPr>
            </w:pPr>
            <w:r w:rsidRPr="008A30B4">
              <w:rPr>
                <w:noProof/>
                <w:sz w:val="20"/>
                <w:lang w:eastAsia="ru-RU"/>
              </w:rPr>
              <w:drawing>
                <wp:anchor distT="0" distB="0" distL="114300" distR="114300" simplePos="0" relativeHeight="251660288" behindDoc="0" locked="0" layoutInCell="1" allowOverlap="1">
                  <wp:simplePos x="0" y="0"/>
                  <wp:positionH relativeFrom="column">
                    <wp:posOffset>2707005</wp:posOffset>
                  </wp:positionH>
                  <wp:positionV relativeFrom="paragraph">
                    <wp:posOffset>114300</wp:posOffset>
                  </wp:positionV>
                  <wp:extent cx="504825" cy="609600"/>
                  <wp:effectExtent l="19050" t="0" r="9525" b="0"/>
                  <wp:wrapNone/>
                  <wp:docPr id="2" name="Рисунок 2"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района"/>
                          <pic:cNvPicPr>
                            <a:picLocks noChangeAspect="1" noChangeArrowheads="1"/>
                          </pic:cNvPicPr>
                        </pic:nvPicPr>
                        <pic:blipFill>
                          <a:blip r:embed="rId8" cstate="print"/>
                          <a:srcRect/>
                          <a:stretch>
                            <a:fillRect/>
                          </a:stretch>
                        </pic:blipFill>
                        <pic:spPr bwMode="auto">
                          <a:xfrm>
                            <a:off x="0" y="0"/>
                            <a:ext cx="504825" cy="609600"/>
                          </a:xfrm>
                          <a:prstGeom prst="rect">
                            <a:avLst/>
                          </a:prstGeom>
                          <a:solidFill>
                            <a:srgbClr val="000000"/>
                          </a:solidFill>
                          <a:ln w="9525">
                            <a:noFill/>
                            <a:miter lim="800000"/>
                            <a:headEnd/>
                            <a:tailEnd/>
                          </a:ln>
                        </pic:spPr>
                      </pic:pic>
                    </a:graphicData>
                  </a:graphic>
                </wp:anchor>
              </w:drawing>
            </w:r>
          </w:p>
        </w:tc>
        <w:tc>
          <w:tcPr>
            <w:tcW w:w="964" w:type="dxa"/>
            <w:tcBorders>
              <w:top w:val="nil"/>
              <w:left w:val="nil"/>
              <w:bottom w:val="nil"/>
              <w:right w:val="nil"/>
            </w:tcBorders>
            <w:vAlign w:val="center"/>
          </w:tcPr>
          <w:p w:rsidR="008A30B4" w:rsidRPr="008A30B4" w:rsidRDefault="008A30B4" w:rsidP="008A30B4">
            <w:pPr>
              <w:rPr>
                <w:sz w:val="20"/>
              </w:rPr>
            </w:pPr>
          </w:p>
        </w:tc>
        <w:tc>
          <w:tcPr>
            <w:tcW w:w="4536" w:type="dxa"/>
            <w:tcBorders>
              <w:top w:val="nil"/>
              <w:left w:val="nil"/>
              <w:bottom w:val="nil"/>
              <w:right w:val="nil"/>
            </w:tcBorders>
            <w:vAlign w:val="center"/>
          </w:tcPr>
          <w:p w:rsidR="008A30B4" w:rsidRPr="008A30B4" w:rsidRDefault="008A30B4" w:rsidP="008A30B4">
            <w:pPr>
              <w:rPr>
                <w:sz w:val="20"/>
              </w:rPr>
            </w:pPr>
          </w:p>
        </w:tc>
      </w:tr>
      <w:tr w:rsidR="008A30B4" w:rsidRPr="008A30B4" w:rsidTr="008A30B4">
        <w:tblPrEx>
          <w:tblCellMar>
            <w:top w:w="0" w:type="dxa"/>
            <w:bottom w:w="0" w:type="dxa"/>
          </w:tblCellMar>
        </w:tblPrEx>
        <w:trPr>
          <w:cantSplit/>
          <w:trHeight w:hRule="exact" w:val="1753"/>
        </w:trPr>
        <w:tc>
          <w:tcPr>
            <w:tcW w:w="9923" w:type="dxa"/>
            <w:gridSpan w:val="3"/>
            <w:tcBorders>
              <w:top w:val="nil"/>
              <w:left w:val="nil"/>
              <w:bottom w:val="nil"/>
              <w:right w:val="nil"/>
            </w:tcBorders>
          </w:tcPr>
          <w:p w:rsidR="008A30B4" w:rsidRPr="008A30B4" w:rsidRDefault="008A30B4" w:rsidP="008A30B4">
            <w:pPr>
              <w:jc w:val="center"/>
              <w:rPr>
                <w:b/>
                <w:bCs/>
              </w:rPr>
            </w:pPr>
          </w:p>
          <w:p w:rsidR="008A30B4" w:rsidRPr="008A30B4" w:rsidRDefault="008A30B4" w:rsidP="008A30B4">
            <w:pPr>
              <w:jc w:val="center"/>
              <w:rPr>
                <w:b/>
                <w:bCs/>
              </w:rPr>
            </w:pPr>
            <w:r w:rsidRPr="008A30B4">
              <w:rPr>
                <w:b/>
                <w:bCs/>
              </w:rPr>
              <w:t>СОВЕТ МУНИЦИПАЛЬНОГО ОБРАЗОВАНИЯ ЕЙСКИЙ РАЙОН</w:t>
            </w:r>
          </w:p>
          <w:p w:rsidR="008A30B4" w:rsidRPr="008A30B4" w:rsidRDefault="008A30B4" w:rsidP="008A30B4">
            <w:pPr>
              <w:pStyle w:val="2"/>
              <w:jc w:val="center"/>
              <w:rPr>
                <w:rFonts w:ascii="Times New Roman" w:hAnsi="Times New Roman" w:cs="Times New Roman"/>
                <w:i w:val="0"/>
                <w:sz w:val="38"/>
              </w:rPr>
            </w:pPr>
            <w:r w:rsidRPr="008A30B4">
              <w:rPr>
                <w:rFonts w:ascii="Times New Roman" w:hAnsi="Times New Roman" w:cs="Times New Roman"/>
                <w:i w:val="0"/>
                <w:sz w:val="36"/>
              </w:rPr>
              <w:t>РЕШЕНИЕ</w:t>
            </w:r>
          </w:p>
          <w:p w:rsidR="008A30B4" w:rsidRPr="008A30B4" w:rsidRDefault="008A30B4" w:rsidP="008A30B4"/>
        </w:tc>
      </w:tr>
      <w:tr w:rsidR="008A30B4" w:rsidRPr="008A30B4" w:rsidTr="008A30B4">
        <w:tblPrEx>
          <w:tblCellMar>
            <w:top w:w="0" w:type="dxa"/>
            <w:bottom w:w="0" w:type="dxa"/>
          </w:tblCellMar>
        </w:tblPrEx>
        <w:trPr>
          <w:trHeight w:hRule="exact" w:val="418"/>
        </w:trPr>
        <w:tc>
          <w:tcPr>
            <w:tcW w:w="9923" w:type="dxa"/>
            <w:gridSpan w:val="3"/>
            <w:tcBorders>
              <w:top w:val="nil"/>
              <w:left w:val="nil"/>
              <w:bottom w:val="nil"/>
              <w:right w:val="nil"/>
            </w:tcBorders>
            <w:vAlign w:val="center"/>
          </w:tcPr>
          <w:p w:rsidR="008A30B4" w:rsidRPr="008A30B4" w:rsidRDefault="008A30B4" w:rsidP="008A30B4">
            <w:pPr>
              <w:jc w:val="center"/>
              <w:rPr>
                <w:sz w:val="24"/>
                <w:szCs w:val="24"/>
              </w:rPr>
            </w:pPr>
            <w:r>
              <w:rPr>
                <w:sz w:val="24"/>
                <w:szCs w:val="24"/>
              </w:rPr>
              <w:t xml:space="preserve">от   26.09.2025                                                 </w:t>
            </w:r>
            <w:r w:rsidRPr="008A30B4">
              <w:rPr>
                <w:sz w:val="24"/>
                <w:szCs w:val="24"/>
              </w:rPr>
              <w:t xml:space="preserve">    </w:t>
            </w:r>
            <w:r w:rsidRPr="008A30B4">
              <w:rPr>
                <w:b/>
                <w:bCs/>
                <w:sz w:val="24"/>
                <w:szCs w:val="24"/>
              </w:rPr>
              <w:t xml:space="preserve">                      </w:t>
            </w:r>
            <w:r>
              <w:rPr>
                <w:sz w:val="24"/>
                <w:szCs w:val="24"/>
              </w:rPr>
              <w:t>№    225</w:t>
            </w:r>
          </w:p>
          <w:p w:rsidR="008A30B4" w:rsidRPr="008A30B4" w:rsidRDefault="008A30B4" w:rsidP="008A30B4">
            <w:pPr>
              <w:jc w:val="center"/>
              <w:rPr>
                <w:b/>
                <w:bCs/>
                <w:sz w:val="24"/>
                <w:szCs w:val="24"/>
              </w:rPr>
            </w:pPr>
          </w:p>
        </w:tc>
      </w:tr>
    </w:tbl>
    <w:p w:rsidR="008A30B4" w:rsidRPr="008A30B4" w:rsidRDefault="008A30B4" w:rsidP="008A30B4">
      <w:pPr>
        <w:jc w:val="center"/>
        <w:rPr>
          <w:sz w:val="24"/>
          <w:szCs w:val="24"/>
        </w:rPr>
      </w:pPr>
      <w:r w:rsidRPr="008A30B4">
        <w:rPr>
          <w:sz w:val="24"/>
          <w:szCs w:val="24"/>
        </w:rPr>
        <w:t xml:space="preserve">    г. Ейск</w:t>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Default="000471F3" w:rsidP="00AC396B">
      <w:pPr>
        <w:jc w:val="center"/>
        <w:rPr>
          <w:szCs w:val="28"/>
          <w:highlight w:val="yellow"/>
        </w:rPr>
      </w:pPr>
    </w:p>
    <w:p w:rsidR="00ED55FD" w:rsidRDefault="00ED55FD" w:rsidP="00AC396B">
      <w:pPr>
        <w:jc w:val="center"/>
        <w:rPr>
          <w:szCs w:val="28"/>
          <w:highlight w:val="yellow"/>
        </w:rPr>
      </w:pPr>
    </w:p>
    <w:p w:rsidR="00ED55FD" w:rsidRPr="00C16973" w:rsidRDefault="00ED55FD" w:rsidP="00AC396B">
      <w:pPr>
        <w:jc w:val="center"/>
        <w:rPr>
          <w:szCs w:val="28"/>
          <w:highlight w:val="yellow"/>
        </w:rPr>
      </w:pPr>
    </w:p>
    <w:p w:rsidR="001D7EAF" w:rsidRPr="00D04B19" w:rsidRDefault="001D7EAF" w:rsidP="00ED55FD">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w:t>
      </w:r>
      <w:r w:rsidR="00082243">
        <w:rPr>
          <w:szCs w:val="28"/>
        </w:rPr>
        <w:t xml:space="preserve"> муниципальный</w:t>
      </w:r>
      <w:r w:rsidRPr="00D04B19">
        <w:rPr>
          <w:szCs w:val="28"/>
        </w:rPr>
        <w:t xml:space="preserve"> район </w:t>
      </w:r>
      <w:r w:rsidR="00082243">
        <w:rPr>
          <w:szCs w:val="28"/>
        </w:rPr>
        <w:t xml:space="preserve">Краснодарского края </w:t>
      </w:r>
      <w:r w:rsidRPr="00D04B19">
        <w:rPr>
          <w:szCs w:val="28"/>
        </w:rPr>
        <w:t xml:space="preserve">Совет муниципального образования Ейский район </w:t>
      </w:r>
      <w:r w:rsidR="00082243">
        <w:rPr>
          <w:szCs w:val="28"/>
        </w:rPr>
        <w:t xml:space="preserve">            </w:t>
      </w:r>
      <w:r w:rsidR="00C279C2" w:rsidRPr="00D04B19">
        <w:rPr>
          <w:szCs w:val="28"/>
        </w:rPr>
        <w:t xml:space="preserve"> </w:t>
      </w:r>
      <w:proofErr w:type="spellStart"/>
      <w:proofErr w:type="gramStart"/>
      <w:r w:rsidRPr="00D04B19">
        <w:rPr>
          <w:szCs w:val="28"/>
        </w:rPr>
        <w:t>р</w:t>
      </w:r>
      <w:proofErr w:type="spellEnd"/>
      <w:proofErr w:type="gramEnd"/>
      <w:r w:rsidRPr="00D04B19">
        <w:rPr>
          <w:szCs w:val="28"/>
        </w:rPr>
        <w:t xml:space="preserve"> е </w:t>
      </w:r>
      <w:proofErr w:type="spellStart"/>
      <w:r w:rsidRPr="00D04B19">
        <w:rPr>
          <w:szCs w:val="28"/>
        </w:rPr>
        <w:t>ш</w:t>
      </w:r>
      <w:proofErr w:type="spellEnd"/>
      <w:r w:rsidRPr="00D04B19">
        <w:rPr>
          <w:szCs w:val="28"/>
        </w:rPr>
        <w:t xml:space="preserve"> и л:</w:t>
      </w:r>
    </w:p>
    <w:p w:rsidR="001D7EAF" w:rsidRPr="00581C3C" w:rsidRDefault="001D7EAF" w:rsidP="00ED55FD">
      <w:pPr>
        <w:ind w:firstLine="851"/>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D0374B" w:rsidRDefault="00FB4DC9" w:rsidP="00ED55FD">
      <w:pPr>
        <w:ind w:firstLine="851"/>
        <w:rPr>
          <w:color w:val="000000" w:themeColor="text1"/>
        </w:rPr>
      </w:pPr>
      <w:r w:rsidRPr="00D0374B">
        <w:rPr>
          <w:color w:val="000000" w:themeColor="text1"/>
        </w:rPr>
        <w:t>1) в пункте 1:</w:t>
      </w:r>
    </w:p>
    <w:p w:rsidR="00FB4DC9" w:rsidRPr="00A40429" w:rsidRDefault="00FB4DC9" w:rsidP="00ED55FD">
      <w:pPr>
        <w:ind w:firstLine="851"/>
        <w:rPr>
          <w:color w:val="000000" w:themeColor="text1"/>
        </w:rPr>
      </w:pPr>
      <w:proofErr w:type="gramStart"/>
      <w:r w:rsidRPr="00A40429">
        <w:rPr>
          <w:color w:val="000000" w:themeColor="text1"/>
        </w:rPr>
        <w:t>подпункте</w:t>
      </w:r>
      <w:proofErr w:type="gramEnd"/>
      <w:r w:rsidRPr="00A40429">
        <w:rPr>
          <w:color w:val="000000" w:themeColor="text1"/>
        </w:rPr>
        <w:t xml:space="preserve"> 1 «</w:t>
      </w:r>
      <w:r w:rsidRPr="00A40429">
        <w:rPr>
          <w:color w:val="000000" w:themeColor="text1"/>
          <w:szCs w:val="28"/>
        </w:rPr>
        <w:t>общий объем доходов» слова «</w:t>
      </w:r>
      <w:r w:rsidR="00074563" w:rsidRPr="00A40429">
        <w:rPr>
          <w:color w:val="000000" w:themeColor="text1"/>
        </w:rPr>
        <w:t>4766561,1</w:t>
      </w:r>
      <w:r w:rsidRPr="00A40429">
        <w:rPr>
          <w:color w:val="000000" w:themeColor="text1"/>
        </w:rPr>
        <w:t xml:space="preserve"> </w:t>
      </w:r>
      <w:r w:rsidRPr="00A40429">
        <w:rPr>
          <w:color w:val="000000" w:themeColor="text1"/>
          <w:szCs w:val="28"/>
        </w:rPr>
        <w:t>тыс. рублей</w:t>
      </w:r>
      <w:r w:rsidRPr="00A40429">
        <w:rPr>
          <w:color w:val="000000" w:themeColor="text1"/>
        </w:rPr>
        <w:t>» заменить словами «</w:t>
      </w:r>
      <w:r w:rsidR="00B02DE9" w:rsidRPr="00A40429">
        <w:rPr>
          <w:color w:val="000000" w:themeColor="text1"/>
        </w:rPr>
        <w:t>4773280,2</w:t>
      </w:r>
      <w:r w:rsidRPr="00A40429">
        <w:rPr>
          <w:color w:val="000000" w:themeColor="text1"/>
        </w:rPr>
        <w:t xml:space="preserve"> </w:t>
      </w:r>
      <w:r w:rsidRPr="00A40429">
        <w:rPr>
          <w:color w:val="000000" w:themeColor="text1"/>
          <w:szCs w:val="28"/>
        </w:rPr>
        <w:t>тыс. рублей</w:t>
      </w:r>
      <w:r w:rsidRPr="00A40429">
        <w:rPr>
          <w:color w:val="000000" w:themeColor="text1"/>
        </w:rPr>
        <w:t>»;</w:t>
      </w:r>
    </w:p>
    <w:p w:rsidR="00FB4DC9" w:rsidRPr="00A40429" w:rsidRDefault="00FB4DC9" w:rsidP="00ED55FD">
      <w:pPr>
        <w:ind w:firstLine="851"/>
        <w:rPr>
          <w:color w:val="000000" w:themeColor="text1"/>
        </w:rPr>
      </w:pPr>
      <w:proofErr w:type="gramStart"/>
      <w:r w:rsidRPr="00A40429">
        <w:rPr>
          <w:color w:val="000000" w:themeColor="text1"/>
        </w:rPr>
        <w:t>подпункте</w:t>
      </w:r>
      <w:proofErr w:type="gramEnd"/>
      <w:r w:rsidRPr="00A40429">
        <w:rPr>
          <w:color w:val="000000" w:themeColor="text1"/>
        </w:rPr>
        <w:t xml:space="preserve"> 2 «</w:t>
      </w:r>
      <w:r w:rsidRPr="00A40429">
        <w:rPr>
          <w:color w:val="000000" w:themeColor="text1"/>
          <w:szCs w:val="28"/>
        </w:rPr>
        <w:t>общий объем расходов» слова «</w:t>
      </w:r>
      <w:r w:rsidR="00074563" w:rsidRPr="00A40429">
        <w:rPr>
          <w:color w:val="000000" w:themeColor="text1"/>
        </w:rPr>
        <w:t>5156046,3</w:t>
      </w:r>
      <w:r w:rsidRPr="00A40429">
        <w:rPr>
          <w:color w:val="000000" w:themeColor="text1"/>
        </w:rPr>
        <w:t xml:space="preserve"> </w:t>
      </w:r>
      <w:r w:rsidRPr="00A40429">
        <w:rPr>
          <w:color w:val="000000" w:themeColor="text1"/>
          <w:szCs w:val="28"/>
        </w:rPr>
        <w:t>тыс. рублей</w:t>
      </w:r>
      <w:r w:rsidRPr="00A40429">
        <w:rPr>
          <w:color w:val="000000" w:themeColor="text1"/>
        </w:rPr>
        <w:t>» заменить словами «</w:t>
      </w:r>
      <w:r w:rsidR="00A40429" w:rsidRPr="00A40429">
        <w:rPr>
          <w:color w:val="000000" w:themeColor="text1"/>
        </w:rPr>
        <w:t>5170842,0</w:t>
      </w:r>
      <w:r w:rsidRPr="00A40429">
        <w:rPr>
          <w:color w:val="000000" w:themeColor="text1"/>
        </w:rPr>
        <w:t xml:space="preserve"> </w:t>
      </w:r>
      <w:r w:rsidRPr="00A40429">
        <w:rPr>
          <w:color w:val="000000" w:themeColor="text1"/>
          <w:szCs w:val="28"/>
        </w:rPr>
        <w:t>тыс. рублей</w:t>
      </w:r>
      <w:r w:rsidRPr="00A40429">
        <w:rPr>
          <w:color w:val="000000" w:themeColor="text1"/>
        </w:rPr>
        <w:t>»;</w:t>
      </w:r>
    </w:p>
    <w:p w:rsidR="00FB4DC9" w:rsidRPr="00A40429" w:rsidRDefault="00FB4DC9" w:rsidP="00ED55FD">
      <w:pPr>
        <w:ind w:firstLine="851"/>
        <w:rPr>
          <w:color w:val="000000" w:themeColor="text1"/>
        </w:rPr>
      </w:pPr>
      <w:r w:rsidRPr="00A40429">
        <w:rPr>
          <w:color w:val="000000" w:themeColor="text1"/>
        </w:rPr>
        <w:t>подпункт 4 изложить в следующей редакции:</w:t>
      </w:r>
    </w:p>
    <w:p w:rsidR="00FB4DC9" w:rsidRPr="00A40429" w:rsidRDefault="00FB4DC9" w:rsidP="00ED55FD">
      <w:pPr>
        <w:ind w:firstLine="851"/>
        <w:rPr>
          <w:color w:val="000000" w:themeColor="text1"/>
        </w:rPr>
      </w:pPr>
      <w:r w:rsidRPr="00A40429">
        <w:rPr>
          <w:color w:val="000000" w:themeColor="text1"/>
        </w:rPr>
        <w:t xml:space="preserve">«4) дефицит районного бюджета в сумме </w:t>
      </w:r>
      <w:r w:rsidR="00A40429" w:rsidRPr="00A40429">
        <w:rPr>
          <w:color w:val="000000" w:themeColor="text1"/>
        </w:rPr>
        <w:t>397561,8</w:t>
      </w:r>
      <w:r w:rsidRPr="00A40429">
        <w:rPr>
          <w:color w:val="000000" w:themeColor="text1"/>
        </w:rPr>
        <w:t xml:space="preserve"> тыс. рублей</w:t>
      </w:r>
      <w:proofErr w:type="gramStart"/>
      <w:r w:rsidRPr="00A40429">
        <w:rPr>
          <w:color w:val="000000" w:themeColor="text1"/>
        </w:rPr>
        <w:t>.»;</w:t>
      </w:r>
      <w:proofErr w:type="gramEnd"/>
    </w:p>
    <w:p w:rsidR="000142A9" w:rsidRPr="00D0374B" w:rsidRDefault="00870664" w:rsidP="00ED55FD">
      <w:pPr>
        <w:ind w:firstLine="851"/>
        <w:rPr>
          <w:color w:val="000000" w:themeColor="text1"/>
        </w:rPr>
      </w:pPr>
      <w:r w:rsidRPr="00D0374B">
        <w:rPr>
          <w:color w:val="000000" w:themeColor="text1"/>
        </w:rPr>
        <w:t>2</w:t>
      </w:r>
      <w:r w:rsidR="007D1ECD" w:rsidRPr="00D0374B">
        <w:rPr>
          <w:color w:val="000000" w:themeColor="text1"/>
        </w:rPr>
        <w:t xml:space="preserve">) </w:t>
      </w:r>
      <w:r w:rsidR="00223887" w:rsidRPr="00D0374B">
        <w:rPr>
          <w:color w:val="000000" w:themeColor="text1"/>
        </w:rPr>
        <w:t xml:space="preserve">подпункт 1 </w:t>
      </w:r>
      <w:r w:rsidR="000142A9" w:rsidRPr="00D0374B">
        <w:rPr>
          <w:color w:val="000000" w:themeColor="text1"/>
        </w:rPr>
        <w:t>пункт</w:t>
      </w:r>
      <w:r w:rsidR="00223887" w:rsidRPr="00D0374B">
        <w:rPr>
          <w:color w:val="000000" w:themeColor="text1"/>
        </w:rPr>
        <w:t>а</w:t>
      </w:r>
      <w:r w:rsidR="000142A9" w:rsidRPr="00D0374B">
        <w:rPr>
          <w:color w:val="000000" w:themeColor="text1"/>
        </w:rPr>
        <w:t xml:space="preserve"> 13 изложить в следующей редакции:</w:t>
      </w:r>
    </w:p>
    <w:p w:rsidR="000142A9" w:rsidRPr="00D0374B" w:rsidRDefault="000142A9" w:rsidP="00ED55FD">
      <w:pPr>
        <w:autoSpaceDE w:val="0"/>
        <w:autoSpaceDN w:val="0"/>
        <w:adjustRightInd w:val="0"/>
        <w:ind w:firstLine="851"/>
        <w:rPr>
          <w:color w:val="000000" w:themeColor="text1"/>
          <w:szCs w:val="28"/>
        </w:rPr>
      </w:pPr>
      <w:r w:rsidRPr="00D0374B">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074563">
        <w:rPr>
          <w:color w:val="000000" w:themeColor="text1"/>
          <w:szCs w:val="28"/>
        </w:rPr>
        <w:t>100853,9</w:t>
      </w:r>
      <w:r w:rsidRPr="00D0374B">
        <w:rPr>
          <w:color w:val="000000" w:themeColor="text1"/>
          <w:szCs w:val="28"/>
        </w:rPr>
        <w:t xml:space="preserve"> тыс. рублей</w:t>
      </w:r>
      <w:proofErr w:type="gramStart"/>
      <w:r w:rsidRPr="00D0374B">
        <w:rPr>
          <w:color w:val="000000" w:themeColor="text1"/>
          <w:szCs w:val="28"/>
        </w:rPr>
        <w:t>;</w:t>
      </w:r>
      <w:r w:rsidR="0047598D" w:rsidRPr="00D0374B">
        <w:rPr>
          <w:color w:val="000000" w:themeColor="text1"/>
          <w:szCs w:val="28"/>
        </w:rPr>
        <w:t>»</w:t>
      </w:r>
      <w:proofErr w:type="gramEnd"/>
      <w:r w:rsidR="0047598D" w:rsidRPr="00D0374B">
        <w:rPr>
          <w:color w:val="000000" w:themeColor="text1"/>
          <w:szCs w:val="28"/>
        </w:rPr>
        <w:t>;</w:t>
      </w:r>
    </w:p>
    <w:p w:rsidR="00766A9A" w:rsidRDefault="00882CF1" w:rsidP="00ED55FD">
      <w:pPr>
        <w:autoSpaceDE w:val="0"/>
        <w:autoSpaceDN w:val="0"/>
        <w:adjustRightInd w:val="0"/>
        <w:ind w:firstLine="851"/>
        <w:rPr>
          <w:szCs w:val="28"/>
        </w:rPr>
      </w:pPr>
      <w:r w:rsidRPr="00D0374B">
        <w:rPr>
          <w:color w:val="000000" w:themeColor="text1"/>
          <w:szCs w:val="28"/>
        </w:rPr>
        <w:t>3</w:t>
      </w:r>
      <w:r w:rsidR="00766A9A" w:rsidRPr="00D0374B">
        <w:rPr>
          <w:color w:val="000000" w:themeColor="text1"/>
          <w:szCs w:val="28"/>
        </w:rPr>
        <w:t>) приложение №</w:t>
      </w:r>
      <w:r w:rsidR="000F68DE" w:rsidRPr="00D0374B">
        <w:rPr>
          <w:color w:val="000000" w:themeColor="text1"/>
          <w:szCs w:val="28"/>
        </w:rPr>
        <w:t xml:space="preserve"> </w:t>
      </w:r>
      <w:r w:rsidR="00766A9A" w:rsidRPr="00D0374B">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ED55FD">
      <w:pPr>
        <w:ind w:firstLine="851"/>
        <w:rPr>
          <w:szCs w:val="28"/>
        </w:rPr>
      </w:pPr>
    </w:p>
    <w:p w:rsidR="00E67161" w:rsidRDefault="00E67161" w:rsidP="00ED55FD">
      <w:pPr>
        <w:ind w:firstLine="851"/>
        <w:rPr>
          <w:szCs w:val="28"/>
        </w:rPr>
      </w:pPr>
    </w:p>
    <w:p w:rsidR="00E67161" w:rsidRDefault="00E67161" w:rsidP="00ED55FD">
      <w:pPr>
        <w:ind w:firstLine="851"/>
        <w:rPr>
          <w:szCs w:val="28"/>
        </w:rPr>
      </w:pPr>
    </w:p>
    <w:p w:rsidR="00E67161" w:rsidRDefault="00E67161" w:rsidP="00ED55FD">
      <w:pPr>
        <w:ind w:firstLine="851"/>
        <w:rPr>
          <w:szCs w:val="28"/>
        </w:rPr>
      </w:pPr>
    </w:p>
    <w:p w:rsidR="00E67161" w:rsidRDefault="00E67161" w:rsidP="00ED55FD">
      <w:pPr>
        <w:ind w:firstLine="851"/>
        <w:rPr>
          <w:szCs w:val="28"/>
        </w:rPr>
      </w:pPr>
    </w:p>
    <w:p w:rsidR="00E67161" w:rsidRDefault="00E67161" w:rsidP="00ED55FD">
      <w:pPr>
        <w:ind w:firstLine="851"/>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w:t>
      </w:r>
      <w:r w:rsidRPr="00E67161">
        <w:rPr>
          <w:caps/>
          <w:szCs w:val="28"/>
          <w:lang w:eastAsia="ru-RU"/>
        </w:rPr>
        <w:t>Приложение</w:t>
      </w:r>
      <w:r w:rsidRPr="00BF45E3">
        <w:rPr>
          <w:szCs w:val="28"/>
          <w:lang w:eastAsia="ru-RU"/>
        </w:rPr>
        <w:t xml:space="preserve">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B05AEC" w:rsidRDefault="00B05AEC" w:rsidP="00766A9A">
      <w:pPr>
        <w:tabs>
          <w:tab w:val="left" w:pos="5040"/>
        </w:tabs>
        <w:ind w:left="5040"/>
        <w:jc w:val="center"/>
        <w:rPr>
          <w:szCs w:val="28"/>
          <w:lang w:eastAsia="ru-RU"/>
        </w:rPr>
      </w:pPr>
    </w:p>
    <w:p w:rsidR="00B05AEC" w:rsidRDefault="00B05AEC" w:rsidP="00766A9A">
      <w:pPr>
        <w:tabs>
          <w:tab w:val="left" w:pos="5040"/>
        </w:tabs>
        <w:ind w:left="5040"/>
        <w:jc w:val="center"/>
        <w:rPr>
          <w:szCs w:val="28"/>
          <w:lang w:eastAsia="ru-RU"/>
        </w:rPr>
      </w:pPr>
    </w:p>
    <w:p w:rsidR="00776EAE" w:rsidRPr="00BF45E3" w:rsidRDefault="00776EAE" w:rsidP="00766A9A">
      <w:pPr>
        <w:tabs>
          <w:tab w:val="left" w:pos="5040"/>
        </w:tabs>
        <w:ind w:left="5040"/>
        <w:jc w:val="center"/>
        <w:rPr>
          <w:szCs w:val="28"/>
          <w:lang w:eastAsia="ru-RU"/>
        </w:rPr>
      </w:pP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76EAE" w:rsidRDefault="00766A9A" w:rsidP="00766A9A">
      <w:pPr>
        <w:widowControl/>
        <w:jc w:val="center"/>
        <w:rPr>
          <w:szCs w:val="28"/>
          <w:lang w:eastAsia="ru-RU"/>
        </w:rPr>
      </w:pPr>
      <w:r w:rsidRPr="00BF45E3">
        <w:rPr>
          <w:szCs w:val="28"/>
          <w:lang w:eastAsia="ru-RU"/>
        </w:rPr>
        <w:t xml:space="preserve">по кодам видов (подвидов) доходов </w:t>
      </w:r>
    </w:p>
    <w:p w:rsidR="00766A9A" w:rsidRDefault="00766A9A" w:rsidP="00766A9A">
      <w:pPr>
        <w:widowControl/>
        <w:jc w:val="center"/>
        <w:rPr>
          <w:szCs w:val="28"/>
          <w:lang w:eastAsia="ru-RU"/>
        </w:rPr>
      </w:pPr>
      <w:r w:rsidRPr="00BF45E3">
        <w:rPr>
          <w:szCs w:val="28"/>
          <w:lang w:eastAsia="ru-RU"/>
        </w:rPr>
        <w:t>на 202</w:t>
      </w:r>
      <w:r w:rsidR="00164963">
        <w:rPr>
          <w:szCs w:val="28"/>
          <w:lang w:eastAsia="ru-RU"/>
        </w:rPr>
        <w:t>5</w:t>
      </w:r>
      <w:r w:rsidRPr="00BF45E3">
        <w:rPr>
          <w:szCs w:val="28"/>
          <w:lang w:eastAsia="ru-RU"/>
        </w:rPr>
        <w:t xml:space="preserve"> год</w:t>
      </w:r>
    </w:p>
    <w:p w:rsidR="000F002E" w:rsidRDefault="000F002E" w:rsidP="00766A9A">
      <w:pPr>
        <w:widowControl/>
        <w:jc w:val="center"/>
        <w:rPr>
          <w:szCs w:val="28"/>
          <w:lang w:eastAsia="ru-RU"/>
        </w:rPr>
      </w:pPr>
    </w:p>
    <w:p w:rsidR="00776EAE" w:rsidRPr="00BF45E3" w:rsidRDefault="00776EAE" w:rsidP="00766A9A">
      <w:pPr>
        <w:widowControl/>
        <w:jc w:val="center"/>
        <w:rPr>
          <w:szCs w:val="28"/>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tblPr>
      <w:tblGrid>
        <w:gridCol w:w="2567"/>
        <w:gridCol w:w="5670"/>
        <w:gridCol w:w="1417"/>
      </w:tblGrid>
      <w:tr w:rsidR="00766A9A" w:rsidRPr="004B5AFD" w:rsidTr="004B5AFD">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4B5AFD" w:rsidRDefault="00766A9A" w:rsidP="00E67161">
            <w:pPr>
              <w:widowControl/>
              <w:jc w:val="center"/>
              <w:rPr>
                <w:color w:val="000000"/>
                <w:sz w:val="24"/>
                <w:szCs w:val="24"/>
                <w:lang w:eastAsia="ru-RU"/>
              </w:rPr>
            </w:pPr>
            <w:r w:rsidRPr="004B5AFD">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 xml:space="preserve">Сумма </w:t>
            </w:r>
          </w:p>
        </w:tc>
      </w:tr>
      <w:tr w:rsidR="004B5AFD" w:rsidRPr="004B5AFD" w:rsidTr="004B5AFD">
        <w:tc>
          <w:tcPr>
            <w:tcW w:w="2567" w:type="dxa"/>
            <w:tcBorders>
              <w:top w:val="single" w:sz="4" w:space="0" w:color="auto"/>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1 492 246,4</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1 361 660,1</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proofErr w:type="gramStart"/>
            <w:r w:rsidRPr="004B5AFD">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4B5AFD">
              <w:rPr>
                <w:color w:val="000000"/>
                <w:sz w:val="24"/>
                <w:szCs w:val="24"/>
                <w:lang w:eastAsia="ru-RU"/>
              </w:rPr>
              <w:t xml:space="preserve">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19 950,0</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813 624,0</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1 734,3</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1 03 02230 01 0000 110</w:t>
            </w:r>
          </w:p>
          <w:p w:rsidR="004B5AFD" w:rsidRPr="004B5AFD" w:rsidRDefault="004B5AFD" w:rsidP="004B5AFD">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4B5AFD">
              <w:rPr>
                <w:color w:val="000000"/>
                <w:sz w:val="24"/>
                <w:szCs w:val="24"/>
                <w:lang w:eastAsia="ru-RU"/>
              </w:rPr>
              <w:t>инжекторных</w:t>
            </w:r>
            <w:proofErr w:type="spellEnd"/>
            <w:r w:rsidRPr="004B5AFD">
              <w:rPr>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1 734,3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1 03 02240 01 0000 110</w:t>
            </w:r>
          </w:p>
          <w:p w:rsidR="004B5AFD" w:rsidRPr="004B5AFD" w:rsidRDefault="004B5AFD" w:rsidP="004B5AFD">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E67161">
            <w:pPr>
              <w:widowControl/>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1 03 02250 01 0000 110</w:t>
            </w:r>
          </w:p>
          <w:p w:rsidR="004B5AFD" w:rsidRPr="004B5AFD" w:rsidRDefault="004B5AFD" w:rsidP="004B5AFD">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E67161">
            <w:pPr>
              <w:widowControl/>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E67161">
            <w:pPr>
              <w:widowControl/>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105 01000  00 0000 110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397 530,0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39 575,0</w:t>
            </w:r>
          </w:p>
        </w:tc>
      </w:tr>
      <w:tr w:rsidR="004B5AFD" w:rsidRPr="004B5AFD" w:rsidTr="004B5AFD">
        <w:tc>
          <w:tcPr>
            <w:tcW w:w="2567" w:type="dxa"/>
            <w:tcBorders>
              <w:top w:val="nil"/>
              <w:left w:val="single" w:sz="4" w:space="0" w:color="auto"/>
              <w:bottom w:val="nil"/>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63 551,0</w:t>
            </w:r>
          </w:p>
        </w:tc>
      </w:tr>
      <w:tr w:rsidR="004B5AFD" w:rsidRPr="004B5AFD" w:rsidTr="004B5AFD">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5 922,5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19 773,3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4F81BD"/>
                <w:sz w:val="24"/>
                <w:szCs w:val="24"/>
                <w:lang w:eastAsia="ru-RU"/>
              </w:rPr>
            </w:pPr>
            <w:r w:rsidRPr="004B5AFD">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130 586,3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13,3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107 680,0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proofErr w:type="gramStart"/>
            <w:r w:rsidRPr="004B5AFD">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1 094,0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2 879,8</w:t>
            </w:r>
          </w:p>
        </w:tc>
      </w:tr>
      <w:tr w:rsidR="004B5AFD" w:rsidRPr="004B5AFD" w:rsidTr="004B5AFD">
        <w:tc>
          <w:tcPr>
            <w:tcW w:w="2567" w:type="dxa"/>
            <w:tcBorders>
              <w:top w:val="nil"/>
              <w:left w:val="single" w:sz="4" w:space="0" w:color="auto"/>
              <w:bottom w:val="single" w:sz="4" w:space="0" w:color="auto"/>
              <w:right w:val="nil"/>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4B5AFD" w:rsidRPr="004B5AFD" w:rsidRDefault="004B5AFD" w:rsidP="00E67161">
            <w:pPr>
              <w:widowControl/>
              <w:rPr>
                <w:sz w:val="24"/>
                <w:szCs w:val="24"/>
                <w:lang w:eastAsia="ru-RU"/>
              </w:rPr>
            </w:pPr>
            <w:r w:rsidRPr="004B5AFD">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1 175,7</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5 076,0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646,9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304,5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76,9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6 138,0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113,0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2 000,0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3 028,2</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336,0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3 281 033,8</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3 301 844,3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245 611,2</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652 319,0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2 361 255,0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42 659,1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5 471,4</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proofErr w:type="gramStart"/>
            <w:r w:rsidRPr="004B5AFD">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2 031,1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35 156,6</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-20 810,5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 </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 xml:space="preserve">Возврат остатков субсидий на организацию бесплатного горячего питания обучающихся, </w:t>
            </w:r>
            <w:r w:rsidRPr="004B5AFD">
              <w:rPr>
                <w:color w:val="000000"/>
                <w:sz w:val="24"/>
                <w:szCs w:val="24"/>
                <w:lang w:eastAsia="ru-RU"/>
              </w:rPr>
              <w:lastRenderedPageBreak/>
              <w:t>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-4 181,9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-5 195,4</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-188,6</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-7 096,1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-34,5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-4 114,0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b/>
                <w:bCs/>
                <w:color w:val="000000"/>
                <w:sz w:val="24"/>
                <w:szCs w:val="24"/>
                <w:lang w:eastAsia="ru-RU"/>
              </w:rPr>
            </w:pPr>
            <w:r w:rsidRPr="004B5AFD">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E67161">
            <w:pPr>
              <w:widowControl/>
              <w:rPr>
                <w:color w:val="000000"/>
                <w:sz w:val="24"/>
                <w:szCs w:val="24"/>
                <w:lang w:eastAsia="ru-RU"/>
              </w:rPr>
            </w:pPr>
            <w:r w:rsidRPr="004B5AFD">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4 773 280,2</w:t>
            </w:r>
          </w:p>
        </w:tc>
      </w:tr>
    </w:tbl>
    <w:p w:rsidR="00766A9A" w:rsidRDefault="00766A9A" w:rsidP="00E67161">
      <w:pPr>
        <w:widowControl/>
        <w:ind w:firstLine="851"/>
        <w:rPr>
          <w:szCs w:val="28"/>
          <w:lang w:eastAsia="ru-RU"/>
        </w:rPr>
      </w:pPr>
      <w:r w:rsidRPr="00BF45E3">
        <w:rPr>
          <w:szCs w:val="28"/>
          <w:lang w:eastAsia="ru-RU"/>
        </w:rPr>
        <w:t xml:space="preserve">*По видам и подвидам доходов, входящим в соответствующий  </w:t>
      </w:r>
      <w:proofErr w:type="spellStart"/>
      <w:r w:rsidRPr="00BF45E3">
        <w:rPr>
          <w:szCs w:val="28"/>
          <w:lang w:eastAsia="ru-RU"/>
        </w:rPr>
        <w:t>группировочный</w:t>
      </w:r>
      <w:proofErr w:type="spellEnd"/>
      <w:r w:rsidRPr="00BF45E3">
        <w:rPr>
          <w:szCs w:val="28"/>
          <w:lang w:eastAsia="ru-RU"/>
        </w:rPr>
        <w:t xml:space="preserve">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766A9A" w:rsidRDefault="00DB2C56" w:rsidP="00E67161">
      <w:pPr>
        <w:tabs>
          <w:tab w:val="left" w:pos="709"/>
        </w:tabs>
        <w:ind w:firstLine="851"/>
      </w:pPr>
      <w:r>
        <w:rPr>
          <w:szCs w:val="28"/>
          <w:lang w:eastAsia="ru-RU"/>
        </w:rPr>
        <w:t>4</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Default="00766A9A" w:rsidP="00766A9A">
      <w:pPr>
        <w:tabs>
          <w:tab w:val="left" w:pos="709"/>
        </w:tabs>
        <w:ind w:firstLine="709"/>
      </w:pPr>
    </w:p>
    <w:p w:rsidR="006E7D39" w:rsidRDefault="006E7D39" w:rsidP="00766A9A">
      <w:pPr>
        <w:tabs>
          <w:tab w:val="left" w:pos="709"/>
        </w:tabs>
        <w:ind w:firstLine="709"/>
      </w:pPr>
    </w:p>
    <w:p w:rsidR="006E7D39" w:rsidRDefault="006E7D39" w:rsidP="00766A9A">
      <w:pPr>
        <w:tabs>
          <w:tab w:val="left" w:pos="709"/>
        </w:tabs>
        <w:ind w:firstLine="709"/>
      </w:pPr>
    </w:p>
    <w:p w:rsidR="006E7D39" w:rsidRDefault="006E7D39" w:rsidP="00766A9A">
      <w:pPr>
        <w:tabs>
          <w:tab w:val="left" w:pos="709"/>
        </w:tabs>
        <w:ind w:firstLine="709"/>
      </w:pPr>
    </w:p>
    <w:p w:rsidR="006E7D39" w:rsidRDefault="006E7D39" w:rsidP="00766A9A">
      <w:pPr>
        <w:tabs>
          <w:tab w:val="left" w:pos="709"/>
        </w:tabs>
        <w:ind w:firstLine="709"/>
      </w:pPr>
    </w:p>
    <w:p w:rsidR="006E7D39" w:rsidRDefault="006E7D39" w:rsidP="00766A9A">
      <w:pPr>
        <w:tabs>
          <w:tab w:val="left" w:pos="709"/>
        </w:tabs>
        <w:ind w:firstLine="709"/>
      </w:pPr>
    </w:p>
    <w:p w:rsidR="006E7D39" w:rsidRPr="006C01F9" w:rsidRDefault="006E7D39" w:rsidP="00A2159B">
      <w:pPr>
        <w:tabs>
          <w:tab w:val="left" w:pos="709"/>
        </w:tabs>
      </w:pPr>
    </w:p>
    <w:p w:rsidR="00766A9A" w:rsidRPr="006C01F9" w:rsidRDefault="00766A9A" w:rsidP="00766A9A">
      <w:pPr>
        <w:tabs>
          <w:tab w:val="left" w:pos="5040"/>
        </w:tabs>
        <w:ind w:left="5040"/>
        <w:jc w:val="center"/>
        <w:rPr>
          <w:szCs w:val="28"/>
          <w:lang w:eastAsia="ru-RU"/>
        </w:rPr>
      </w:pPr>
      <w:r w:rsidRPr="006C01F9">
        <w:rPr>
          <w:szCs w:val="28"/>
          <w:lang w:eastAsia="ru-RU"/>
        </w:rPr>
        <w:t>«</w:t>
      </w:r>
      <w:r w:rsidRPr="006E7D39">
        <w:rPr>
          <w:caps/>
          <w:szCs w:val="28"/>
          <w:lang w:eastAsia="ru-RU"/>
        </w:rPr>
        <w:t>Приложение</w:t>
      </w:r>
      <w:r w:rsidRPr="006C01F9">
        <w:rPr>
          <w:szCs w:val="28"/>
          <w:lang w:eastAsia="ru-RU"/>
        </w:rPr>
        <w:t xml:space="preserve">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6E7D39">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r w:rsidR="006E7D39">
        <w:rPr>
          <w:szCs w:val="28"/>
          <w:lang w:eastAsia="ru-RU"/>
        </w:rPr>
        <w:t xml:space="preserve"> </w:t>
      </w: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Default="00766A9A" w:rsidP="00766A9A">
      <w:pPr>
        <w:jc w:val="center"/>
      </w:pPr>
    </w:p>
    <w:p w:rsidR="00756BA1" w:rsidRPr="006C01F9" w:rsidRDefault="00756BA1" w:rsidP="00766A9A">
      <w:pPr>
        <w:jc w:val="center"/>
      </w:pPr>
    </w:p>
    <w:p w:rsidR="00756BA1"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w:t>
      </w:r>
    </w:p>
    <w:p w:rsidR="00766A9A" w:rsidRPr="006C01F9" w:rsidRDefault="00766A9A" w:rsidP="00766A9A">
      <w:pPr>
        <w:jc w:val="center"/>
      </w:pPr>
      <w:r w:rsidRPr="006C01F9">
        <w:t>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tblPr>
      <w:tblGrid>
        <w:gridCol w:w="2850"/>
        <w:gridCol w:w="5387"/>
        <w:gridCol w:w="1559"/>
      </w:tblGrid>
      <w:tr w:rsidR="00766A9A" w:rsidRPr="004B5AFD" w:rsidTr="004B5AFD">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4B5AFD" w:rsidRDefault="00766A9A" w:rsidP="00756BA1">
            <w:pPr>
              <w:jc w:val="center"/>
              <w:rPr>
                <w:sz w:val="24"/>
                <w:szCs w:val="24"/>
              </w:rPr>
            </w:pPr>
            <w:r w:rsidRPr="004B5AFD">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3</w:t>
            </w:r>
          </w:p>
        </w:tc>
      </w:tr>
      <w:tr w:rsidR="004B5AFD" w:rsidRPr="004B5AFD" w:rsidTr="004B5AFD">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4B5AFD" w:rsidRPr="004B5AFD" w:rsidRDefault="004B5AFD" w:rsidP="00756BA1">
            <w:pPr>
              <w:widowControl/>
              <w:rPr>
                <w:sz w:val="24"/>
                <w:szCs w:val="24"/>
                <w:lang w:eastAsia="ru-RU"/>
              </w:rPr>
            </w:pPr>
            <w:r w:rsidRPr="004B5AFD">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3 296 372,9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3 296 372,9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245 611,2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216 916,4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6 350,0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22 344,8</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652 319,0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756BA1">
            <w:pPr>
              <w:widowControl/>
              <w:rPr>
                <w:color w:val="000000"/>
                <w:sz w:val="24"/>
                <w:szCs w:val="24"/>
                <w:lang w:eastAsia="ru-RU"/>
              </w:rPr>
            </w:pPr>
            <w:r w:rsidRPr="004B5AFD">
              <w:rPr>
                <w:color w:val="000000"/>
                <w:sz w:val="24"/>
                <w:szCs w:val="24"/>
                <w:lang w:eastAsia="ru-RU"/>
              </w:rPr>
              <w:t xml:space="preserve">Субсидии бюджетам муниципальных районов на </w:t>
            </w:r>
            <w:proofErr w:type="spellStart"/>
            <w:r w:rsidRPr="004B5AFD">
              <w:rPr>
                <w:color w:val="000000"/>
                <w:sz w:val="24"/>
                <w:szCs w:val="24"/>
                <w:lang w:eastAsia="ru-RU"/>
              </w:rPr>
              <w:t>софинансирование</w:t>
            </w:r>
            <w:proofErr w:type="spellEnd"/>
            <w:r w:rsidRPr="004B5AFD">
              <w:rPr>
                <w:color w:val="000000"/>
                <w:sz w:val="24"/>
                <w:szCs w:val="24"/>
                <w:lang w:eastAsia="ru-RU"/>
              </w:rPr>
              <w:t xml:space="preserve">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165 765,4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756BA1">
            <w:pPr>
              <w:widowControl/>
              <w:rPr>
                <w:color w:val="000000"/>
                <w:sz w:val="24"/>
                <w:szCs w:val="24"/>
                <w:lang w:eastAsia="ru-RU"/>
              </w:rPr>
            </w:pPr>
            <w:r w:rsidRPr="004B5AFD">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70 799,0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756BA1">
            <w:pPr>
              <w:widowControl/>
              <w:rPr>
                <w:color w:val="000000"/>
                <w:sz w:val="24"/>
                <w:szCs w:val="24"/>
                <w:lang w:eastAsia="ru-RU"/>
              </w:rPr>
            </w:pPr>
            <w:r w:rsidRPr="004B5AFD">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264 379,2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756BA1">
            <w:pPr>
              <w:widowControl/>
              <w:rPr>
                <w:color w:val="000000"/>
                <w:sz w:val="24"/>
                <w:szCs w:val="24"/>
                <w:lang w:eastAsia="ru-RU"/>
              </w:rPr>
            </w:pPr>
            <w:r w:rsidRPr="004B5AFD">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3 225,9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756BA1">
            <w:pPr>
              <w:widowControl/>
              <w:rPr>
                <w:color w:val="000000"/>
                <w:sz w:val="24"/>
                <w:szCs w:val="24"/>
                <w:lang w:eastAsia="ru-RU"/>
              </w:rPr>
            </w:pPr>
            <w:r w:rsidRPr="004B5AFD">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171,3</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 xml:space="preserve">Прочие субсидии бюджетам муниципальных </w:t>
            </w:r>
            <w:r w:rsidRPr="004B5AFD">
              <w:rPr>
                <w:sz w:val="24"/>
                <w:szCs w:val="24"/>
                <w:lang w:eastAsia="ru-RU"/>
              </w:rPr>
              <w:lastRenderedPageBreak/>
              <w:t>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147 978,2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2 361 255,0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2 171 669,1</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16 219,9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7,8</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6 465,9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79 307,4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87 584,9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37 187,7</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proofErr w:type="gramStart"/>
            <w:r w:rsidRPr="004B5AFD">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FD77DD">
              <w:rPr>
                <w:sz w:val="24"/>
                <w:szCs w:val="24"/>
                <w:lang w:eastAsia="ru-RU"/>
              </w:rPr>
              <w:t>онура и федеральной территории «Сириус»</w:t>
            </w:r>
            <w:r w:rsidRPr="004B5AFD">
              <w:rPr>
                <w:sz w:val="24"/>
                <w:szCs w:val="24"/>
                <w:lang w:eastAsia="ru-RU"/>
              </w:rPr>
              <w:t>,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2 031,1</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756BA1">
            <w:pPr>
              <w:widowControl/>
              <w:rPr>
                <w:sz w:val="24"/>
                <w:szCs w:val="24"/>
                <w:lang w:eastAsia="ru-RU"/>
              </w:rPr>
            </w:pPr>
            <w:r w:rsidRPr="004B5AFD">
              <w:rPr>
                <w:sz w:val="24"/>
                <w:szCs w:val="24"/>
                <w:lang w:eastAsia="ru-RU"/>
              </w:rPr>
              <w:t xml:space="preserve">Прочие межбюджетные трансферты, </w:t>
            </w:r>
            <w:r w:rsidRPr="004B5AFD">
              <w:rPr>
                <w:sz w:val="24"/>
                <w:szCs w:val="24"/>
                <w:lang w:eastAsia="ru-RU"/>
              </w:rPr>
              <w:lastRenderedPageBreak/>
              <w:t>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35 156,6</w:t>
            </w:r>
          </w:p>
        </w:tc>
      </w:tr>
    </w:tbl>
    <w:p w:rsidR="006E3198" w:rsidRDefault="006E3198" w:rsidP="006E3198">
      <w:pPr>
        <w:tabs>
          <w:tab w:val="left" w:pos="709"/>
        </w:tabs>
        <w:ind w:firstLine="709"/>
        <w:jc w:val="right"/>
        <w:rPr>
          <w:szCs w:val="28"/>
          <w:lang w:eastAsia="ru-RU"/>
        </w:rPr>
      </w:pPr>
      <w:r>
        <w:rPr>
          <w:szCs w:val="28"/>
          <w:lang w:eastAsia="ru-RU"/>
        </w:rPr>
        <w:lastRenderedPageBreak/>
        <w:t>»;</w:t>
      </w:r>
    </w:p>
    <w:p w:rsidR="008E3B7F" w:rsidRDefault="0047598D" w:rsidP="00756BA1">
      <w:pPr>
        <w:ind w:firstLine="851"/>
      </w:pPr>
      <w:r>
        <w:rPr>
          <w:szCs w:val="28"/>
          <w:lang w:eastAsia="ru-RU"/>
        </w:rPr>
        <w:t>5</w:t>
      </w:r>
      <w:r w:rsidR="008E3B7F" w:rsidRPr="006C01F9">
        <w:rPr>
          <w:szCs w:val="28"/>
          <w:lang w:eastAsia="ru-RU"/>
        </w:rPr>
        <w:t>)</w:t>
      </w:r>
      <w:r w:rsidR="008E3B7F" w:rsidRPr="006C01F9">
        <w:t xml:space="preserve"> приложение №</w:t>
      </w:r>
      <w:r w:rsidR="008E3B7F">
        <w:t xml:space="preserve"> 5</w:t>
      </w:r>
      <w:r w:rsidR="008E3B7F" w:rsidRPr="006C01F9">
        <w:t xml:space="preserve"> </w:t>
      </w:r>
      <w:r w:rsidR="008E3B7F" w:rsidRPr="008E3B7F">
        <w:rPr>
          <w:color w:val="000000" w:themeColor="text1"/>
        </w:rPr>
        <w:t>«</w:t>
      </w:r>
      <w:r w:rsidR="008E3B7F" w:rsidRPr="008E3B7F">
        <w:rPr>
          <w:rStyle w:val="aff1"/>
          <w:color w:val="000000" w:themeColor="text1"/>
          <w:szCs w:val="28"/>
          <w:u w:val="none"/>
        </w:rPr>
        <w:t>Безвозмездные поступления</w:t>
      </w:r>
      <w:r w:rsidR="008E3B7F" w:rsidRPr="008E3B7F">
        <w:rPr>
          <w:color w:val="000000" w:themeColor="text1"/>
          <w:szCs w:val="28"/>
        </w:rPr>
        <w:t xml:space="preserve"> </w:t>
      </w:r>
      <w:r w:rsidR="008E3B7F" w:rsidRPr="00EF40A4">
        <w:rPr>
          <w:szCs w:val="28"/>
        </w:rPr>
        <w:t xml:space="preserve">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sidR="008E3B7F">
        <w:rPr>
          <w:szCs w:val="28"/>
        </w:rPr>
        <w:t>2025 год и плановый период 2026 и 2027 годов</w:t>
      </w:r>
      <w:r w:rsidR="008E3B7F" w:rsidRPr="006C01F9">
        <w:t>» изложить в следующей редакции:</w:t>
      </w:r>
    </w:p>
    <w:p w:rsidR="008E3B7F" w:rsidRDefault="008E3B7F" w:rsidP="00756BA1"/>
    <w:p w:rsidR="00756BA1" w:rsidRDefault="00756BA1" w:rsidP="00756BA1"/>
    <w:p w:rsidR="00756BA1" w:rsidRDefault="00756BA1" w:rsidP="00756BA1">
      <w:pPr>
        <w:ind w:left="5103"/>
        <w:jc w:val="center"/>
      </w:pPr>
      <w:r>
        <w:t>«</w:t>
      </w:r>
      <w:r w:rsidRPr="00756BA1">
        <w:rPr>
          <w:caps/>
        </w:rPr>
        <w:t>Приложение</w:t>
      </w:r>
      <w:r>
        <w:t xml:space="preserve"> № 5</w:t>
      </w:r>
      <w:r>
        <w:br/>
      </w:r>
    </w:p>
    <w:p w:rsidR="00756BA1" w:rsidRDefault="00756BA1" w:rsidP="00756BA1">
      <w:pPr>
        <w:ind w:left="5103"/>
        <w:jc w:val="center"/>
      </w:pPr>
      <w:r>
        <w:t xml:space="preserve">к решению Совета муниципального </w:t>
      </w:r>
      <w:r>
        <w:br/>
        <w:t xml:space="preserve">образования Ейский район «О районном бюджете на 2025 год </w:t>
      </w:r>
    </w:p>
    <w:p w:rsidR="00756BA1" w:rsidRDefault="00756BA1" w:rsidP="00756BA1">
      <w:pPr>
        <w:ind w:left="5103"/>
        <w:jc w:val="center"/>
      </w:pPr>
      <w:r>
        <w:t xml:space="preserve">и на плановый период </w:t>
      </w:r>
    </w:p>
    <w:p w:rsidR="00756BA1" w:rsidRDefault="00756BA1" w:rsidP="00756BA1">
      <w:pPr>
        <w:ind w:left="5103"/>
        <w:jc w:val="center"/>
      </w:pPr>
      <w:r>
        <w:t>2026 и 2027 годов»</w:t>
      </w:r>
    </w:p>
    <w:p w:rsidR="008E3B7F" w:rsidRDefault="008E3B7F" w:rsidP="008E3B7F">
      <w:pPr>
        <w:jc w:val="center"/>
        <w:rPr>
          <w:szCs w:val="28"/>
        </w:rPr>
      </w:pPr>
    </w:p>
    <w:p w:rsidR="008E3B7F" w:rsidRDefault="008E3B7F" w:rsidP="00756BA1">
      <w:pPr>
        <w:rPr>
          <w:rStyle w:val="aff1"/>
          <w:szCs w:val="28"/>
        </w:rPr>
      </w:pPr>
    </w:p>
    <w:p w:rsidR="008E3B7F" w:rsidRDefault="008E3B7F" w:rsidP="008E3B7F">
      <w:pPr>
        <w:jc w:val="center"/>
        <w:rPr>
          <w:szCs w:val="28"/>
        </w:rPr>
      </w:pPr>
      <w:r w:rsidRPr="0047598D">
        <w:rPr>
          <w:rStyle w:val="aff1"/>
          <w:color w:val="000000" w:themeColor="text1"/>
          <w:szCs w:val="28"/>
          <w:u w:val="none"/>
        </w:rPr>
        <w:t>Безвозмездные поступления</w:t>
      </w:r>
      <w:r w:rsidRPr="0047598D">
        <w:rPr>
          <w:color w:val="000000" w:themeColor="text1"/>
          <w:szCs w:val="28"/>
        </w:rPr>
        <w:t xml:space="preserve"> из бюджетов </w:t>
      </w:r>
      <w:r w:rsidRPr="00EF40A4">
        <w:rPr>
          <w:szCs w:val="28"/>
        </w:rPr>
        <w:t xml:space="preserve">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rPr>
        <w:t>2025 год и плановый период 2026 и 2027 годов</w:t>
      </w:r>
    </w:p>
    <w:p w:rsidR="0034010B" w:rsidRDefault="0034010B" w:rsidP="008E3B7F">
      <w:pPr>
        <w:jc w:val="center"/>
        <w:rPr>
          <w:szCs w:val="28"/>
        </w:rPr>
      </w:pPr>
    </w:p>
    <w:p w:rsidR="0034010B" w:rsidRPr="0034010B" w:rsidRDefault="0034010B" w:rsidP="0034010B">
      <w:pPr>
        <w:jc w:val="right"/>
        <w:rPr>
          <w:sz w:val="24"/>
          <w:szCs w:val="24"/>
        </w:rPr>
      </w:pPr>
      <w:r w:rsidRPr="0034010B">
        <w:rPr>
          <w:sz w:val="24"/>
          <w:szCs w:val="24"/>
        </w:rPr>
        <w:t>(тыс. рублей)</w:t>
      </w:r>
    </w:p>
    <w:tbl>
      <w:tblPr>
        <w:tblW w:w="9796" w:type="dxa"/>
        <w:tblInd w:w="93" w:type="dxa"/>
        <w:tblLayout w:type="fixed"/>
        <w:tblLook w:val="04A0"/>
      </w:tblPr>
      <w:tblGrid>
        <w:gridCol w:w="582"/>
        <w:gridCol w:w="1701"/>
        <w:gridCol w:w="851"/>
        <w:gridCol w:w="850"/>
        <w:gridCol w:w="709"/>
        <w:gridCol w:w="851"/>
        <w:gridCol w:w="850"/>
        <w:gridCol w:w="709"/>
        <w:gridCol w:w="992"/>
        <w:gridCol w:w="709"/>
        <w:gridCol w:w="992"/>
      </w:tblGrid>
      <w:tr w:rsidR="00605542" w:rsidRPr="00605542" w:rsidTr="00B52F0E">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w:t>
            </w:r>
            <w:r w:rsidRPr="00605542">
              <w:rPr>
                <w:sz w:val="20"/>
                <w:lang w:eastAsia="ru-RU"/>
              </w:rPr>
              <w:br/>
            </w:r>
            <w:proofErr w:type="spellStart"/>
            <w:proofErr w:type="gramStart"/>
            <w:r w:rsidRPr="00605542">
              <w:rPr>
                <w:sz w:val="20"/>
                <w:lang w:eastAsia="ru-RU"/>
              </w:rPr>
              <w:t>п</w:t>
            </w:r>
            <w:proofErr w:type="spellEnd"/>
            <w:proofErr w:type="gramEnd"/>
            <w:r w:rsidRPr="00605542">
              <w:rPr>
                <w:sz w:val="20"/>
                <w:lang w:eastAsia="ru-RU"/>
              </w:rPr>
              <w:t>/</w:t>
            </w:r>
            <w:proofErr w:type="spellStart"/>
            <w:r w:rsidRPr="00605542">
              <w:rPr>
                <w:sz w:val="20"/>
                <w:lang w:eastAsia="ru-RU"/>
              </w:rPr>
              <w:t>п</w:t>
            </w:r>
            <w:proofErr w:type="spellEnd"/>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2027 год</w:t>
            </w:r>
          </w:p>
        </w:tc>
      </w:tr>
      <w:tr w:rsidR="00605542" w:rsidRPr="00605542" w:rsidTr="00281A19">
        <w:trPr>
          <w:trHeight w:val="196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16365D">
            <w:pPr>
              <w:widowControl/>
              <w:ind w:left="-108"/>
              <w:jc w:val="center"/>
              <w:rPr>
                <w:sz w:val="20"/>
                <w:lang w:eastAsia="ru-RU"/>
              </w:rPr>
            </w:pPr>
            <w:r w:rsidRPr="00605542">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16365D">
            <w:pPr>
              <w:widowControl/>
              <w:ind w:left="-108"/>
              <w:jc w:val="center"/>
              <w:rPr>
                <w:sz w:val="20"/>
                <w:lang w:eastAsia="ru-RU"/>
              </w:rPr>
            </w:pPr>
            <w:r w:rsidRPr="00605542">
              <w:rPr>
                <w:sz w:val="20"/>
                <w:lang w:eastAsia="ru-RU"/>
              </w:rPr>
              <w:t>в том числе на решение вопросов местного значения</w:t>
            </w:r>
          </w:p>
        </w:tc>
      </w:tr>
      <w:tr w:rsidR="00605542" w:rsidRPr="00605542" w:rsidTr="00281A19">
        <w:trPr>
          <w:trHeight w:val="804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полномочий в части организации тепло- и водоснабжения в границах сельского поселения</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архитектурной и градостроительной деятельности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r>
    </w:tbl>
    <w:p w:rsidR="00605542" w:rsidRPr="00605542" w:rsidRDefault="00605542" w:rsidP="008E3B7F">
      <w:pPr>
        <w:jc w:val="center"/>
        <w:rPr>
          <w:sz w:val="4"/>
          <w:szCs w:val="4"/>
        </w:rPr>
      </w:pPr>
    </w:p>
    <w:tbl>
      <w:tblPr>
        <w:tblW w:w="9796" w:type="dxa"/>
        <w:tblInd w:w="93" w:type="dxa"/>
        <w:tblLook w:val="04A0"/>
      </w:tblPr>
      <w:tblGrid>
        <w:gridCol w:w="583"/>
        <w:gridCol w:w="1720"/>
        <w:gridCol w:w="797"/>
        <w:gridCol w:w="850"/>
        <w:gridCol w:w="766"/>
        <w:gridCol w:w="828"/>
        <w:gridCol w:w="850"/>
        <w:gridCol w:w="709"/>
        <w:gridCol w:w="992"/>
        <w:gridCol w:w="851"/>
        <w:gridCol w:w="850"/>
      </w:tblGrid>
      <w:tr w:rsidR="00605542" w:rsidRPr="00605542" w:rsidTr="00B52F0E">
        <w:trPr>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16365D" w:rsidP="00605542">
            <w:pPr>
              <w:widowControl/>
              <w:jc w:val="center"/>
              <w:rPr>
                <w:sz w:val="20"/>
                <w:lang w:eastAsia="ru-RU"/>
              </w:rPr>
            </w:pPr>
            <w:r>
              <w:rPr>
                <w:sz w:val="20"/>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16365D" w:rsidP="00605542">
            <w:pPr>
              <w:widowControl/>
              <w:jc w:val="center"/>
              <w:rPr>
                <w:sz w:val="20"/>
                <w:lang w:eastAsia="ru-RU"/>
              </w:rPr>
            </w:pPr>
            <w:r>
              <w:rPr>
                <w:sz w:val="20"/>
                <w:lang w:eastAsia="ru-RU"/>
              </w:rPr>
              <w:t>11</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Александровское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191,6</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39,3</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152,3</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16365D">
            <w:pPr>
              <w:widowControl/>
              <w:ind w:hanging="250"/>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2.</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Должанское</w:t>
            </w:r>
            <w:proofErr w:type="spellEnd"/>
            <w:r w:rsidRPr="00605542">
              <w:rPr>
                <w:sz w:val="20"/>
                <w:lang w:eastAsia="ru-RU"/>
              </w:rPr>
              <w:t xml:space="preserve">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63,1</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63,1</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Ейское</w:t>
            </w:r>
            <w:proofErr w:type="spellEnd"/>
            <w:r w:rsidRPr="00605542">
              <w:rPr>
                <w:sz w:val="20"/>
                <w:lang w:eastAsia="ru-RU"/>
              </w:rPr>
              <w:t xml:space="preserve">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33,8</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33,8</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4.</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Камышеватское</w:t>
            </w:r>
            <w:proofErr w:type="spellEnd"/>
            <w:r w:rsidRPr="00605542">
              <w:rPr>
                <w:sz w:val="20"/>
                <w:lang w:eastAsia="ru-RU"/>
              </w:rPr>
              <w:t xml:space="preserve">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37,9</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37,9</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Копанское</w:t>
            </w:r>
            <w:proofErr w:type="spellEnd"/>
            <w:r w:rsidRPr="00605542">
              <w:rPr>
                <w:sz w:val="20"/>
                <w:lang w:eastAsia="ru-RU"/>
              </w:rPr>
              <w:t xml:space="preserve">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28,1</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28,1</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Красноармейское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31,2</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31,2</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Кухаривское</w:t>
            </w:r>
            <w:proofErr w:type="spellEnd"/>
            <w:r w:rsidRPr="00605542">
              <w:rPr>
                <w:sz w:val="20"/>
                <w:lang w:eastAsia="ru-RU"/>
              </w:rPr>
              <w:t xml:space="preserve">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45,3</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45,3</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8.</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Моревское</w:t>
            </w:r>
            <w:proofErr w:type="spellEnd"/>
            <w:r w:rsidRPr="00605542">
              <w:rPr>
                <w:sz w:val="20"/>
                <w:lang w:eastAsia="ru-RU"/>
              </w:rPr>
              <w:t xml:space="preserve">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69,6</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9,6</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60,0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9.</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Трудовое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14,4</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14,4</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10.</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Ясенское</w:t>
            </w:r>
            <w:proofErr w:type="spellEnd"/>
            <w:r w:rsidRPr="00605542">
              <w:rPr>
                <w:sz w:val="20"/>
                <w:lang w:eastAsia="ru-RU"/>
              </w:rPr>
              <w:t xml:space="preserve"> сельское поселение в составе муниципального </w:t>
            </w:r>
            <w:r w:rsidRPr="00605542">
              <w:rPr>
                <w:sz w:val="20"/>
                <w:lang w:eastAsia="ru-RU"/>
              </w:rPr>
              <w:lastRenderedPageBreak/>
              <w:t>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138,4</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38,4</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lastRenderedPageBreak/>
              <w:t>11.</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w:t>
            </w:r>
            <w:proofErr w:type="spellStart"/>
            <w:r w:rsidRPr="00605542">
              <w:rPr>
                <w:sz w:val="20"/>
                <w:lang w:eastAsia="ru-RU"/>
              </w:rPr>
              <w:t>Ейское</w:t>
            </w:r>
            <w:proofErr w:type="spellEnd"/>
            <w:r w:rsidRPr="00605542">
              <w:rPr>
                <w:sz w:val="20"/>
                <w:lang w:eastAsia="ru-RU"/>
              </w:rPr>
              <w:t xml:space="preserve"> городское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4818,0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1800,0</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768,6</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right"/>
              <w:rPr>
                <w:sz w:val="20"/>
                <w:lang w:eastAsia="ru-RU"/>
              </w:rPr>
            </w:pPr>
            <w:r w:rsidRPr="00605542">
              <w:rPr>
                <w:sz w:val="20"/>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605542" w:rsidRPr="00605542" w:rsidRDefault="00605542" w:rsidP="00605542">
            <w:pPr>
              <w:widowControl/>
              <w:jc w:val="left"/>
              <w:rPr>
                <w:sz w:val="20"/>
                <w:lang w:eastAsia="ru-RU"/>
              </w:rPr>
            </w:pPr>
            <w:r w:rsidRPr="00605542">
              <w:rPr>
                <w:sz w:val="20"/>
                <w:lang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rsidR="00605542" w:rsidRPr="00605542" w:rsidRDefault="00605542" w:rsidP="00605542">
            <w:pPr>
              <w:widowControl/>
              <w:jc w:val="left"/>
              <w:rPr>
                <w:sz w:val="20"/>
                <w:lang w:eastAsia="ru-RU"/>
              </w:rPr>
            </w:pPr>
            <w:r w:rsidRPr="00605542">
              <w:rPr>
                <w:sz w:val="20"/>
                <w:lang w:eastAsia="ru-RU"/>
              </w:rPr>
              <w:t>Всего:</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5471,4</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1800,0</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1109,7</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312,3</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r>
    </w:tbl>
    <w:p w:rsidR="0047598D" w:rsidRDefault="0047598D" w:rsidP="0047598D">
      <w:pPr>
        <w:tabs>
          <w:tab w:val="left" w:pos="709"/>
        </w:tabs>
        <w:ind w:firstLine="709"/>
        <w:jc w:val="right"/>
        <w:rPr>
          <w:szCs w:val="28"/>
          <w:lang w:eastAsia="ru-RU"/>
        </w:rPr>
      </w:pPr>
      <w:r>
        <w:rPr>
          <w:bCs/>
          <w:szCs w:val="28"/>
        </w:rPr>
        <w:t xml:space="preserve">    </w:t>
      </w: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47598D" w:rsidP="00281A19">
      <w:pPr>
        <w:tabs>
          <w:tab w:val="left" w:pos="709"/>
        </w:tabs>
        <w:ind w:firstLine="851"/>
      </w:pPr>
      <w:r>
        <w:t>6</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w:t>
      </w:r>
      <w:proofErr w:type="spellStart"/>
      <w:r w:rsidR="001E5378" w:rsidRPr="00833088">
        <w:rPr>
          <w:lang w:eastAsia="ru-RU"/>
        </w:rPr>
        <w:t>непрограммным</w:t>
      </w:r>
      <w:proofErr w:type="spellEnd"/>
      <w:r w:rsidR="001E5378" w:rsidRPr="00833088">
        <w:rPr>
          <w:lang w:eastAsia="ru-RU"/>
        </w:rPr>
        <w:t xml:space="preserve">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Default="00ED1FE2" w:rsidP="001E5378">
      <w:pPr>
        <w:pStyle w:val="af1"/>
        <w:tabs>
          <w:tab w:val="clear" w:pos="4153"/>
          <w:tab w:val="clear" w:pos="8306"/>
          <w:tab w:val="left" w:pos="5040"/>
        </w:tabs>
        <w:ind w:left="5040"/>
        <w:jc w:val="center"/>
        <w:rPr>
          <w:szCs w:val="28"/>
        </w:rPr>
      </w:pPr>
    </w:p>
    <w:p w:rsidR="00FD77DD" w:rsidRDefault="00FD77DD" w:rsidP="001E5378">
      <w:pPr>
        <w:pStyle w:val="af1"/>
        <w:tabs>
          <w:tab w:val="clear" w:pos="4153"/>
          <w:tab w:val="clear" w:pos="8306"/>
          <w:tab w:val="left" w:pos="5040"/>
        </w:tabs>
        <w:ind w:left="5040"/>
        <w:jc w:val="center"/>
        <w:rPr>
          <w:szCs w:val="28"/>
        </w:rPr>
      </w:pPr>
    </w:p>
    <w:p w:rsidR="00281A19" w:rsidRPr="00833088" w:rsidRDefault="00281A19"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w:t>
      </w:r>
      <w:r w:rsidRPr="00281A19">
        <w:rPr>
          <w:caps/>
          <w:szCs w:val="28"/>
        </w:rPr>
        <w:t>Приложение</w:t>
      </w:r>
      <w:r w:rsidRPr="00833088">
        <w:rPr>
          <w:szCs w:val="28"/>
        </w:rPr>
        <w:t xml:space="preserve"> № </w:t>
      </w:r>
      <w:r w:rsidR="00EB74EA">
        <w:rPr>
          <w:szCs w:val="28"/>
        </w:rPr>
        <w:t>6</w:t>
      </w:r>
    </w:p>
    <w:p w:rsidR="001E5378" w:rsidRPr="00833088" w:rsidRDefault="001E5378" w:rsidP="00281A19">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r w:rsidR="00281A19">
        <w:rPr>
          <w:szCs w:val="28"/>
        </w:rPr>
        <w:t xml:space="preserve"> </w:t>
      </w: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Default="00664662" w:rsidP="001E5378">
      <w:pPr>
        <w:tabs>
          <w:tab w:val="left" w:pos="5040"/>
        </w:tabs>
        <w:ind w:left="5040"/>
        <w:jc w:val="center"/>
        <w:rPr>
          <w:szCs w:val="28"/>
          <w:highlight w:val="yellow"/>
          <w:lang w:eastAsia="ru-RU"/>
        </w:rPr>
      </w:pPr>
    </w:p>
    <w:p w:rsidR="00FD77DD" w:rsidRDefault="00FD77DD" w:rsidP="001E5378">
      <w:pPr>
        <w:tabs>
          <w:tab w:val="left" w:pos="5040"/>
        </w:tabs>
        <w:ind w:left="5040"/>
        <w:jc w:val="center"/>
        <w:rPr>
          <w:szCs w:val="28"/>
          <w:highlight w:val="yellow"/>
          <w:lang w:eastAsia="ru-RU"/>
        </w:rPr>
      </w:pPr>
    </w:p>
    <w:p w:rsidR="009B6164" w:rsidRPr="00C16973" w:rsidRDefault="009B6164"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w:t>
      </w:r>
      <w:proofErr w:type="spellStart"/>
      <w:r w:rsidRPr="00812B97">
        <w:rPr>
          <w:szCs w:val="28"/>
          <w:lang w:eastAsia="ru-RU"/>
        </w:rPr>
        <w:t>непрограммным</w:t>
      </w:r>
      <w:proofErr w:type="spellEnd"/>
      <w:r w:rsidRPr="00812B97">
        <w:rPr>
          <w:szCs w:val="28"/>
          <w:lang w:eastAsia="ru-RU"/>
        </w:rPr>
        <w:t xml:space="preserve">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tblPr>
      <w:tblGrid>
        <w:gridCol w:w="582"/>
        <w:gridCol w:w="4678"/>
        <w:gridCol w:w="2268"/>
        <w:gridCol w:w="709"/>
        <w:gridCol w:w="1417"/>
      </w:tblGrid>
      <w:tr w:rsidR="000F19EB" w:rsidRPr="00F970D4" w:rsidTr="00B02DE9">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spellStart"/>
            <w:proofErr w:type="gramStart"/>
            <w:r w:rsidRPr="00F970D4">
              <w:rPr>
                <w:sz w:val="24"/>
                <w:szCs w:val="24"/>
                <w:lang w:eastAsia="ru-RU"/>
              </w:rPr>
              <w:t>п</w:t>
            </w:r>
            <w:proofErr w:type="spellEnd"/>
            <w:proofErr w:type="gramEnd"/>
            <w:r w:rsidRPr="00F970D4">
              <w:rPr>
                <w:sz w:val="24"/>
                <w:szCs w:val="24"/>
                <w:lang w:eastAsia="ru-RU"/>
              </w:rPr>
              <w:t>/</w:t>
            </w:r>
            <w:proofErr w:type="spellStart"/>
            <w:r w:rsidRPr="00F970D4">
              <w:rPr>
                <w:sz w:val="24"/>
                <w:szCs w:val="24"/>
                <w:lang w:eastAsia="ru-RU"/>
              </w:rPr>
              <w:t>п</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tblPr>
      <w:tblGrid>
        <w:gridCol w:w="581"/>
        <w:gridCol w:w="18"/>
        <w:gridCol w:w="4661"/>
        <w:gridCol w:w="567"/>
        <w:gridCol w:w="284"/>
        <w:gridCol w:w="567"/>
        <w:gridCol w:w="850"/>
        <w:gridCol w:w="709"/>
        <w:gridCol w:w="1417"/>
      </w:tblGrid>
      <w:tr w:rsidR="000F19EB" w:rsidRPr="00F57C84" w:rsidTr="00F57C84">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57C84" w:rsidRDefault="000F19EB" w:rsidP="00037BBA">
            <w:pPr>
              <w:widowControl/>
              <w:jc w:val="center"/>
              <w:rPr>
                <w:sz w:val="22"/>
                <w:szCs w:val="22"/>
                <w:lang w:eastAsia="ru-RU"/>
              </w:rPr>
            </w:pPr>
            <w:r w:rsidRPr="00F57C84">
              <w:rPr>
                <w:sz w:val="22"/>
                <w:szCs w:val="22"/>
                <w:lang w:eastAsia="ru-RU"/>
              </w:rPr>
              <w:t>1</w:t>
            </w:r>
          </w:p>
        </w:tc>
        <w:tc>
          <w:tcPr>
            <w:tcW w:w="4679"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0F19EB" w:rsidP="00281A19">
            <w:pPr>
              <w:widowControl/>
              <w:jc w:val="center"/>
              <w:rPr>
                <w:sz w:val="22"/>
                <w:szCs w:val="22"/>
                <w:lang w:eastAsia="ru-RU"/>
              </w:rPr>
            </w:pPr>
            <w:r w:rsidRPr="00F57C84">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5</w:t>
            </w:r>
          </w:p>
        </w:tc>
      </w:tr>
      <w:tr w:rsidR="00F57C84" w:rsidRPr="00F57C84" w:rsidTr="00F57C84">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9B6164"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 xml:space="preserve">Развитие образования </w:t>
            </w:r>
            <w:proofErr w:type="gramStart"/>
            <w:r w:rsidR="00F57C84" w:rsidRPr="00F57C84">
              <w:rPr>
                <w:sz w:val="22"/>
                <w:szCs w:val="22"/>
                <w:lang w:eastAsia="ru-RU"/>
              </w:rPr>
              <w:t>в</w:t>
            </w:r>
            <w:proofErr w:type="gramEnd"/>
            <w:r w:rsidR="00F57C84" w:rsidRPr="00F57C84">
              <w:rPr>
                <w:sz w:val="22"/>
                <w:szCs w:val="22"/>
                <w:lang w:eastAsia="ru-RU"/>
              </w:rPr>
              <w:t xml:space="preserve"> </w:t>
            </w:r>
            <w:proofErr w:type="gramStart"/>
            <w:r w:rsidR="00F57C84" w:rsidRPr="00F57C84">
              <w:rPr>
                <w:sz w:val="22"/>
                <w:szCs w:val="22"/>
                <w:lang w:eastAsia="ru-RU"/>
              </w:rPr>
              <w:t>Ейском</w:t>
            </w:r>
            <w:proofErr w:type="gramEnd"/>
            <w:r w:rsidR="00F57C84" w:rsidRPr="00F57C84">
              <w:rPr>
                <w:sz w:val="22"/>
                <w:szCs w:val="22"/>
                <w:lang w:eastAsia="ru-RU"/>
              </w:rPr>
              <w:t xml:space="preserve"> районе</w:t>
            </w:r>
            <w:r>
              <w:rPr>
                <w:sz w:val="22"/>
                <w:szCs w:val="22"/>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2903451,3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2815946,2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1144962,2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252432,8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Предоставление субсидий бюджетным, </w:t>
            </w:r>
            <w:r w:rsidRPr="00F57C84">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252432,8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16219,9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16057,7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876309,5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876309,5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1271091,5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131395,5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131395,5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11891,5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11891,5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1004592,6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1004592,6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w:t>
            </w:r>
            <w:r w:rsidRPr="00F57C84">
              <w:rPr>
                <w:sz w:val="22"/>
                <w:szCs w:val="22"/>
                <w:lang w:eastAsia="ru-RU"/>
              </w:rPr>
              <w:lastRenderedPageBreak/>
              <w:t>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15255,2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15255,2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3046,5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3046,5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1918,2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1918,2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proofErr w:type="gramStart"/>
            <w:r w:rsidRPr="00F57C84">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proofErr w:type="gramStart"/>
            <w:r w:rsidRPr="00F57C84">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142669,5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142669,5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F57C84">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48282,0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92111,6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117065,3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34036,6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34036,6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18099,7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18099,7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Создание механизмов мотивации педагогов к </w:t>
            </w:r>
            <w:r w:rsidRPr="00F57C84">
              <w:rPr>
                <w:sz w:val="22"/>
                <w:szCs w:val="22"/>
                <w:lang w:eastAsia="ru-RU"/>
              </w:rPr>
              <w:lastRenderedPageBreak/>
              <w:t>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bottom"/>
            <w:hideMark/>
          </w:tcPr>
          <w:p w:rsidR="00F57C84" w:rsidRPr="00F57C84" w:rsidRDefault="00F57C84" w:rsidP="00281A19">
            <w:pPr>
              <w:widowControl/>
              <w:rPr>
                <w:sz w:val="22"/>
                <w:szCs w:val="22"/>
                <w:lang w:eastAsia="ru-RU"/>
              </w:rPr>
            </w:pPr>
            <w:proofErr w:type="gramStart"/>
            <w:r w:rsidRPr="00F57C84">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Обеспечение системы образования </w:t>
            </w:r>
            <w:proofErr w:type="spellStart"/>
            <w:r w:rsidRPr="00F57C84">
              <w:rPr>
                <w:sz w:val="22"/>
                <w:szCs w:val="22"/>
                <w:lang w:eastAsia="ru-RU"/>
              </w:rPr>
              <w:t>Ейского</w:t>
            </w:r>
            <w:proofErr w:type="spellEnd"/>
            <w:r w:rsidRPr="00F57C84">
              <w:rPr>
                <w:sz w:val="22"/>
                <w:szCs w:val="22"/>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17033,0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28566,5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обеспечение </w:t>
            </w:r>
            <w:proofErr w:type="gramStart"/>
            <w:r w:rsidRPr="00F57C84">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28566,5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Предоставление субсидий бюджетным, автономным учреждениям и иным </w:t>
            </w:r>
            <w:r w:rsidRPr="00F57C84">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27863,1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D77DD" w:rsidP="00281A19">
            <w:pPr>
              <w:widowControl/>
              <w:rPr>
                <w:sz w:val="22"/>
                <w:szCs w:val="22"/>
                <w:lang w:eastAsia="ru-RU"/>
              </w:rPr>
            </w:pPr>
            <w:r>
              <w:rPr>
                <w:sz w:val="22"/>
                <w:szCs w:val="22"/>
                <w:lang w:eastAsia="ru-RU"/>
              </w:rPr>
              <w:t>Региональный проект «</w:t>
            </w:r>
            <w:r w:rsidR="00F57C84" w:rsidRPr="00F57C84">
              <w:rPr>
                <w:sz w:val="22"/>
                <w:szCs w:val="22"/>
                <w:lang w:eastAsia="ru-RU"/>
              </w:rPr>
              <w:t xml:space="preserve">Педагоги и </w:t>
            </w:r>
            <w:r>
              <w:rPr>
                <w:sz w:val="22"/>
                <w:szCs w:val="22"/>
                <w:lang w:eastAsia="ru-RU"/>
              </w:rPr>
              <w:t>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87804,4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07694A">
              <w:rPr>
                <w:sz w:val="22"/>
                <w:szCs w:val="22"/>
                <w:lang w:eastAsia="ru-RU"/>
              </w:rPr>
              <w:t>онура и федеральной территории «Сириус»</w:t>
            </w:r>
            <w:r w:rsidRPr="00F57C84">
              <w:rPr>
                <w:sz w:val="22"/>
                <w:szCs w:val="22"/>
                <w:lang w:eastAsia="ru-RU"/>
              </w:rPr>
              <w:t>,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6465,9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6465,9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79307,4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w:t>
            </w:r>
            <w:proofErr w:type="gramStart"/>
            <w:r w:rsidRPr="00F57C84">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79307,4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87505,1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20997,3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20997,3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57C84">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20122,6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874,7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15486,1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15486,1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14878,1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51021,7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22387,8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1719,5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26596,5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25267,4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w:t>
            </w:r>
            <w:r w:rsidRPr="00F57C84">
              <w:rPr>
                <w:sz w:val="22"/>
                <w:szCs w:val="22"/>
                <w:lang w:eastAsia="ru-RU"/>
              </w:rPr>
              <w:lastRenderedPageBreak/>
              <w:t>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281A19">
            <w:pPr>
              <w:widowControl/>
              <w:rPr>
                <w:sz w:val="22"/>
                <w:szCs w:val="22"/>
                <w:lang w:eastAsia="ru-RU"/>
              </w:rPr>
            </w:pPr>
            <w:proofErr w:type="gramStart"/>
            <w:r w:rsidRPr="00F57C84">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color w:val="000000"/>
                <w:sz w:val="22"/>
                <w:szCs w:val="22"/>
                <w:lang w:eastAsia="ru-RU"/>
              </w:rPr>
            </w:pPr>
            <w:r>
              <w:rPr>
                <w:color w:val="000000"/>
                <w:sz w:val="22"/>
                <w:szCs w:val="22"/>
                <w:lang w:eastAsia="ru-RU"/>
              </w:rPr>
              <w:t>Муниципальная программа «</w:t>
            </w:r>
            <w:r w:rsidR="00F57C84" w:rsidRPr="00F57C84">
              <w:rPr>
                <w:color w:val="000000"/>
                <w:sz w:val="22"/>
                <w:szCs w:val="22"/>
                <w:lang w:eastAsia="ru-RU"/>
              </w:rPr>
              <w:t>Социальная по</w:t>
            </w:r>
            <w:r>
              <w:rPr>
                <w:color w:val="000000"/>
                <w:sz w:val="22"/>
                <w:szCs w:val="22"/>
                <w:lang w:eastAsia="ru-RU"/>
              </w:rPr>
              <w:t xml:space="preserve">ддержка граждан </w:t>
            </w:r>
            <w:proofErr w:type="gramStart"/>
            <w:r>
              <w:rPr>
                <w:color w:val="000000"/>
                <w:sz w:val="22"/>
                <w:szCs w:val="22"/>
                <w:lang w:eastAsia="ru-RU"/>
              </w:rPr>
              <w:t>в</w:t>
            </w:r>
            <w:proofErr w:type="gramEnd"/>
            <w:r>
              <w:rPr>
                <w:color w:val="000000"/>
                <w:sz w:val="22"/>
                <w:szCs w:val="22"/>
                <w:lang w:eastAsia="ru-RU"/>
              </w:rPr>
              <w:t xml:space="preserve"> </w:t>
            </w:r>
            <w:proofErr w:type="gramStart"/>
            <w:r>
              <w:rPr>
                <w:color w:val="000000"/>
                <w:sz w:val="22"/>
                <w:szCs w:val="22"/>
                <w:lang w:eastAsia="ru-RU"/>
              </w:rPr>
              <w:t>Ейском</w:t>
            </w:r>
            <w:proofErr w:type="gramEnd"/>
            <w:r>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79873,0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39914,8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39325,0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27400,4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10386,4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Решение Совета муниципального образования Ейский район</w:t>
            </w:r>
            <w:r w:rsidR="00E94537">
              <w:rPr>
                <w:color w:val="000000"/>
                <w:sz w:val="22"/>
                <w:szCs w:val="22"/>
                <w:lang w:eastAsia="ru-RU"/>
              </w:rPr>
              <w:t xml:space="preserve"> от 25 февраля 2011 года № 482 «</w:t>
            </w:r>
            <w:r w:rsidRPr="00F57C84">
              <w:rPr>
                <w:color w:val="000000"/>
                <w:sz w:val="22"/>
                <w:szCs w:val="22"/>
                <w:lang w:eastAsia="ru-RU"/>
              </w:rPr>
              <w:t>О дополнительном материальном обеспечении в муницип</w:t>
            </w:r>
            <w:r w:rsidR="00E94537">
              <w:rPr>
                <w:color w:val="000000"/>
                <w:sz w:val="22"/>
                <w:szCs w:val="22"/>
                <w:lang w:eastAsia="ru-RU"/>
              </w:rPr>
              <w:t>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Реализация на территории </w:t>
            </w:r>
            <w:proofErr w:type="spellStart"/>
            <w:r w:rsidRPr="00F57C84">
              <w:rPr>
                <w:sz w:val="22"/>
                <w:szCs w:val="22"/>
                <w:lang w:eastAsia="ru-RU"/>
              </w:rPr>
              <w:t>Ейского</w:t>
            </w:r>
            <w:proofErr w:type="spellEnd"/>
            <w:r w:rsidRPr="00F57C84">
              <w:rPr>
                <w:sz w:val="22"/>
                <w:szCs w:val="22"/>
                <w:lang w:eastAsia="ru-RU"/>
              </w:rPr>
              <w:t xml:space="preserve"> района дополнительной меры социальной поддержки в виде приобретения и установки автономных дымовых пожарных </w:t>
            </w:r>
            <w:proofErr w:type="spellStart"/>
            <w:r w:rsidRPr="00F57C84">
              <w:rPr>
                <w:sz w:val="22"/>
                <w:szCs w:val="22"/>
                <w:lang w:eastAsia="ru-RU"/>
              </w:rPr>
              <w:t>извещателей</w:t>
            </w:r>
            <w:proofErr w:type="spellEnd"/>
            <w:r w:rsidRPr="00F57C84">
              <w:rPr>
                <w:sz w:val="22"/>
                <w:szCs w:val="22"/>
                <w:lang w:eastAsia="ru-RU"/>
              </w:rPr>
              <w:t xml:space="preserve">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Оказание мер социальной поддержки в виде приобретения и установки автономных дымовых пожарных </w:t>
            </w:r>
            <w:proofErr w:type="spellStart"/>
            <w:r w:rsidRPr="00F57C84">
              <w:rPr>
                <w:sz w:val="22"/>
                <w:szCs w:val="22"/>
                <w:lang w:eastAsia="ru-RU"/>
              </w:rPr>
              <w:t>извещателей</w:t>
            </w:r>
            <w:proofErr w:type="spellEnd"/>
            <w:r w:rsidRPr="00F57C84">
              <w:rPr>
                <w:sz w:val="22"/>
                <w:szCs w:val="22"/>
                <w:lang w:eastAsia="ru-RU"/>
              </w:rPr>
              <w:t xml:space="preserve"> в местах проживания малоимущих многодетных семей, семей, находящихся в трудной жизненной </w:t>
            </w:r>
            <w:r w:rsidRPr="00F57C84">
              <w:rPr>
                <w:sz w:val="22"/>
                <w:szCs w:val="22"/>
                <w:lang w:eastAsia="ru-RU"/>
              </w:rPr>
              <w:lastRenderedPageBreak/>
              <w:t>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 xml:space="preserve">Муниципальная программа «Дети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Создание условий для организации оздоровления, отдыха и занятости детей </w:t>
            </w:r>
            <w:proofErr w:type="spellStart"/>
            <w:r w:rsidRPr="00F57C84">
              <w:rPr>
                <w:sz w:val="22"/>
                <w:szCs w:val="22"/>
                <w:lang w:eastAsia="ru-RU"/>
              </w:rPr>
              <w:t>Ейского</w:t>
            </w:r>
            <w:proofErr w:type="spellEnd"/>
            <w:r w:rsidRPr="00F57C84">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57C84">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Закупка товаров, работ и услуг для обеспечения государственных </w:t>
            </w:r>
            <w:r w:rsidRPr="00F57C8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4722,4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91062,4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91062,4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proofErr w:type="gramStart"/>
            <w:r w:rsidRPr="00F57C84">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F57C84">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proofErr w:type="gramStart"/>
            <w:r w:rsidRPr="00F57C84">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w:t>
            </w:r>
            <w:r w:rsidRPr="00F57C84">
              <w:rPr>
                <w:sz w:val="22"/>
                <w:szCs w:val="22"/>
                <w:lang w:eastAsia="ru-RU"/>
              </w:rPr>
              <w:lastRenderedPageBreak/>
              <w:t>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center"/>
            <w:hideMark/>
          </w:tcPr>
          <w:p w:rsidR="00F57C84" w:rsidRPr="00F57C84" w:rsidRDefault="00F57C84" w:rsidP="00281A19">
            <w:pPr>
              <w:widowControl/>
              <w:rPr>
                <w:sz w:val="22"/>
                <w:szCs w:val="22"/>
                <w:lang w:eastAsia="ru-RU"/>
              </w:rPr>
            </w:pPr>
            <w:proofErr w:type="gramStart"/>
            <w:r w:rsidRPr="00F57C84">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57C84">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1242,2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1073,8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89749,0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89662,3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 xml:space="preserve">Комплексное и устойчивое развитие </w:t>
            </w:r>
            <w:proofErr w:type="spellStart"/>
            <w:r w:rsidR="00F57C84" w:rsidRPr="00F57C84">
              <w:rPr>
                <w:sz w:val="22"/>
                <w:szCs w:val="22"/>
                <w:lang w:eastAsia="ru-RU"/>
              </w:rPr>
              <w:t>Ейского</w:t>
            </w:r>
            <w:proofErr w:type="spellEnd"/>
            <w:r w:rsidR="00F57C84" w:rsidRPr="00F57C84">
              <w:rPr>
                <w:sz w:val="22"/>
                <w:szCs w:val="22"/>
                <w:lang w:eastAsia="ru-RU"/>
              </w:rPr>
              <w:t xml:space="preserve"> района в сф</w:t>
            </w:r>
            <w:r>
              <w:rPr>
                <w:sz w:val="22"/>
                <w:szCs w:val="22"/>
                <w:lang w:eastAsia="ru-RU"/>
              </w:rPr>
              <w:t>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Обеспечение устойчивого территориального развития </w:t>
            </w:r>
            <w:proofErr w:type="spellStart"/>
            <w:r w:rsidRPr="00F57C84">
              <w:rPr>
                <w:sz w:val="22"/>
                <w:szCs w:val="22"/>
                <w:lang w:eastAsia="ru-RU"/>
              </w:rPr>
              <w:t>Ейского</w:t>
            </w:r>
            <w:proofErr w:type="spellEnd"/>
            <w:r w:rsidRPr="00F57C84">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7076,2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6542,7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2249,4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2249,4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Обеспечение безопа</w:t>
            </w:r>
            <w:r>
              <w:rPr>
                <w:sz w:val="22"/>
                <w:szCs w:val="22"/>
                <w:lang w:eastAsia="ru-RU"/>
              </w:rPr>
              <w:t xml:space="preserve">сности населения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88145,2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66248,8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Предупреждение и ликвидация последствий чрезвычайных ситуаций на территории </w:t>
            </w:r>
            <w:proofErr w:type="spellStart"/>
            <w:r w:rsidRPr="00F57C84">
              <w:rPr>
                <w:sz w:val="22"/>
                <w:szCs w:val="22"/>
                <w:lang w:eastAsia="ru-RU"/>
              </w:rPr>
              <w:t>Ейского</w:t>
            </w:r>
            <w:proofErr w:type="spellEnd"/>
            <w:r w:rsidRPr="00F57C84">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64507,2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64507,2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12928,3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Построение (развитие) ап</w:t>
            </w:r>
            <w:r w:rsidR="00E94537">
              <w:rPr>
                <w:sz w:val="22"/>
                <w:szCs w:val="22"/>
                <w:lang w:eastAsia="ru-RU"/>
              </w:rPr>
              <w:t>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Построение и развитие системы комплексного </w:t>
            </w:r>
            <w:r w:rsidRPr="00F57C84">
              <w:rPr>
                <w:sz w:val="22"/>
                <w:szCs w:val="22"/>
                <w:lang w:eastAsia="ru-RU"/>
              </w:rPr>
              <w:lastRenderedPageBreak/>
              <w:t xml:space="preserve">обеспечения безопасности жизнедеятельности </w:t>
            </w:r>
            <w:proofErr w:type="spellStart"/>
            <w:r w:rsidRPr="00F57C84">
              <w:rPr>
                <w:sz w:val="22"/>
                <w:szCs w:val="22"/>
                <w:lang w:eastAsia="ru-RU"/>
              </w:rPr>
              <w:t>Ейского</w:t>
            </w:r>
            <w:proofErr w:type="spellEnd"/>
            <w:r w:rsidRPr="00F57C84">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9982,8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7429,5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7429,5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6829,9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1639,0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914,3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color w:val="000000"/>
                <w:sz w:val="22"/>
                <w:szCs w:val="22"/>
                <w:lang w:eastAsia="ru-RU"/>
              </w:rPr>
            </w:pPr>
            <w:r>
              <w:rPr>
                <w:color w:val="000000"/>
                <w:sz w:val="22"/>
                <w:szCs w:val="22"/>
                <w:lang w:eastAsia="ru-RU"/>
              </w:rPr>
              <w:t>Муниципальная программа «</w:t>
            </w:r>
            <w:r w:rsidR="00F57C84" w:rsidRPr="00F57C84">
              <w:rPr>
                <w:color w:val="000000"/>
                <w:sz w:val="22"/>
                <w:szCs w:val="22"/>
                <w:lang w:eastAsia="ru-RU"/>
              </w:rPr>
              <w:t>Ра</w:t>
            </w:r>
            <w:r>
              <w:rPr>
                <w:color w:val="000000"/>
                <w:sz w:val="22"/>
                <w:szCs w:val="22"/>
                <w:lang w:eastAsia="ru-RU"/>
              </w:rPr>
              <w:t xml:space="preserve">звитие культуры </w:t>
            </w:r>
            <w:proofErr w:type="gramStart"/>
            <w:r>
              <w:rPr>
                <w:color w:val="000000"/>
                <w:sz w:val="22"/>
                <w:szCs w:val="22"/>
                <w:lang w:eastAsia="ru-RU"/>
              </w:rPr>
              <w:t>в</w:t>
            </w:r>
            <w:proofErr w:type="gramEnd"/>
            <w:r>
              <w:rPr>
                <w:color w:val="000000"/>
                <w:sz w:val="22"/>
                <w:szCs w:val="22"/>
                <w:lang w:eastAsia="ru-RU"/>
              </w:rPr>
              <w:t xml:space="preserve"> </w:t>
            </w:r>
            <w:proofErr w:type="gramStart"/>
            <w:r>
              <w:rPr>
                <w:color w:val="000000"/>
                <w:sz w:val="22"/>
                <w:szCs w:val="22"/>
                <w:lang w:eastAsia="ru-RU"/>
              </w:rPr>
              <w:t>Ейском</w:t>
            </w:r>
            <w:proofErr w:type="gramEnd"/>
            <w:r>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301524,1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133332,4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133332,4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4814,4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4581,0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120158,7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43518,7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3544,2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73072,0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Предоставление субсидий бюджетным, </w:t>
            </w:r>
            <w:r w:rsidRPr="00F57C84">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159729,8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159729,8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137708,5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137708,5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w:t>
            </w:r>
            <w:r w:rsidRPr="00F57C84">
              <w:rPr>
                <w:sz w:val="22"/>
                <w:szCs w:val="22"/>
                <w:lang w:eastAsia="ru-RU"/>
              </w:rPr>
              <w:lastRenderedPageBreak/>
              <w:t xml:space="preserve">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57C84">
              <w:rPr>
                <w:sz w:val="22"/>
                <w:szCs w:val="22"/>
                <w:lang w:eastAsia="ru-RU"/>
              </w:rPr>
              <w:t>учредителя</w:t>
            </w:r>
            <w:proofErr w:type="gramEnd"/>
            <w:r w:rsidRPr="00F57C84">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19451,6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19451,6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57C84">
              <w:rPr>
                <w:sz w:val="22"/>
                <w:szCs w:val="22"/>
                <w:lang w:eastAsia="ru-RU"/>
              </w:rPr>
              <w:t>учредителя</w:t>
            </w:r>
            <w:proofErr w:type="gramEnd"/>
            <w:r w:rsidRPr="00F57C84">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6730,8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D77DD"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Развитие санаторно-курортного и турист</w:t>
            </w:r>
            <w:r>
              <w:rPr>
                <w:sz w:val="22"/>
                <w:szCs w:val="22"/>
                <w:lang w:eastAsia="ru-RU"/>
              </w:rPr>
              <w:t xml:space="preserve">ского комплекса </w:t>
            </w:r>
            <w:proofErr w:type="gramStart"/>
            <w:r>
              <w:rPr>
                <w:sz w:val="22"/>
                <w:szCs w:val="22"/>
                <w:lang w:eastAsia="ru-RU"/>
              </w:rPr>
              <w:t>в</w:t>
            </w:r>
            <w:proofErr w:type="gramEnd"/>
            <w:r>
              <w:rPr>
                <w:sz w:val="22"/>
                <w:szCs w:val="22"/>
                <w:lang w:eastAsia="ru-RU"/>
              </w:rPr>
              <w:t xml:space="preserve"> </w:t>
            </w:r>
            <w:proofErr w:type="gramStart"/>
            <w:r>
              <w:rPr>
                <w:sz w:val="22"/>
                <w:szCs w:val="22"/>
                <w:lang w:eastAsia="ru-RU"/>
              </w:rPr>
              <w:t>Ейском</w:t>
            </w:r>
            <w:proofErr w:type="gramEnd"/>
            <w:r>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8.</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 xml:space="preserve">Развитие </w:t>
            </w:r>
            <w:r w:rsidR="00F57C84" w:rsidRPr="00F57C84">
              <w:rPr>
                <w:sz w:val="22"/>
                <w:szCs w:val="22"/>
                <w:lang w:eastAsia="ru-RU"/>
              </w:rPr>
              <w:lastRenderedPageBreak/>
              <w:t>физической ку</w:t>
            </w:r>
            <w:r>
              <w:rPr>
                <w:sz w:val="22"/>
                <w:szCs w:val="22"/>
                <w:lang w:eastAsia="ru-RU"/>
              </w:rPr>
              <w:t xml:space="preserve">льтуры и спорта </w:t>
            </w:r>
            <w:proofErr w:type="gramStart"/>
            <w:r>
              <w:rPr>
                <w:sz w:val="22"/>
                <w:szCs w:val="22"/>
                <w:lang w:eastAsia="ru-RU"/>
              </w:rPr>
              <w:t>в</w:t>
            </w:r>
            <w:proofErr w:type="gramEnd"/>
            <w:r>
              <w:rPr>
                <w:sz w:val="22"/>
                <w:szCs w:val="22"/>
                <w:lang w:eastAsia="ru-RU"/>
              </w:rPr>
              <w:t xml:space="preserve"> </w:t>
            </w:r>
            <w:proofErr w:type="gramStart"/>
            <w:r>
              <w:rPr>
                <w:sz w:val="22"/>
                <w:szCs w:val="22"/>
                <w:lang w:eastAsia="ru-RU"/>
              </w:rPr>
              <w:t>Ейском</w:t>
            </w:r>
            <w:proofErr w:type="gramEnd"/>
            <w:r>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420200,0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single" w:sz="4" w:space="0" w:color="auto"/>
              <w:left w:val="nil"/>
              <w:bottom w:val="single" w:sz="4" w:space="0" w:color="auto"/>
              <w:right w:val="nil"/>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156550,2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156550,2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16095,1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1614,8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14480,3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14031,9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14031,9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1682,9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40440,0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40440,0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82277,5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82277,5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Приобретение и монтаж оборудования для </w:t>
            </w:r>
            <w:r w:rsidRPr="00F57C84">
              <w:rPr>
                <w:sz w:val="22"/>
                <w:szCs w:val="22"/>
                <w:lang w:eastAsia="ru-RU"/>
              </w:rPr>
              <w:lastRenderedPageBreak/>
              <w:t>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263649,8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 xml:space="preserve">Создание условий для развития спорта высших достижений </w:t>
            </w:r>
            <w:proofErr w:type="gramStart"/>
            <w:r w:rsidRPr="00F57C84">
              <w:rPr>
                <w:color w:val="000000"/>
                <w:sz w:val="22"/>
                <w:szCs w:val="22"/>
                <w:lang w:eastAsia="ru-RU"/>
              </w:rPr>
              <w:t>в</w:t>
            </w:r>
            <w:proofErr w:type="gramEnd"/>
            <w:r w:rsidRPr="00F57C84">
              <w:rPr>
                <w:color w:val="000000"/>
                <w:sz w:val="22"/>
                <w:szCs w:val="22"/>
                <w:lang w:eastAsia="ru-RU"/>
              </w:rPr>
              <w:t xml:space="preserve"> </w:t>
            </w:r>
            <w:proofErr w:type="gramStart"/>
            <w:r w:rsidRPr="00F57C84">
              <w:rPr>
                <w:color w:val="000000"/>
                <w:sz w:val="22"/>
                <w:szCs w:val="22"/>
                <w:lang w:eastAsia="ru-RU"/>
              </w:rPr>
              <w:t>Ейском</w:t>
            </w:r>
            <w:proofErr w:type="gramEnd"/>
            <w:r w:rsidRPr="00F57C84">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263649,8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5784,2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5483,6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240161,5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59992,7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14781,2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162187,7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3199,9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9405,2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7405,2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Предоставление субсидий бюджетным, </w:t>
            </w:r>
            <w:r w:rsidRPr="00F57C84">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281A19">
            <w:pPr>
              <w:widowControl/>
              <w:rPr>
                <w:color w:val="000000"/>
                <w:sz w:val="22"/>
                <w:szCs w:val="22"/>
                <w:lang w:eastAsia="ru-RU"/>
              </w:rPr>
            </w:pPr>
            <w:r w:rsidRPr="00F57C84">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2112,2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2112,2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color w:val="000000"/>
                <w:sz w:val="22"/>
                <w:szCs w:val="22"/>
                <w:lang w:eastAsia="ru-RU"/>
              </w:rPr>
            </w:pPr>
            <w:r>
              <w:rPr>
                <w:color w:val="000000"/>
                <w:sz w:val="22"/>
                <w:szCs w:val="22"/>
                <w:lang w:eastAsia="ru-RU"/>
              </w:rPr>
              <w:t>Муниципальная программа «</w:t>
            </w:r>
            <w:r w:rsidR="00F57C84" w:rsidRPr="00F57C84">
              <w:rPr>
                <w:color w:val="000000"/>
                <w:sz w:val="22"/>
                <w:szCs w:val="22"/>
                <w:lang w:eastAsia="ru-RU"/>
              </w:rPr>
              <w:t>Развитие жилищно-коммунального и дорож</w:t>
            </w:r>
            <w:r>
              <w:rPr>
                <w:color w:val="000000"/>
                <w:sz w:val="22"/>
                <w:szCs w:val="22"/>
                <w:lang w:eastAsia="ru-RU"/>
              </w:rPr>
              <w:t xml:space="preserve">ного хозяйства </w:t>
            </w:r>
            <w:proofErr w:type="gramStart"/>
            <w:r>
              <w:rPr>
                <w:color w:val="000000"/>
                <w:sz w:val="22"/>
                <w:szCs w:val="22"/>
                <w:lang w:eastAsia="ru-RU"/>
              </w:rPr>
              <w:t>в</w:t>
            </w:r>
            <w:proofErr w:type="gramEnd"/>
            <w:r>
              <w:rPr>
                <w:color w:val="000000"/>
                <w:sz w:val="22"/>
                <w:szCs w:val="22"/>
                <w:lang w:eastAsia="ru-RU"/>
              </w:rPr>
              <w:t xml:space="preserve"> </w:t>
            </w:r>
            <w:proofErr w:type="gramStart"/>
            <w:r>
              <w:rPr>
                <w:color w:val="000000"/>
                <w:sz w:val="22"/>
                <w:szCs w:val="22"/>
                <w:lang w:eastAsia="ru-RU"/>
              </w:rPr>
              <w:t>Ейском</w:t>
            </w:r>
            <w:proofErr w:type="gramEnd"/>
            <w:r>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336438,5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336438,5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Проведение комплекса мероприятий по модернизации, строительству, реконструкции и ремонту объектов </w:t>
            </w:r>
            <w:proofErr w:type="spellStart"/>
            <w:r w:rsidRPr="00F57C84">
              <w:rPr>
                <w:sz w:val="22"/>
                <w:szCs w:val="22"/>
                <w:lang w:eastAsia="ru-RU"/>
              </w:rPr>
              <w:t>водо</w:t>
            </w:r>
            <w:proofErr w:type="spellEnd"/>
            <w:r w:rsidRPr="00F57C84">
              <w:rPr>
                <w:sz w:val="22"/>
                <w:szCs w:val="22"/>
                <w:lang w:eastAsia="ru-RU"/>
              </w:rPr>
              <w:t>-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56200,6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56200,6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38927,2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7155,4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10118,0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21501,4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13965,0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13465,0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 xml:space="preserve">Развитие сети автомобильных дорог на территории </w:t>
            </w:r>
            <w:proofErr w:type="spellStart"/>
            <w:r w:rsidRPr="00F57C84">
              <w:rPr>
                <w:color w:val="000000"/>
                <w:sz w:val="22"/>
                <w:szCs w:val="22"/>
                <w:lang w:eastAsia="ru-RU"/>
              </w:rPr>
              <w:t>Ейского</w:t>
            </w:r>
            <w:proofErr w:type="spellEnd"/>
            <w:r w:rsidRPr="00F57C84">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20599,6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18441,1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17382,3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281A19">
            <w:pPr>
              <w:widowControl/>
              <w:rPr>
                <w:sz w:val="22"/>
                <w:szCs w:val="22"/>
                <w:lang w:eastAsia="ru-RU"/>
              </w:rPr>
            </w:pPr>
            <w:r w:rsidRPr="00F57C84">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F57C84">
              <w:rPr>
                <w:sz w:val="22"/>
                <w:szCs w:val="22"/>
                <w:lang w:eastAsia="ru-RU"/>
              </w:rPr>
              <w:t>категорий</w:t>
            </w:r>
            <w:proofErr w:type="gramEnd"/>
            <w:r w:rsidRPr="00F57C84">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Осуществление отдельных государственных полномочий по предоставлению лицам, </w:t>
            </w:r>
            <w:r w:rsidRPr="00F57C84">
              <w:rPr>
                <w:sz w:val="22"/>
                <w:szCs w:val="22"/>
                <w:lang w:eastAsia="ru-RU"/>
              </w:rPr>
              <w:lastRenderedPageBreak/>
              <w:t xml:space="preserve">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F57C84">
              <w:rPr>
                <w:sz w:val="22"/>
                <w:szCs w:val="22"/>
                <w:lang w:eastAsia="ru-RU"/>
              </w:rPr>
              <w:t>погашения</w:t>
            </w:r>
            <w:proofErr w:type="gramEnd"/>
            <w:r w:rsidRPr="00F57C84">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1677,8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Обеспечение сохранности и увеличение сроков эксплуатации жилищного фонда </w:t>
            </w:r>
            <w:proofErr w:type="spellStart"/>
            <w:r w:rsidRPr="00F57C84">
              <w:rPr>
                <w:sz w:val="22"/>
                <w:szCs w:val="22"/>
                <w:lang w:eastAsia="ru-RU"/>
              </w:rPr>
              <w:t>Ейского</w:t>
            </w:r>
            <w:proofErr w:type="spellEnd"/>
            <w:r w:rsidRPr="00F57C84">
              <w:rPr>
                <w:sz w:val="22"/>
                <w:szCs w:val="22"/>
                <w:lang w:eastAsia="ru-RU"/>
              </w:rPr>
              <w:t xml:space="preserve"> района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Региональный проект «</w:t>
            </w:r>
            <w:r w:rsidR="00F57C84" w:rsidRPr="00F57C84">
              <w:rPr>
                <w:sz w:val="22"/>
                <w:szCs w:val="22"/>
                <w:lang w:eastAsia="ru-RU"/>
              </w:rPr>
              <w:t>Модернизация коммунальной инфраструктуры (Краснодарск</w:t>
            </w:r>
            <w:r>
              <w:rPr>
                <w:sz w:val="22"/>
                <w:szCs w:val="22"/>
                <w:lang w:eastAsia="ru-RU"/>
              </w:rPr>
              <w:t>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10.</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Муници</w:t>
            </w:r>
            <w:r w:rsidR="00E94537">
              <w:rPr>
                <w:sz w:val="22"/>
                <w:szCs w:val="22"/>
                <w:lang w:eastAsia="ru-RU"/>
              </w:rPr>
              <w:t>пальная программа «</w:t>
            </w:r>
            <w:r w:rsidRPr="00F57C84">
              <w:rPr>
                <w:sz w:val="22"/>
                <w:szCs w:val="22"/>
                <w:lang w:eastAsia="ru-RU"/>
              </w:rPr>
              <w:t>Развитие топливно-энергетиче</w:t>
            </w:r>
            <w:r w:rsidR="00E94537">
              <w:rPr>
                <w:sz w:val="22"/>
                <w:szCs w:val="22"/>
                <w:lang w:eastAsia="ru-RU"/>
              </w:rPr>
              <w:t xml:space="preserve">ского комплекса </w:t>
            </w:r>
            <w:proofErr w:type="gramStart"/>
            <w:r w:rsidR="00E94537">
              <w:rPr>
                <w:sz w:val="22"/>
                <w:szCs w:val="22"/>
                <w:lang w:eastAsia="ru-RU"/>
              </w:rPr>
              <w:t>в</w:t>
            </w:r>
            <w:proofErr w:type="gramEnd"/>
            <w:r w:rsidR="00E94537">
              <w:rPr>
                <w:sz w:val="22"/>
                <w:szCs w:val="22"/>
                <w:lang w:eastAsia="ru-RU"/>
              </w:rPr>
              <w:t xml:space="preserve"> </w:t>
            </w:r>
            <w:proofErr w:type="gramStart"/>
            <w:r w:rsidR="00E94537">
              <w:rPr>
                <w:sz w:val="22"/>
                <w:szCs w:val="22"/>
                <w:lang w:eastAsia="ru-RU"/>
              </w:rPr>
              <w:t>Ейском</w:t>
            </w:r>
            <w:proofErr w:type="gramEnd"/>
            <w:r w:rsidR="00E94537">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55850,4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55850,4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Региональный проект «</w:t>
            </w:r>
            <w:r w:rsidR="00F57C84" w:rsidRPr="00F57C84">
              <w:rPr>
                <w:sz w:val="22"/>
                <w:szCs w:val="22"/>
                <w:lang w:eastAsia="ru-RU"/>
              </w:rPr>
              <w:t>Модернизация коммунальной инфр</w:t>
            </w:r>
            <w:r>
              <w:rPr>
                <w:sz w:val="22"/>
                <w:szCs w:val="22"/>
                <w:lang w:eastAsia="ru-RU"/>
              </w:rPr>
              <w:t>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 xml:space="preserve">Поддержка </w:t>
            </w:r>
            <w:proofErr w:type="spellStart"/>
            <w:r w:rsidR="00F57C84" w:rsidRPr="00F57C84">
              <w:rPr>
                <w:sz w:val="22"/>
                <w:szCs w:val="22"/>
                <w:lang w:eastAsia="ru-RU"/>
              </w:rPr>
              <w:t>Ейско</w:t>
            </w:r>
            <w:r>
              <w:rPr>
                <w:sz w:val="22"/>
                <w:szCs w:val="22"/>
                <w:lang w:eastAsia="ru-RU"/>
              </w:rPr>
              <w:t>го</w:t>
            </w:r>
            <w:proofErr w:type="spellEnd"/>
            <w:r>
              <w:rPr>
                <w:sz w:val="22"/>
                <w:szCs w:val="22"/>
                <w:lang w:eastAsia="ru-RU"/>
              </w:rPr>
              <w:t xml:space="preserve">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Реализация государственной политики в отношении казачества </w:t>
            </w:r>
            <w:proofErr w:type="gramStart"/>
            <w:r w:rsidRPr="00F57C84">
              <w:rPr>
                <w:sz w:val="22"/>
                <w:szCs w:val="22"/>
                <w:lang w:eastAsia="ru-RU"/>
              </w:rPr>
              <w:t>в</w:t>
            </w:r>
            <w:proofErr w:type="gramEnd"/>
            <w:r w:rsidRPr="00F57C84">
              <w:rPr>
                <w:sz w:val="22"/>
                <w:szCs w:val="22"/>
                <w:lang w:eastAsia="ru-RU"/>
              </w:rPr>
              <w:t xml:space="preserve"> </w:t>
            </w:r>
            <w:proofErr w:type="gramStart"/>
            <w:r w:rsidRPr="00F57C84">
              <w:rPr>
                <w:sz w:val="22"/>
                <w:szCs w:val="22"/>
                <w:lang w:eastAsia="ru-RU"/>
              </w:rPr>
              <w:t>Ейском</w:t>
            </w:r>
            <w:proofErr w:type="gramEnd"/>
            <w:r w:rsidRPr="00F57C8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Эффективное управление муниципальным имуществом и земе</w:t>
            </w:r>
            <w:r>
              <w:rPr>
                <w:sz w:val="22"/>
                <w:szCs w:val="22"/>
                <w:lang w:eastAsia="ru-RU"/>
              </w:rPr>
              <w:t xml:space="preserve">льными ресурсами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20078,5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F57C84">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19218,1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2515,0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2515,0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Поддержка деятельности социально-ориентированных обществе</w:t>
            </w:r>
            <w:r>
              <w:rPr>
                <w:sz w:val="22"/>
                <w:szCs w:val="22"/>
                <w:lang w:eastAsia="ru-RU"/>
              </w:rPr>
              <w:t xml:space="preserve">нных организаций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Развитие сельского хозяйства и регулирование рынков сельскохозяйственной продукции, сырья и</w:t>
            </w:r>
            <w:r>
              <w:rPr>
                <w:sz w:val="22"/>
                <w:szCs w:val="22"/>
                <w:lang w:eastAsia="ru-RU"/>
              </w:rPr>
              <w:t xml:space="preserve"> продовольствия </w:t>
            </w:r>
            <w:proofErr w:type="gramStart"/>
            <w:r>
              <w:rPr>
                <w:sz w:val="22"/>
                <w:szCs w:val="22"/>
                <w:lang w:eastAsia="ru-RU"/>
              </w:rPr>
              <w:t>в</w:t>
            </w:r>
            <w:proofErr w:type="gramEnd"/>
            <w:r>
              <w:rPr>
                <w:sz w:val="22"/>
                <w:szCs w:val="22"/>
                <w:lang w:eastAsia="ru-RU"/>
              </w:rPr>
              <w:t xml:space="preserve"> </w:t>
            </w:r>
            <w:proofErr w:type="gramStart"/>
            <w:r>
              <w:rPr>
                <w:sz w:val="22"/>
                <w:szCs w:val="22"/>
                <w:lang w:eastAsia="ru-RU"/>
              </w:rPr>
              <w:t>Ейском</w:t>
            </w:r>
            <w:proofErr w:type="gramEnd"/>
            <w:r>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29995,2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29995,2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Развитие системы финансовой поддержки </w:t>
            </w:r>
            <w:proofErr w:type="spellStart"/>
            <w:r w:rsidRPr="00F57C84">
              <w:rPr>
                <w:sz w:val="22"/>
                <w:szCs w:val="22"/>
                <w:lang w:eastAsia="ru-RU"/>
              </w:rPr>
              <w:t>сельхозтоваропроизводителей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8524,0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3500,0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3500,0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5024,0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5024,0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w:t>
            </w:r>
            <w:r w:rsidR="00E94537">
              <w:rPr>
                <w:sz w:val="22"/>
                <w:szCs w:val="22"/>
                <w:lang w:eastAsia="ru-RU"/>
              </w:rPr>
              <w:t xml:space="preserve">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14579,8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13659,7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13178,7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Проведение информационно-разъяснительной работы с </w:t>
            </w:r>
            <w:proofErr w:type="spellStart"/>
            <w:r w:rsidRPr="00F57C84">
              <w:rPr>
                <w:sz w:val="22"/>
                <w:szCs w:val="22"/>
                <w:lang w:eastAsia="ru-RU"/>
              </w:rPr>
              <w:t>сельхозтоваропроизводителями</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D77DD" w:rsidP="00281A19">
            <w:pPr>
              <w:widowControl/>
              <w:rPr>
                <w:color w:val="000000"/>
                <w:sz w:val="22"/>
                <w:szCs w:val="22"/>
                <w:lang w:eastAsia="ru-RU"/>
              </w:rPr>
            </w:pPr>
            <w:r>
              <w:rPr>
                <w:color w:val="000000"/>
                <w:sz w:val="22"/>
                <w:szCs w:val="22"/>
                <w:lang w:eastAsia="ru-RU"/>
              </w:rPr>
              <w:t xml:space="preserve">Муниципальная программа «Молодежь </w:t>
            </w:r>
            <w:proofErr w:type="spellStart"/>
            <w:r>
              <w:rPr>
                <w:color w:val="000000"/>
                <w:sz w:val="22"/>
                <w:szCs w:val="22"/>
                <w:lang w:eastAsia="ru-RU"/>
              </w:rPr>
              <w:t>Ейского</w:t>
            </w:r>
            <w:proofErr w:type="spellEnd"/>
            <w:r>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 xml:space="preserve">Развитие и реализация потенциала молодежи в интересах </w:t>
            </w:r>
            <w:proofErr w:type="spellStart"/>
            <w:r w:rsidRPr="00F57C84">
              <w:rPr>
                <w:color w:val="000000"/>
                <w:sz w:val="22"/>
                <w:szCs w:val="22"/>
                <w:lang w:eastAsia="ru-RU"/>
              </w:rPr>
              <w:t>Ейского</w:t>
            </w:r>
            <w:proofErr w:type="spellEnd"/>
            <w:r w:rsidRPr="00F57C84">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обеспечение функций органов </w:t>
            </w:r>
            <w:r w:rsidRPr="00F57C84">
              <w:rPr>
                <w:sz w:val="22"/>
                <w:szCs w:val="22"/>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5889,3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5733,7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10971,7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8413,8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4988,9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4988,9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5389,7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5269,7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Профилактика терроризма и экстремизма, усиление борьбы с преступностью, профилактика правонарушений  и противодей</w:t>
            </w:r>
            <w:r>
              <w:rPr>
                <w:sz w:val="22"/>
                <w:szCs w:val="22"/>
                <w:lang w:eastAsia="ru-RU"/>
              </w:rPr>
              <w:t xml:space="preserve">ствие коррупции </w:t>
            </w:r>
            <w:proofErr w:type="gramStart"/>
            <w:r>
              <w:rPr>
                <w:sz w:val="22"/>
                <w:szCs w:val="22"/>
                <w:lang w:eastAsia="ru-RU"/>
              </w:rPr>
              <w:t>в</w:t>
            </w:r>
            <w:proofErr w:type="gramEnd"/>
            <w:r>
              <w:rPr>
                <w:sz w:val="22"/>
                <w:szCs w:val="22"/>
                <w:lang w:eastAsia="ru-RU"/>
              </w:rPr>
              <w:t xml:space="preserve"> </w:t>
            </w:r>
            <w:proofErr w:type="gramStart"/>
            <w:r>
              <w:rPr>
                <w:sz w:val="22"/>
                <w:szCs w:val="22"/>
                <w:lang w:eastAsia="ru-RU"/>
              </w:rPr>
              <w:t>Ейском</w:t>
            </w:r>
            <w:proofErr w:type="gramEnd"/>
            <w:r>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6106,6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6106,6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15987,8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Закупка товаров, работ и услуг для обеспечения государственных </w:t>
            </w:r>
            <w:r w:rsidRPr="00F57C8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1958,0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Управление муниципа</w:t>
            </w:r>
            <w:r>
              <w:rPr>
                <w:sz w:val="22"/>
                <w:szCs w:val="22"/>
                <w:lang w:eastAsia="ru-RU"/>
              </w:rPr>
              <w:t xml:space="preserve">льными финансами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89322,7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31286,4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5949,3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Повышение уровня бюджетной обеспеченности поселений </w:t>
            </w:r>
            <w:proofErr w:type="spellStart"/>
            <w:r w:rsidRPr="00F57C84">
              <w:rPr>
                <w:sz w:val="22"/>
                <w:szCs w:val="22"/>
                <w:lang w:eastAsia="ru-RU"/>
              </w:rPr>
              <w:t>Ейского</w:t>
            </w:r>
            <w:proofErr w:type="spellEnd"/>
            <w:r w:rsidRPr="00F57C84">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proofErr w:type="spellStart"/>
            <w:r>
              <w:rPr>
                <w:sz w:val="22"/>
                <w:szCs w:val="22"/>
                <w:lang w:eastAsia="ru-RU"/>
              </w:rPr>
              <w:t>Медиасреда</w:t>
            </w:r>
            <w:proofErr w:type="spellEnd"/>
            <w:r>
              <w:rPr>
                <w:sz w:val="22"/>
                <w:szCs w:val="22"/>
                <w:lang w:eastAsia="ru-RU"/>
              </w:rPr>
              <w:t xml:space="preserve">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Закупка товаров, работ и услуг для обеспечения государственных </w:t>
            </w:r>
            <w:r w:rsidRPr="00F57C84">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19.</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281A19">
            <w:pPr>
              <w:widowControl/>
              <w:rPr>
                <w:sz w:val="22"/>
                <w:szCs w:val="22"/>
                <w:lang w:eastAsia="ru-RU"/>
              </w:rPr>
            </w:pPr>
            <w:r>
              <w:rPr>
                <w:sz w:val="22"/>
                <w:szCs w:val="22"/>
                <w:lang w:eastAsia="ru-RU"/>
              </w:rPr>
              <w:t>Муниципальная программа «</w:t>
            </w:r>
            <w:r w:rsidR="00F57C84" w:rsidRPr="00F57C84">
              <w:rPr>
                <w:sz w:val="22"/>
                <w:szCs w:val="22"/>
                <w:lang w:eastAsia="ru-RU"/>
              </w:rPr>
              <w:t>Социально-эконом</w:t>
            </w:r>
            <w:r>
              <w:rPr>
                <w:sz w:val="22"/>
                <w:szCs w:val="22"/>
                <w:lang w:eastAsia="ru-RU"/>
              </w:rPr>
              <w:t xml:space="preserve">ическое развитие </w:t>
            </w:r>
            <w:proofErr w:type="spellStart"/>
            <w:r>
              <w:rPr>
                <w:sz w:val="22"/>
                <w:szCs w:val="22"/>
                <w:lang w:eastAsia="ru-RU"/>
              </w:rPr>
              <w:t>Ейского</w:t>
            </w:r>
            <w:proofErr w:type="spellEnd"/>
            <w:r>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1455,4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Инвестиционное развитие </w:t>
            </w:r>
            <w:proofErr w:type="spellStart"/>
            <w:r w:rsidRPr="00F57C84">
              <w:rPr>
                <w:sz w:val="22"/>
                <w:szCs w:val="22"/>
                <w:lang w:eastAsia="ru-RU"/>
              </w:rPr>
              <w:t>Ейского</w:t>
            </w:r>
            <w:proofErr w:type="spellEnd"/>
            <w:r w:rsidRPr="00F57C84">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Поддержка малого и среднего предпринимательства </w:t>
            </w:r>
            <w:proofErr w:type="gramStart"/>
            <w:r w:rsidRPr="00F57C84">
              <w:rPr>
                <w:sz w:val="22"/>
                <w:szCs w:val="22"/>
                <w:lang w:eastAsia="ru-RU"/>
              </w:rPr>
              <w:t>в</w:t>
            </w:r>
            <w:proofErr w:type="gramEnd"/>
            <w:r w:rsidRPr="00F57C84">
              <w:rPr>
                <w:sz w:val="22"/>
                <w:szCs w:val="22"/>
                <w:lang w:eastAsia="ru-RU"/>
              </w:rPr>
              <w:t xml:space="preserve"> </w:t>
            </w:r>
            <w:proofErr w:type="gramStart"/>
            <w:r w:rsidRPr="00F57C84">
              <w:rPr>
                <w:sz w:val="22"/>
                <w:szCs w:val="22"/>
                <w:lang w:eastAsia="ru-RU"/>
              </w:rPr>
              <w:t>Ейском</w:t>
            </w:r>
            <w:proofErr w:type="gramEnd"/>
            <w:r w:rsidRPr="00F57C8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Создание условий для развития малого и среднего предпринимательства </w:t>
            </w:r>
            <w:proofErr w:type="gramStart"/>
            <w:r w:rsidRPr="00F57C84">
              <w:rPr>
                <w:sz w:val="22"/>
                <w:szCs w:val="22"/>
                <w:lang w:eastAsia="ru-RU"/>
              </w:rPr>
              <w:t>в</w:t>
            </w:r>
            <w:proofErr w:type="gramEnd"/>
            <w:r w:rsidRPr="00F57C84">
              <w:rPr>
                <w:sz w:val="22"/>
                <w:szCs w:val="22"/>
                <w:lang w:eastAsia="ru-RU"/>
              </w:rPr>
              <w:t xml:space="preserve"> </w:t>
            </w:r>
            <w:proofErr w:type="gramStart"/>
            <w:r w:rsidRPr="00F57C84">
              <w:rPr>
                <w:sz w:val="22"/>
                <w:szCs w:val="22"/>
                <w:lang w:eastAsia="ru-RU"/>
              </w:rPr>
              <w:t>Ейском</w:t>
            </w:r>
            <w:proofErr w:type="gramEnd"/>
            <w:r w:rsidRPr="00F57C8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20.</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Муниципальна</w:t>
            </w:r>
            <w:r w:rsidR="00E94537">
              <w:rPr>
                <w:sz w:val="22"/>
                <w:szCs w:val="22"/>
                <w:lang w:eastAsia="ru-RU"/>
              </w:rPr>
              <w:t xml:space="preserve">я программа «Информатизация </w:t>
            </w:r>
            <w:proofErr w:type="spellStart"/>
            <w:r w:rsidR="00E94537">
              <w:rPr>
                <w:sz w:val="22"/>
                <w:szCs w:val="22"/>
                <w:lang w:eastAsia="ru-RU"/>
              </w:rPr>
              <w:t>Ейского</w:t>
            </w:r>
            <w:proofErr w:type="spellEnd"/>
            <w:r w:rsidR="00E94537">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21.</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Муниципальная </w:t>
            </w:r>
            <w:r w:rsidR="00E94537">
              <w:rPr>
                <w:sz w:val="22"/>
                <w:szCs w:val="22"/>
                <w:lang w:eastAsia="ru-RU"/>
              </w:rPr>
              <w:t>программа «</w:t>
            </w:r>
            <w:r w:rsidRPr="00F57C84">
              <w:rPr>
                <w:sz w:val="22"/>
                <w:szCs w:val="22"/>
                <w:lang w:eastAsia="ru-RU"/>
              </w:rPr>
              <w:t>Строительство (создание) объектов государственной и муниципально</w:t>
            </w:r>
            <w:r w:rsidR="00E94537">
              <w:rPr>
                <w:sz w:val="22"/>
                <w:szCs w:val="22"/>
                <w:lang w:eastAsia="ru-RU"/>
              </w:rPr>
              <w:t xml:space="preserve">й собственности </w:t>
            </w:r>
            <w:proofErr w:type="gramStart"/>
            <w:r w:rsidR="00E94537">
              <w:rPr>
                <w:sz w:val="22"/>
                <w:szCs w:val="22"/>
                <w:lang w:eastAsia="ru-RU"/>
              </w:rPr>
              <w:t>в</w:t>
            </w:r>
            <w:proofErr w:type="gramEnd"/>
            <w:r w:rsidR="00E94537">
              <w:rPr>
                <w:sz w:val="22"/>
                <w:szCs w:val="22"/>
                <w:lang w:eastAsia="ru-RU"/>
              </w:rPr>
              <w:t xml:space="preserve"> </w:t>
            </w:r>
            <w:proofErr w:type="gramStart"/>
            <w:r w:rsidR="00E94537">
              <w:rPr>
                <w:sz w:val="22"/>
                <w:szCs w:val="22"/>
                <w:lang w:eastAsia="ru-RU"/>
              </w:rPr>
              <w:t>Ейском</w:t>
            </w:r>
            <w:proofErr w:type="gramEnd"/>
            <w:r w:rsidR="00E94537">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Обеспечение развития социальной инфраструктуры </w:t>
            </w:r>
            <w:proofErr w:type="gramStart"/>
            <w:r w:rsidRPr="00F57C84">
              <w:rPr>
                <w:sz w:val="22"/>
                <w:szCs w:val="22"/>
                <w:lang w:eastAsia="ru-RU"/>
              </w:rPr>
              <w:t>в</w:t>
            </w:r>
            <w:proofErr w:type="gramEnd"/>
            <w:r w:rsidRPr="00F57C84">
              <w:rPr>
                <w:sz w:val="22"/>
                <w:szCs w:val="22"/>
                <w:lang w:eastAsia="ru-RU"/>
              </w:rPr>
              <w:t xml:space="preserve"> </w:t>
            </w:r>
            <w:proofErr w:type="gramStart"/>
            <w:r w:rsidRPr="00F57C84">
              <w:rPr>
                <w:sz w:val="22"/>
                <w:szCs w:val="22"/>
                <w:lang w:eastAsia="ru-RU"/>
              </w:rPr>
              <w:t>Ейском</w:t>
            </w:r>
            <w:proofErr w:type="gramEnd"/>
            <w:r w:rsidRPr="00F57C84">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Строительство общеобразовательной организации со столовой и пищеблоком в поселке </w:t>
            </w:r>
            <w:proofErr w:type="gramStart"/>
            <w:r w:rsidRPr="00F57C84">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8163,8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8163,8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proofErr w:type="gramStart"/>
            <w:r w:rsidRPr="00F57C84">
              <w:rPr>
                <w:sz w:val="22"/>
                <w:szCs w:val="22"/>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w:t>
            </w:r>
            <w:r w:rsidRPr="00F57C84">
              <w:rPr>
                <w:sz w:val="22"/>
                <w:szCs w:val="22"/>
                <w:lang w:eastAsia="ru-RU"/>
              </w:rPr>
              <w:lastRenderedPageBreak/>
              <w:t>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109077,9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108683,6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394,3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159574,4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159574,4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10866,4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6996,6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6996,6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6280,8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712,4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23.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247767,7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101153,8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100901,8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98742,3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1221,0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81888,4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81888,4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57C84">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43770,1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37981,3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64541,5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Отдельные </w:t>
            </w:r>
            <w:proofErr w:type="spellStart"/>
            <w:r w:rsidRPr="00F57C84">
              <w:rPr>
                <w:sz w:val="22"/>
                <w:szCs w:val="22"/>
                <w:lang w:eastAsia="ru-RU"/>
              </w:rPr>
              <w:t>непрограммные</w:t>
            </w:r>
            <w:proofErr w:type="spellEnd"/>
            <w:r w:rsidRPr="00F57C84">
              <w:rPr>
                <w:sz w:val="22"/>
                <w:szCs w:val="22"/>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8446,9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4167,9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957,0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Расходы на выплаты персоналу в целях обеспечения выполнения функций государственными (муниципальными) </w:t>
            </w:r>
            <w:r w:rsidRPr="00F57C84">
              <w:rPr>
                <w:sz w:val="22"/>
                <w:szCs w:val="22"/>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lastRenderedPageBreak/>
              <w:t>26.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19412,7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2059,2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proofErr w:type="spellStart"/>
            <w:r w:rsidRPr="00F57C84">
              <w:rPr>
                <w:sz w:val="22"/>
                <w:szCs w:val="22"/>
                <w:lang w:eastAsia="ru-RU"/>
              </w:rPr>
              <w:t>Непрограммные</w:t>
            </w:r>
            <w:proofErr w:type="spellEnd"/>
            <w:r w:rsidRPr="00F57C84">
              <w:rPr>
                <w:sz w:val="22"/>
                <w:szCs w:val="22"/>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76611,7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proofErr w:type="spellStart"/>
            <w:r w:rsidRPr="00F57C84">
              <w:rPr>
                <w:sz w:val="22"/>
                <w:szCs w:val="22"/>
                <w:lang w:eastAsia="ru-RU"/>
              </w:rPr>
              <w:t>Непрограммные</w:t>
            </w:r>
            <w:proofErr w:type="spellEnd"/>
            <w:r w:rsidRPr="00F57C84">
              <w:rPr>
                <w:sz w:val="22"/>
                <w:szCs w:val="22"/>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76611,7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19856,6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19856,6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22344,8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22344,8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281A19">
            <w:pPr>
              <w:widowControl/>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281A19">
            <w:pPr>
              <w:widowControl/>
              <w:rPr>
                <w:color w:val="000000"/>
                <w:sz w:val="22"/>
                <w:szCs w:val="22"/>
                <w:lang w:eastAsia="ru-RU"/>
              </w:rPr>
            </w:pPr>
            <w:r w:rsidRPr="00F57C84">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5170842,0</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C55762" w:rsidRPr="001B0484" w:rsidRDefault="006A2D27" w:rsidP="00A2159B">
      <w:pPr>
        <w:tabs>
          <w:tab w:val="left" w:pos="709"/>
        </w:tabs>
        <w:ind w:firstLine="851"/>
        <w:rPr>
          <w:szCs w:val="28"/>
        </w:rPr>
      </w:pPr>
      <w:r>
        <w:t>7</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Default="00C55762" w:rsidP="00C55762">
      <w:pPr>
        <w:pStyle w:val="af1"/>
        <w:tabs>
          <w:tab w:val="clear" w:pos="4153"/>
          <w:tab w:val="clear" w:pos="8306"/>
          <w:tab w:val="left" w:pos="5040"/>
        </w:tabs>
        <w:ind w:left="5040"/>
        <w:jc w:val="center"/>
        <w:rPr>
          <w:szCs w:val="28"/>
        </w:rPr>
      </w:pPr>
    </w:p>
    <w:p w:rsidR="00A2159B" w:rsidRDefault="00A2159B" w:rsidP="00C55762">
      <w:pPr>
        <w:pStyle w:val="af1"/>
        <w:tabs>
          <w:tab w:val="clear" w:pos="4153"/>
          <w:tab w:val="clear" w:pos="8306"/>
          <w:tab w:val="left" w:pos="5040"/>
        </w:tabs>
        <w:ind w:left="5040"/>
        <w:jc w:val="center"/>
        <w:rPr>
          <w:szCs w:val="28"/>
        </w:rPr>
      </w:pPr>
    </w:p>
    <w:p w:rsidR="00A2159B" w:rsidRDefault="00A2159B" w:rsidP="00C55762">
      <w:pPr>
        <w:pStyle w:val="af1"/>
        <w:tabs>
          <w:tab w:val="clear" w:pos="4153"/>
          <w:tab w:val="clear" w:pos="8306"/>
          <w:tab w:val="left" w:pos="5040"/>
        </w:tabs>
        <w:ind w:left="5040"/>
        <w:jc w:val="center"/>
        <w:rPr>
          <w:szCs w:val="28"/>
        </w:rPr>
      </w:pPr>
    </w:p>
    <w:p w:rsidR="00A2159B" w:rsidRDefault="00A2159B" w:rsidP="00C55762">
      <w:pPr>
        <w:pStyle w:val="af1"/>
        <w:tabs>
          <w:tab w:val="clear" w:pos="4153"/>
          <w:tab w:val="clear" w:pos="8306"/>
          <w:tab w:val="left" w:pos="5040"/>
        </w:tabs>
        <w:ind w:left="5040"/>
        <w:jc w:val="center"/>
        <w:rPr>
          <w:szCs w:val="28"/>
        </w:rPr>
      </w:pPr>
    </w:p>
    <w:p w:rsidR="00A2159B" w:rsidRDefault="00A2159B" w:rsidP="00C55762">
      <w:pPr>
        <w:pStyle w:val="af1"/>
        <w:tabs>
          <w:tab w:val="clear" w:pos="4153"/>
          <w:tab w:val="clear" w:pos="8306"/>
          <w:tab w:val="left" w:pos="5040"/>
        </w:tabs>
        <w:ind w:left="5040"/>
        <w:jc w:val="center"/>
        <w:rPr>
          <w:szCs w:val="28"/>
        </w:rPr>
      </w:pPr>
    </w:p>
    <w:p w:rsidR="00A2159B" w:rsidRPr="001B0484" w:rsidRDefault="00A2159B" w:rsidP="00FD77DD">
      <w:pPr>
        <w:pStyle w:val="af1"/>
        <w:tabs>
          <w:tab w:val="clear" w:pos="4153"/>
          <w:tab w:val="clear" w:pos="8306"/>
          <w:tab w:val="left" w:pos="5040"/>
        </w:tabs>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lastRenderedPageBreak/>
        <w:t>«</w:t>
      </w:r>
      <w:r w:rsidRPr="00A2159B">
        <w:rPr>
          <w:caps/>
          <w:szCs w:val="28"/>
        </w:rPr>
        <w:t xml:space="preserve">Приложение </w:t>
      </w:r>
      <w:r w:rsidRPr="001B0484">
        <w:rPr>
          <w:szCs w:val="28"/>
        </w:rPr>
        <w:t>№</w:t>
      </w:r>
      <w:r>
        <w:rPr>
          <w:szCs w:val="28"/>
        </w:rPr>
        <w:t xml:space="preserve"> </w:t>
      </w:r>
      <w:r w:rsidR="009C3F7B">
        <w:rPr>
          <w:szCs w:val="28"/>
        </w:rPr>
        <w:t>8</w:t>
      </w:r>
    </w:p>
    <w:p w:rsidR="00C55762" w:rsidRPr="001B0484" w:rsidRDefault="00C55762" w:rsidP="00A2159B">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r w:rsidR="00A2159B">
        <w:rPr>
          <w:szCs w:val="28"/>
        </w:rPr>
        <w:t xml:space="preserve"> </w:t>
      </w: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A2159B" w:rsidRDefault="00A2159B" w:rsidP="00C55762">
      <w:pPr>
        <w:pStyle w:val="af1"/>
        <w:tabs>
          <w:tab w:val="clear" w:pos="4153"/>
          <w:tab w:val="clear" w:pos="8306"/>
          <w:tab w:val="left" w:pos="5040"/>
        </w:tabs>
        <w:jc w:val="center"/>
        <w:rPr>
          <w:highlight w:val="yellow"/>
        </w:rPr>
      </w:pPr>
    </w:p>
    <w:p w:rsidR="00A2159B" w:rsidRDefault="00C55762" w:rsidP="00C55762">
      <w:pPr>
        <w:pStyle w:val="af1"/>
        <w:tabs>
          <w:tab w:val="clear" w:pos="4153"/>
          <w:tab w:val="clear" w:pos="8306"/>
          <w:tab w:val="left" w:pos="5040"/>
        </w:tabs>
        <w:jc w:val="center"/>
      </w:pPr>
      <w:r w:rsidRPr="0019335C">
        <w:t xml:space="preserve">Ведомственная структура расходов районного бюджета </w:t>
      </w:r>
    </w:p>
    <w:p w:rsidR="00C55762" w:rsidRPr="0019335C" w:rsidRDefault="00C55762" w:rsidP="00C55762">
      <w:pPr>
        <w:pStyle w:val="af1"/>
        <w:tabs>
          <w:tab w:val="clear" w:pos="4153"/>
          <w:tab w:val="clear" w:pos="8306"/>
          <w:tab w:val="left" w:pos="5040"/>
        </w:tabs>
        <w:jc w:val="center"/>
      </w:pPr>
      <w:r w:rsidRPr="0019335C">
        <w:t>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tblPr>
      <w:tblGrid>
        <w:gridCol w:w="582"/>
        <w:gridCol w:w="3261"/>
        <w:gridCol w:w="567"/>
        <w:gridCol w:w="567"/>
        <w:gridCol w:w="567"/>
        <w:gridCol w:w="2409"/>
        <w:gridCol w:w="567"/>
        <w:gridCol w:w="1134"/>
      </w:tblGrid>
      <w:tr w:rsidR="00C55762" w:rsidRPr="00D73597" w:rsidTr="00FD77DD">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xml:space="preserve">№ </w:t>
            </w:r>
            <w:proofErr w:type="spellStart"/>
            <w:proofErr w:type="gramStart"/>
            <w:r w:rsidRPr="00D73597">
              <w:rPr>
                <w:sz w:val="22"/>
                <w:szCs w:val="22"/>
                <w:lang w:eastAsia="ru-RU"/>
              </w:rPr>
              <w:t>п</w:t>
            </w:r>
            <w:proofErr w:type="spellEnd"/>
            <w:proofErr w:type="gramEnd"/>
            <w:r w:rsidRPr="00D73597">
              <w:rPr>
                <w:sz w:val="22"/>
                <w:szCs w:val="22"/>
                <w:lang w:eastAsia="ru-RU"/>
              </w:rPr>
              <w:t>/</w:t>
            </w:r>
            <w:proofErr w:type="spellStart"/>
            <w:r w:rsidRPr="00D73597">
              <w:rPr>
                <w:sz w:val="22"/>
                <w:szCs w:val="22"/>
                <w:lang w:eastAsia="ru-RU"/>
              </w:rPr>
              <w:t>п</w:t>
            </w:r>
            <w:proofErr w:type="spellEnd"/>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proofErr w:type="gramStart"/>
            <w:r w:rsidRPr="00D73597">
              <w:rPr>
                <w:sz w:val="22"/>
                <w:szCs w:val="22"/>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54" w:type="dxa"/>
        <w:tblInd w:w="93" w:type="dxa"/>
        <w:tblLayout w:type="fixed"/>
        <w:tblLook w:val="04A0"/>
      </w:tblPr>
      <w:tblGrid>
        <w:gridCol w:w="582"/>
        <w:gridCol w:w="3261"/>
        <w:gridCol w:w="567"/>
        <w:gridCol w:w="567"/>
        <w:gridCol w:w="567"/>
        <w:gridCol w:w="803"/>
        <w:gridCol w:w="425"/>
        <w:gridCol w:w="425"/>
        <w:gridCol w:w="756"/>
        <w:gridCol w:w="567"/>
        <w:gridCol w:w="1134"/>
      </w:tblGrid>
      <w:tr w:rsidR="00C55762" w:rsidRPr="00F57C84" w:rsidTr="00FD77DD">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E94537">
            <w:pPr>
              <w:widowControl/>
              <w:jc w:val="center"/>
              <w:rPr>
                <w:sz w:val="20"/>
                <w:lang w:eastAsia="ru-RU"/>
              </w:rPr>
            </w:pPr>
            <w:r w:rsidRPr="00F57C84">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5</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8</w:t>
            </w:r>
          </w:p>
        </w:tc>
      </w:tr>
      <w:tr w:rsidR="00F57C84" w:rsidRPr="00F57C84" w:rsidTr="00FD77DD">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10876,7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10876,7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6996,6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6996,6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6280,8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Закупка товаров, работ и услуг для </w:t>
            </w:r>
            <w:r w:rsidRPr="00F57C84">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449209,7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297398,4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106191,4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E94537" w:rsidP="00E94537">
            <w:pPr>
              <w:widowControl/>
              <w:rPr>
                <w:sz w:val="20"/>
                <w:lang w:eastAsia="ru-RU"/>
              </w:rPr>
            </w:pPr>
            <w:r>
              <w:rPr>
                <w:sz w:val="20"/>
                <w:lang w:eastAsia="ru-RU"/>
              </w:rPr>
              <w:t>Муниципальная программа «</w:t>
            </w:r>
            <w:r w:rsidR="00F57C84" w:rsidRPr="00F57C84">
              <w:rPr>
                <w:sz w:val="20"/>
                <w:lang w:eastAsia="ru-RU"/>
              </w:rPr>
              <w:t xml:space="preserve">Дети </w:t>
            </w:r>
            <w:proofErr w:type="spellStart"/>
            <w:r w:rsidR="00F57C84" w:rsidRPr="00F57C84">
              <w:rPr>
                <w:sz w:val="20"/>
                <w:lang w:eastAsia="ru-RU"/>
              </w:rPr>
              <w:t>Ейского</w:t>
            </w:r>
            <w:proofErr w:type="spellEnd"/>
            <w:r w:rsidR="00F57C84" w:rsidRPr="00F57C84">
              <w:rPr>
                <w:sz w:val="20"/>
                <w:lang w:eastAsia="ru-RU"/>
              </w:rPr>
              <w:t xml:space="preserve"> района</w:t>
            </w:r>
            <w:r>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Защита прав и законных интересов несовершеннолетних, создание </w:t>
            </w:r>
            <w:r w:rsidRPr="00F57C84">
              <w:rPr>
                <w:sz w:val="20"/>
                <w:lang w:eastAsia="ru-RU"/>
              </w:rPr>
              <w:lastRenderedPageBreak/>
              <w:t>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4722,4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101153,8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101153,8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100901,8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98742,3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1221,0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Отдельные </w:t>
            </w:r>
            <w:proofErr w:type="spellStart"/>
            <w:r w:rsidRPr="00F57C84">
              <w:rPr>
                <w:sz w:val="20"/>
                <w:lang w:eastAsia="ru-RU"/>
              </w:rPr>
              <w:t>непрограммные</w:t>
            </w:r>
            <w:proofErr w:type="spellEnd"/>
            <w:r w:rsidRPr="00F57C84">
              <w:rPr>
                <w:sz w:val="20"/>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123064,6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Ра</w:t>
            </w:r>
            <w:r>
              <w:rPr>
                <w:sz w:val="20"/>
                <w:lang w:eastAsia="ru-RU"/>
              </w:rPr>
              <w:t xml:space="preserve">звитие культуры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6730,8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1731,1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Поддержка </w:t>
            </w:r>
            <w:proofErr w:type="spellStart"/>
            <w:r w:rsidR="00F57C84" w:rsidRPr="00F57C84">
              <w:rPr>
                <w:sz w:val="20"/>
                <w:lang w:eastAsia="ru-RU"/>
              </w:rPr>
              <w:t>Ейско</w:t>
            </w:r>
            <w:r>
              <w:rPr>
                <w:sz w:val="20"/>
                <w:lang w:eastAsia="ru-RU"/>
              </w:rPr>
              <w:t>го</w:t>
            </w:r>
            <w:proofErr w:type="spellEnd"/>
            <w:r>
              <w:rPr>
                <w:sz w:val="20"/>
                <w:lang w:eastAsia="ru-RU"/>
              </w:rPr>
              <w:t xml:space="preserve">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Реализация государственной политики в отношении казачества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Информатизация </w:t>
            </w:r>
            <w:proofErr w:type="spellStart"/>
            <w:r w:rsidR="00F57C84" w:rsidRPr="00F57C84">
              <w:rPr>
                <w:sz w:val="20"/>
                <w:lang w:eastAsia="ru-RU"/>
              </w:rPr>
              <w:t>Ейского</w:t>
            </w:r>
            <w:proofErr w:type="spellEnd"/>
            <w:r w:rsidR="00F57C84"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81906,1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81888,4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81888,4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43770,1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37981,3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Отдельные </w:t>
            </w:r>
            <w:proofErr w:type="spellStart"/>
            <w:r w:rsidRPr="00F57C84">
              <w:rPr>
                <w:sz w:val="20"/>
                <w:lang w:eastAsia="ru-RU"/>
              </w:rPr>
              <w:t>непрограммные</w:t>
            </w:r>
            <w:proofErr w:type="spellEnd"/>
            <w:r w:rsidRPr="00F57C84">
              <w:rPr>
                <w:sz w:val="20"/>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72262,4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Обеспечение безопа</w:t>
            </w:r>
            <w:r>
              <w:rPr>
                <w:sz w:val="20"/>
                <w:lang w:eastAsia="ru-RU"/>
              </w:rPr>
              <w:t xml:space="preserve">сности населения </w:t>
            </w:r>
            <w:proofErr w:type="spellStart"/>
            <w:r>
              <w:rPr>
                <w:sz w:val="20"/>
                <w:lang w:eastAsia="ru-RU"/>
              </w:rPr>
              <w:t>Ейского</w:t>
            </w:r>
            <w:proofErr w:type="spellEnd"/>
            <w:r>
              <w:rPr>
                <w:sz w:val="20"/>
                <w:lang w:eastAsia="ru-RU"/>
              </w:rPr>
              <w:t xml:space="preserve"> района</w:t>
            </w:r>
            <w:r w:rsidR="00FD77DD">
              <w:rPr>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Предупреждение и ликвидация последствий чрезвычайных ситуаций на территории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Обеспечение безопа</w:t>
            </w:r>
            <w:r>
              <w:rPr>
                <w:sz w:val="20"/>
                <w:lang w:eastAsia="ru-RU"/>
              </w:rPr>
              <w:t xml:space="preserve">сности населения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обеспечение </w:t>
            </w:r>
            <w:r w:rsidRPr="00F57C84">
              <w:rPr>
                <w:sz w:val="20"/>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12928,3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6013,6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Обеспечение безопа</w:t>
            </w:r>
            <w:r>
              <w:rPr>
                <w:sz w:val="20"/>
                <w:lang w:eastAsia="ru-RU"/>
              </w:rPr>
              <w:t xml:space="preserve">сности населения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5913,6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Построение (развитие) аппаратно-программного комплекса </w:t>
            </w:r>
            <w:r w:rsidR="006D3BB7">
              <w:rPr>
                <w:sz w:val="20"/>
                <w:lang w:eastAsia="ru-RU"/>
              </w:rPr>
              <w:t>«</w:t>
            </w:r>
            <w:r w:rsidRPr="00F57C84">
              <w:rPr>
                <w:sz w:val="20"/>
                <w:lang w:eastAsia="ru-RU"/>
              </w:rPr>
              <w:t>Безоп</w:t>
            </w:r>
            <w:r w:rsidR="006D3BB7">
              <w:rPr>
                <w:sz w:val="20"/>
                <w:lang w:eastAsia="ru-RU"/>
              </w:rPr>
              <w:t>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Построение и развитие системы комплексного обеспечения безопасности жизнедеятельности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Профилактика терроризма и экстремизма,  усиление борьбы с преступностью,  профилактика правонарушений  и противодейс</w:t>
            </w:r>
            <w:r>
              <w:rPr>
                <w:sz w:val="20"/>
                <w:lang w:eastAsia="ru-RU"/>
              </w:rPr>
              <w:t xml:space="preserve">твие коррупции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1655,4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1655,4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Развитие санаторно-курортного и </w:t>
            </w:r>
            <w:r w:rsidR="00F57C84" w:rsidRPr="00F57C84">
              <w:rPr>
                <w:sz w:val="20"/>
                <w:lang w:eastAsia="ru-RU"/>
              </w:rPr>
              <w:lastRenderedPageBreak/>
              <w:t>турист</w:t>
            </w:r>
            <w:r>
              <w:rPr>
                <w:sz w:val="20"/>
                <w:lang w:eastAsia="ru-RU"/>
              </w:rPr>
              <w:t xml:space="preserve">ского комплекса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Муниципальная </w:t>
            </w:r>
            <w:r w:rsidR="006D3BB7">
              <w:rPr>
                <w:sz w:val="20"/>
                <w:lang w:eastAsia="ru-RU"/>
              </w:rPr>
              <w:t>программа «</w:t>
            </w:r>
            <w:r w:rsidRPr="00F57C84">
              <w:rPr>
                <w:sz w:val="20"/>
                <w:lang w:eastAsia="ru-RU"/>
              </w:rPr>
              <w:t>Социально-эконом</w:t>
            </w:r>
            <w:r w:rsidR="006D3BB7">
              <w:rPr>
                <w:sz w:val="20"/>
                <w:lang w:eastAsia="ru-RU"/>
              </w:rPr>
              <w:t xml:space="preserve">ическое развитие </w:t>
            </w:r>
            <w:proofErr w:type="spellStart"/>
            <w:r w:rsidR="006D3BB7">
              <w:rPr>
                <w:sz w:val="20"/>
                <w:lang w:eastAsia="ru-RU"/>
              </w:rPr>
              <w:t>Ейского</w:t>
            </w:r>
            <w:proofErr w:type="spellEnd"/>
            <w:r w:rsidR="006D3BB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1455,4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Инвестиционное развитие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Поддержка малого и среднего предпринимательства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Создание условий для развития малого и среднего предпринимательства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51290,2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Муниципа</w:t>
            </w:r>
            <w:r w:rsidR="006D3BB7">
              <w:rPr>
                <w:sz w:val="20"/>
                <w:lang w:eastAsia="ru-RU"/>
              </w:rPr>
              <w:t>льная программа «</w:t>
            </w:r>
            <w:r w:rsidRPr="00F57C84">
              <w:rPr>
                <w:sz w:val="20"/>
                <w:lang w:eastAsia="ru-RU"/>
              </w:rPr>
              <w:t>Социальная по</w:t>
            </w:r>
            <w:r w:rsidR="006D3BB7">
              <w:rPr>
                <w:sz w:val="20"/>
                <w:lang w:eastAsia="ru-RU"/>
              </w:rPr>
              <w:t xml:space="preserve">ддержка граждан </w:t>
            </w:r>
            <w:proofErr w:type="gramStart"/>
            <w:r w:rsidR="006D3BB7">
              <w:rPr>
                <w:sz w:val="20"/>
                <w:lang w:eastAsia="ru-RU"/>
              </w:rPr>
              <w:t>в</w:t>
            </w:r>
            <w:proofErr w:type="gramEnd"/>
            <w:r w:rsidR="006D3BB7">
              <w:rPr>
                <w:sz w:val="20"/>
                <w:lang w:eastAsia="ru-RU"/>
              </w:rPr>
              <w:t xml:space="preserve"> </w:t>
            </w:r>
            <w:proofErr w:type="gramStart"/>
            <w:r w:rsidR="006D3BB7">
              <w:rPr>
                <w:sz w:val="20"/>
                <w:lang w:eastAsia="ru-RU"/>
              </w:rPr>
              <w:t>Ейском</w:t>
            </w:r>
            <w:proofErr w:type="gramEnd"/>
            <w:r w:rsidR="006D3BB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E94537">
            <w:pPr>
              <w:widowControl/>
              <w:rPr>
                <w:color w:val="000000"/>
                <w:sz w:val="20"/>
                <w:lang w:eastAsia="ru-RU"/>
              </w:rPr>
            </w:pPr>
            <w:r w:rsidRPr="00F57C84">
              <w:rPr>
                <w:color w:val="000000"/>
                <w:sz w:val="20"/>
                <w:lang w:eastAsia="ru-RU"/>
              </w:rPr>
              <w:t>Решение Совета муниципального образования Ейский район</w:t>
            </w:r>
            <w:r w:rsidR="006D3BB7">
              <w:rPr>
                <w:color w:val="000000"/>
                <w:sz w:val="20"/>
                <w:lang w:eastAsia="ru-RU"/>
              </w:rPr>
              <w:t xml:space="preserve"> от 25 февраля 2011 года № 482 «</w:t>
            </w:r>
            <w:r w:rsidRPr="00F57C84">
              <w:rPr>
                <w:color w:val="000000"/>
                <w:sz w:val="20"/>
                <w:lang w:eastAsia="ru-RU"/>
              </w:rPr>
              <w:t xml:space="preserve">О дополнительном материальном обеспечении в муниципальном </w:t>
            </w:r>
            <w:r w:rsidR="006D3BB7">
              <w:rPr>
                <w:color w:val="000000"/>
                <w:sz w:val="20"/>
                <w:lang w:eastAsia="ru-RU"/>
              </w:rPr>
              <w:t>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Социальное обеспечение и иные </w:t>
            </w:r>
            <w:r w:rsidRPr="00F57C84">
              <w:rPr>
                <w:sz w:val="20"/>
                <w:lang w:eastAsia="ru-RU"/>
              </w:rPr>
              <w:lastRenderedPageBreak/>
              <w:t>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34408,2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Социальная поддер</w:t>
            </w:r>
            <w:r>
              <w:rPr>
                <w:sz w:val="20"/>
                <w:lang w:eastAsia="ru-RU"/>
              </w:rPr>
              <w:t xml:space="preserve">жка граждан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Реализация на территории </w:t>
            </w:r>
            <w:proofErr w:type="spellStart"/>
            <w:r w:rsidRPr="00F57C84">
              <w:rPr>
                <w:sz w:val="20"/>
                <w:lang w:eastAsia="ru-RU"/>
              </w:rPr>
              <w:t>Ейского</w:t>
            </w:r>
            <w:proofErr w:type="spellEnd"/>
            <w:r w:rsidRPr="00F57C84">
              <w:rPr>
                <w:sz w:val="20"/>
                <w:lang w:eastAsia="ru-RU"/>
              </w:rPr>
              <w:t xml:space="preserve"> района дополнительной меры социальной поддержки в виде приобретения и установки автономных дымовых пожарных </w:t>
            </w:r>
            <w:proofErr w:type="spellStart"/>
            <w:r w:rsidRPr="00F57C84">
              <w:rPr>
                <w:sz w:val="20"/>
                <w:lang w:eastAsia="ru-RU"/>
              </w:rPr>
              <w:t>извещателей</w:t>
            </w:r>
            <w:proofErr w:type="spellEnd"/>
            <w:r w:rsidRPr="00F57C84">
              <w:rPr>
                <w:sz w:val="20"/>
                <w:lang w:eastAsia="ru-RU"/>
              </w:rPr>
              <w:t xml:space="preserve">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Оказание мер социальной поддержки в виде приобретения и установки автономных дымовых пожарных </w:t>
            </w:r>
            <w:proofErr w:type="spellStart"/>
            <w:r w:rsidRPr="00F57C84">
              <w:rPr>
                <w:sz w:val="20"/>
                <w:lang w:eastAsia="ru-RU"/>
              </w:rPr>
              <w:t>извещателей</w:t>
            </w:r>
            <w:proofErr w:type="spellEnd"/>
            <w:r w:rsidRPr="00F57C84">
              <w:rPr>
                <w:sz w:val="20"/>
                <w:lang w:eastAsia="ru-RU"/>
              </w:rPr>
              <w:t xml:space="preserve">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Поддержка деятельности социально-ориентированных обществе</w:t>
            </w:r>
            <w:r>
              <w:rPr>
                <w:sz w:val="20"/>
                <w:lang w:eastAsia="ru-RU"/>
              </w:rPr>
              <w:t xml:space="preserve">нных организаций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proofErr w:type="spellStart"/>
            <w:r>
              <w:rPr>
                <w:sz w:val="20"/>
                <w:lang w:eastAsia="ru-RU"/>
              </w:rPr>
              <w:t>Медиасреда</w:t>
            </w:r>
            <w:proofErr w:type="spellEnd"/>
            <w:r>
              <w:rPr>
                <w:sz w:val="20"/>
                <w:lang w:eastAsia="ru-RU"/>
              </w:rPr>
              <w:t xml:space="preserve">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информационной </w:t>
            </w:r>
            <w:r w:rsidRPr="00F57C84">
              <w:rPr>
                <w:sz w:val="20"/>
                <w:lang w:eastAsia="ru-RU"/>
              </w:rPr>
              <w:lastRenderedPageBreak/>
              <w:t>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proofErr w:type="spellStart"/>
            <w:r>
              <w:rPr>
                <w:sz w:val="20"/>
                <w:lang w:eastAsia="ru-RU"/>
              </w:rPr>
              <w:t>Медиасреда</w:t>
            </w:r>
            <w:proofErr w:type="spellEnd"/>
            <w:r>
              <w:rPr>
                <w:sz w:val="20"/>
                <w:lang w:eastAsia="ru-RU"/>
              </w:rPr>
              <w:t xml:space="preserve">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spellStart"/>
            <w:r w:rsidRPr="00F57C84">
              <w:rPr>
                <w:sz w:val="20"/>
                <w:lang w:eastAsia="ru-RU"/>
              </w:rPr>
              <w:t>Непрограммные</w:t>
            </w:r>
            <w:proofErr w:type="spellEnd"/>
            <w:r w:rsidRPr="00F57C84">
              <w:rPr>
                <w:sz w:val="20"/>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110794,6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58712,6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Управление муниципальными финансами </w:t>
            </w:r>
            <w:proofErr w:type="spellStart"/>
            <w:r w:rsidR="00F57C84" w:rsidRPr="00F57C84">
              <w:rPr>
                <w:sz w:val="20"/>
                <w:lang w:eastAsia="ru-RU"/>
              </w:rPr>
              <w:t>Ейск</w:t>
            </w:r>
            <w:r>
              <w:rPr>
                <w:sz w:val="20"/>
                <w:lang w:eastAsia="ru-RU"/>
              </w:rPr>
              <w:t>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w:t>
            </w:r>
            <w:r w:rsidRPr="00F57C84">
              <w:rPr>
                <w:sz w:val="20"/>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31286,4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5949,3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19412,7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2059,2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Управление муниципа</w:t>
            </w:r>
            <w:r>
              <w:rPr>
                <w:sz w:val="20"/>
                <w:lang w:eastAsia="ru-RU"/>
              </w:rPr>
              <w:t xml:space="preserve">льными финансами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 xml:space="preserve">Муниципальная программа </w:t>
            </w:r>
            <w:r>
              <w:rPr>
                <w:sz w:val="20"/>
                <w:lang w:eastAsia="ru-RU"/>
              </w:rPr>
              <w:lastRenderedPageBreak/>
              <w:t>«</w:t>
            </w:r>
            <w:r w:rsidR="00F57C84" w:rsidRPr="00F57C84">
              <w:rPr>
                <w:sz w:val="20"/>
                <w:lang w:eastAsia="ru-RU"/>
              </w:rPr>
              <w:t>Управление муниципа</w:t>
            </w:r>
            <w:r>
              <w:rPr>
                <w:sz w:val="20"/>
                <w:lang w:eastAsia="ru-RU"/>
              </w:rPr>
              <w:t xml:space="preserve">льными финансами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Повышение уровня бюджетной обеспеченности поселений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Управление муниципа</w:t>
            </w:r>
            <w:r>
              <w:rPr>
                <w:sz w:val="20"/>
                <w:lang w:eastAsia="ru-RU"/>
              </w:rPr>
              <w:t xml:space="preserve">льными финансами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Повышение уровня бюджетной обеспеченности поселений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6234,6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5124,9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57C84">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4167,9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957,0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Комплексное и устойчивое развитие </w:t>
            </w:r>
            <w:proofErr w:type="spellStart"/>
            <w:r w:rsidR="00F57C84" w:rsidRPr="00F57C84">
              <w:rPr>
                <w:sz w:val="20"/>
                <w:lang w:eastAsia="ru-RU"/>
              </w:rPr>
              <w:t>Ейского</w:t>
            </w:r>
            <w:proofErr w:type="spellEnd"/>
            <w:r w:rsidR="00F57C84" w:rsidRPr="00F57C84">
              <w:rPr>
                <w:sz w:val="20"/>
                <w:lang w:eastAsia="ru-RU"/>
              </w:rPr>
              <w:t xml:space="preserve"> района в сф</w:t>
            </w:r>
            <w:r>
              <w:rPr>
                <w:sz w:val="20"/>
                <w:lang w:eastAsia="ru-RU"/>
              </w:rPr>
              <w:t>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устойчивого территориального развития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7076,2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6542,7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527,5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2249,4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2249,4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6</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Развитие сельского хозяйства и регулирование рынков сельскохозяйственной продукции, сырья и продовольствия </w:t>
            </w:r>
            <w:proofErr w:type="gramStart"/>
            <w:r w:rsidR="00F57C84" w:rsidRPr="00F57C84">
              <w:rPr>
                <w:sz w:val="20"/>
                <w:lang w:eastAsia="ru-RU"/>
              </w:rPr>
              <w:t>в</w:t>
            </w:r>
            <w:proofErr w:type="gramEnd"/>
            <w:r w:rsidR="00F57C84" w:rsidRPr="00F57C84">
              <w:rPr>
                <w:sz w:val="20"/>
                <w:lang w:eastAsia="ru-RU"/>
              </w:rPr>
              <w:t xml:space="preserve"> </w:t>
            </w:r>
            <w:proofErr w:type="gramStart"/>
            <w:r w:rsidR="00F57C84" w:rsidRPr="00F57C84">
              <w:rPr>
                <w:sz w:val="20"/>
                <w:lang w:eastAsia="ru-RU"/>
              </w:rPr>
              <w:t>Ейс</w:t>
            </w:r>
            <w:r>
              <w:rPr>
                <w:sz w:val="20"/>
                <w:lang w:eastAsia="ru-RU"/>
              </w:rPr>
              <w:t>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Развитие системы финансовой поддержки </w:t>
            </w:r>
            <w:proofErr w:type="spellStart"/>
            <w:r w:rsidRPr="00F57C84">
              <w:rPr>
                <w:sz w:val="20"/>
                <w:lang w:eastAsia="ru-RU"/>
              </w:rPr>
              <w:t>сельхозтоваропроизводителей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8524,0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5024,0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5024,0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w:t>
            </w:r>
            <w:r w:rsidR="006D3BB7">
              <w:rPr>
                <w:color w:val="000000"/>
                <w:sz w:val="20"/>
                <w:lang w:eastAsia="ru-RU"/>
              </w:rPr>
              <w:t xml:space="preserve"> края и федеральной территории «</w:t>
            </w:r>
            <w:r w:rsidRPr="00F57C84">
              <w:rPr>
                <w:color w:val="000000"/>
                <w:sz w:val="20"/>
                <w:lang w:eastAsia="ru-RU"/>
              </w:rPr>
              <w:t>Сириус</w:t>
            </w:r>
            <w:r w:rsidR="006D3BB7">
              <w:rPr>
                <w:color w:val="000000"/>
                <w:sz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14579,8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13659,7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13178,7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920,1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920,1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Проведение информационно-разъяснительной работы с </w:t>
            </w:r>
            <w:proofErr w:type="spellStart"/>
            <w:r w:rsidRPr="00F57C84">
              <w:rPr>
                <w:sz w:val="20"/>
                <w:lang w:eastAsia="ru-RU"/>
              </w:rPr>
              <w:t>сельхозтоваропроизводителями</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24793,5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Эффективное управление муниципальным имуществом и земельными ресу</w:t>
            </w:r>
            <w:r>
              <w:rPr>
                <w:sz w:val="20"/>
                <w:lang w:eastAsia="ru-RU"/>
              </w:rPr>
              <w:t xml:space="preserve">рсами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20078,5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19218,1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Муниципальна</w:t>
            </w:r>
            <w:r w:rsidR="006D3BB7">
              <w:rPr>
                <w:sz w:val="20"/>
                <w:lang w:eastAsia="ru-RU"/>
              </w:rPr>
              <w:t>я программа «</w:t>
            </w:r>
            <w:r w:rsidRPr="00F57C84">
              <w:rPr>
                <w:sz w:val="20"/>
                <w:lang w:eastAsia="ru-RU"/>
              </w:rPr>
              <w:t>Эффективное управление муниципальным имуществом и земе</w:t>
            </w:r>
            <w:r w:rsidR="006D3BB7">
              <w:rPr>
                <w:sz w:val="20"/>
                <w:lang w:eastAsia="ru-RU"/>
              </w:rPr>
              <w:t xml:space="preserve">льными ресурсами </w:t>
            </w:r>
            <w:proofErr w:type="spellStart"/>
            <w:r w:rsidR="006D3BB7">
              <w:rPr>
                <w:sz w:val="20"/>
                <w:lang w:eastAsia="ru-RU"/>
              </w:rPr>
              <w:t>Ейского</w:t>
            </w:r>
            <w:proofErr w:type="spellEnd"/>
            <w:r w:rsidR="006D3BB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813548,7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Развитие жилищно-</w:t>
            </w:r>
            <w:r w:rsidR="00F57C84" w:rsidRPr="00F57C84">
              <w:rPr>
                <w:color w:val="000000"/>
                <w:sz w:val="20"/>
                <w:lang w:eastAsia="ru-RU"/>
              </w:rPr>
              <w:lastRenderedPageBreak/>
              <w:t>коммунального и доро</w:t>
            </w:r>
            <w:r>
              <w:rPr>
                <w:color w:val="000000"/>
                <w:sz w:val="20"/>
                <w:lang w:eastAsia="ru-RU"/>
              </w:rPr>
              <w:t xml:space="preserve">жного хозяйства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r w:rsidR="00F57C84" w:rsidRPr="00F57C84">
              <w:rPr>
                <w:color w:val="000000"/>
                <w:sz w:val="20"/>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Развитие сети автомобильных дорог на территории </w:t>
            </w:r>
            <w:proofErr w:type="spellStart"/>
            <w:r w:rsidRPr="00F57C84">
              <w:rPr>
                <w:color w:val="000000"/>
                <w:sz w:val="20"/>
                <w:lang w:eastAsia="ru-RU"/>
              </w:rPr>
              <w:t>Ейского</w:t>
            </w:r>
            <w:proofErr w:type="spellEnd"/>
            <w:r w:rsidRPr="00F57C84">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389878,6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Развитие жилищно-коммунального и доро</w:t>
            </w:r>
            <w:r>
              <w:rPr>
                <w:sz w:val="20"/>
                <w:lang w:eastAsia="ru-RU"/>
              </w:rPr>
              <w:t xml:space="preserve">жного хозяйства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r w:rsidR="00F57C84" w:rsidRPr="00F57C84">
              <w:rPr>
                <w:sz w:val="20"/>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сохранности и увеличение сроков эксплуатации жилищного фонда </w:t>
            </w:r>
            <w:proofErr w:type="spellStart"/>
            <w:r w:rsidRPr="00F57C84">
              <w:rPr>
                <w:sz w:val="20"/>
                <w:lang w:eastAsia="ru-RU"/>
              </w:rPr>
              <w:t>Ейского</w:t>
            </w:r>
            <w:proofErr w:type="spellEnd"/>
            <w:r w:rsidRPr="00F57C84">
              <w:rPr>
                <w:sz w:val="20"/>
                <w:lang w:eastAsia="ru-RU"/>
              </w:rPr>
              <w:t xml:space="preserve"> района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367115,6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Развитие жилищно-коммунального и доро</w:t>
            </w:r>
            <w:r>
              <w:rPr>
                <w:sz w:val="20"/>
                <w:lang w:eastAsia="ru-RU"/>
              </w:rPr>
              <w:t xml:space="preserve">жного хозяйства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r w:rsidR="00F57C84" w:rsidRPr="00F57C84">
              <w:rPr>
                <w:sz w:val="20"/>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311265,2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311265,2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Проведение комплекса мероприятий по модернизации, строительству, реконструкции и ремонту объектов </w:t>
            </w:r>
            <w:proofErr w:type="spellStart"/>
            <w:r w:rsidRPr="00F57C84">
              <w:rPr>
                <w:sz w:val="20"/>
                <w:lang w:eastAsia="ru-RU"/>
              </w:rPr>
              <w:t>водо</w:t>
            </w:r>
            <w:proofErr w:type="spellEnd"/>
            <w:r w:rsidRPr="00F57C84">
              <w:rPr>
                <w:sz w:val="20"/>
                <w:lang w:eastAsia="ru-RU"/>
              </w:rPr>
              <w:t>-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56200,6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56200,6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38927,2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7155,4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21501,4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13965,0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Закупка товаров, работ и услуг для обеспечения государственных </w:t>
            </w:r>
            <w:r w:rsidRPr="00F57C84">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13465,0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Региональный п</w:t>
            </w:r>
            <w:r w:rsidR="006D3BB7">
              <w:rPr>
                <w:sz w:val="20"/>
                <w:lang w:eastAsia="ru-RU"/>
              </w:rPr>
              <w:t>роект «</w:t>
            </w:r>
            <w:r w:rsidRPr="00F57C84">
              <w:rPr>
                <w:sz w:val="20"/>
                <w:lang w:eastAsia="ru-RU"/>
              </w:rPr>
              <w:t>Модернизация коммунальной инфр</w:t>
            </w:r>
            <w:r w:rsidR="006D3BB7">
              <w:rPr>
                <w:sz w:val="20"/>
                <w:lang w:eastAsia="ru-RU"/>
              </w:rPr>
              <w:t>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Развитие топливно-энергетиче</w:t>
            </w:r>
            <w:r>
              <w:rPr>
                <w:sz w:val="20"/>
                <w:lang w:eastAsia="ru-RU"/>
              </w:rPr>
              <w:t xml:space="preserve">ского комплекса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55850,4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55850,4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Региональный проект «</w:t>
            </w:r>
            <w:r w:rsidR="00F57C84" w:rsidRPr="00F57C84">
              <w:rPr>
                <w:sz w:val="20"/>
                <w:lang w:eastAsia="ru-RU"/>
              </w:rPr>
              <w:t>Модернизация коммунальной инфр</w:t>
            </w:r>
            <w:r>
              <w:rPr>
                <w:sz w:val="20"/>
                <w:lang w:eastAsia="ru-RU"/>
              </w:rPr>
              <w:t>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Другие вопросы в области жилищно-коммунального </w:t>
            </w:r>
            <w:r w:rsidRPr="00F57C84">
              <w:rPr>
                <w:sz w:val="20"/>
                <w:lang w:eastAsia="ru-RU"/>
              </w:rPr>
              <w:lastRenderedPageBreak/>
              <w:t>хозяйства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Развитие жилищно-коммунального и доро</w:t>
            </w:r>
            <w:r>
              <w:rPr>
                <w:color w:val="000000"/>
                <w:sz w:val="20"/>
                <w:lang w:eastAsia="ru-RU"/>
              </w:rPr>
              <w:t xml:space="preserve">жного хозяйства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r w:rsidR="00F57C84" w:rsidRPr="00F57C84">
              <w:rPr>
                <w:color w:val="000000"/>
                <w:sz w:val="20"/>
                <w:lang w:eastAsia="ru-RU"/>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20599,6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18441,1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17382,3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153,0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E94537">
            <w:pPr>
              <w:widowControl/>
              <w:rPr>
                <w:sz w:val="20"/>
                <w:lang w:eastAsia="ru-RU"/>
              </w:rPr>
            </w:pPr>
            <w:r w:rsidRPr="00F57C84">
              <w:rPr>
                <w:sz w:val="20"/>
                <w:lang w:eastAsia="ru-RU"/>
              </w:rPr>
              <w:t xml:space="preserve">Осуществление отдельных государственных полномочий по ведению учета граждан отдельных </w:t>
            </w:r>
            <w:proofErr w:type="gramStart"/>
            <w:r w:rsidRPr="00F57C84">
              <w:rPr>
                <w:sz w:val="20"/>
                <w:lang w:eastAsia="ru-RU"/>
              </w:rPr>
              <w:t>категорий</w:t>
            </w:r>
            <w:proofErr w:type="gramEnd"/>
            <w:r w:rsidRPr="00F57C84">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838,9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Осуществление отдельных государственных полномочий по </w:t>
            </w:r>
            <w:r w:rsidRPr="00F57C84">
              <w:rPr>
                <w:sz w:val="20"/>
                <w:lang w:eastAsia="ru-RU"/>
              </w:rPr>
              <w:lastRenderedPageBreak/>
              <w:t xml:space="preserve">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F57C84">
              <w:rPr>
                <w:sz w:val="20"/>
                <w:lang w:eastAsia="ru-RU"/>
              </w:rPr>
              <w:t>погашения</w:t>
            </w:r>
            <w:proofErr w:type="gramEnd"/>
            <w:r w:rsidRPr="00F57C84">
              <w:rPr>
                <w:sz w:val="2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838,9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1846,2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1846,2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Строительство (создание) объектов государственной и муниципально</w:t>
            </w:r>
            <w:r>
              <w:rPr>
                <w:sz w:val="20"/>
                <w:lang w:eastAsia="ru-RU"/>
              </w:rPr>
              <w:t xml:space="preserve">й собственности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развития социальной инфраструктуры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Строительство общеобразовательной организации со столовой и пищеблоком в </w:t>
            </w:r>
            <w:r w:rsidRPr="00F57C84">
              <w:rPr>
                <w:sz w:val="20"/>
                <w:lang w:eastAsia="ru-RU"/>
              </w:rPr>
              <w:lastRenderedPageBreak/>
              <w:t xml:space="preserve">поселке </w:t>
            </w:r>
            <w:proofErr w:type="gramStart"/>
            <w:r w:rsidRPr="00F57C84">
              <w:rPr>
                <w:sz w:val="20"/>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8163,8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8163,8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159574,4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159574,4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Строительство (создание) объектов государственной и муниципальной собственно</w:t>
            </w:r>
            <w:r>
              <w:rPr>
                <w:sz w:val="20"/>
                <w:lang w:eastAsia="ru-RU"/>
              </w:rPr>
              <w:t xml:space="preserve">сти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развития социальной инфраструктуры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gramStart"/>
            <w:r w:rsidRPr="00F57C84">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108683,6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394,3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color w:val="000000"/>
                <w:sz w:val="20"/>
                <w:lang w:eastAsia="ru-RU"/>
              </w:rPr>
            </w:pPr>
            <w:r>
              <w:rPr>
                <w:color w:val="000000"/>
                <w:sz w:val="20"/>
                <w:lang w:eastAsia="ru-RU"/>
              </w:rPr>
              <w:t xml:space="preserve">Муниципальная программа «Дети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Осуществление отдельных </w:t>
            </w:r>
            <w:r w:rsidRPr="00F57C84">
              <w:rPr>
                <w:color w:val="000000"/>
                <w:sz w:val="20"/>
                <w:lang w:eastAsia="ru-RU"/>
              </w:rPr>
              <w:lastRenderedPageBreak/>
              <w:t>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w:t>
            </w:r>
            <w:r w:rsidRPr="00F57C84">
              <w:rPr>
                <w:sz w:val="20"/>
                <w:lang w:eastAsia="ru-RU"/>
              </w:rPr>
              <w:lastRenderedPageBreak/>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89662,3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Развитие физической ку</w:t>
            </w:r>
            <w:r>
              <w:rPr>
                <w:color w:val="000000"/>
                <w:sz w:val="20"/>
                <w:lang w:eastAsia="ru-RU"/>
              </w:rPr>
              <w:t xml:space="preserve">льтуры и спорта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14031,9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14031,9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40440,0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40440,0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222,8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222,8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2924225,1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2855736,1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1156516,0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Развитие образования </w:t>
            </w:r>
            <w:proofErr w:type="gramStart"/>
            <w:r w:rsidR="00F57C84" w:rsidRPr="00F57C84">
              <w:rPr>
                <w:sz w:val="20"/>
                <w:lang w:eastAsia="ru-RU"/>
              </w:rPr>
              <w:t>в</w:t>
            </w:r>
            <w:proofErr w:type="gramEnd"/>
            <w:r w:rsidR="00F57C84" w:rsidRPr="00F57C84">
              <w:rPr>
                <w:sz w:val="20"/>
                <w:lang w:eastAsia="ru-RU"/>
              </w:rPr>
              <w:t xml:space="preserve"> </w:t>
            </w:r>
            <w:proofErr w:type="gramStart"/>
            <w:r w:rsidR="00F57C84" w:rsidRPr="00F57C84">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1149059,4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1149059,4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1128742,3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252432,8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Предоставление субсидий </w:t>
            </w:r>
            <w:r w:rsidRPr="00F57C84">
              <w:rPr>
                <w:sz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252432,8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876309,5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876309,5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13347,6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системы образования </w:t>
            </w:r>
            <w:proofErr w:type="spellStart"/>
            <w:r w:rsidRPr="00F57C84">
              <w:rPr>
                <w:sz w:val="20"/>
                <w:lang w:eastAsia="ru-RU"/>
              </w:rPr>
              <w:t>Ейского</w:t>
            </w:r>
            <w:proofErr w:type="spellEnd"/>
            <w:r w:rsidRPr="00F57C84">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F57C84">
              <w:rPr>
                <w:sz w:val="20"/>
                <w:lang w:eastAsia="ru-RU"/>
              </w:rPr>
              <w:lastRenderedPageBreak/>
              <w:t>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Профилактика терроризма и экстремизма, усиление борьбы с преступностью, профилактика правонарушений  и противодей</w:t>
            </w:r>
            <w:r>
              <w:rPr>
                <w:sz w:val="20"/>
                <w:lang w:eastAsia="ru-RU"/>
              </w:rPr>
              <w:t xml:space="preserve">ствие коррупции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6106,6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6106,6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1485313,5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Развитие образования </w:t>
            </w:r>
            <w:proofErr w:type="gramStart"/>
            <w:r w:rsidR="00F57C84" w:rsidRPr="00F57C84">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1475413,5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1475413,5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1271091,5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131395,5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131395,5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11891,5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11891,5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Услуги по организации питания в муниципальных общеобразовательных </w:t>
            </w:r>
            <w:r w:rsidRPr="00F57C84">
              <w:rPr>
                <w:sz w:val="20"/>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1004592,6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1004592,6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15255,2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15255,2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3046,5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3046,5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1918,2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1918,2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gramStart"/>
            <w:r w:rsidRPr="00F57C84">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75318,1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75318,1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gramStart"/>
            <w:r w:rsidRPr="00F57C84">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15656,1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15656,1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101267,7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50331,4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50331,4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32636,6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32636,6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w:t>
            </w:r>
            <w:r w:rsidRPr="00F57C84">
              <w:rPr>
                <w:sz w:val="20"/>
                <w:lang w:eastAsia="ru-RU"/>
              </w:rPr>
              <w:lastRenderedPageBreak/>
              <w:t>(проведение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18099,7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18099,7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nil"/>
              <w:right w:val="nil"/>
            </w:tcBorders>
            <w:shd w:val="clear" w:color="auto" w:fill="auto"/>
            <w:vAlign w:val="bottom"/>
            <w:hideMark/>
          </w:tcPr>
          <w:p w:rsidR="00F57C84" w:rsidRPr="00F57C84" w:rsidRDefault="00F57C84" w:rsidP="00E94537">
            <w:pPr>
              <w:widowControl/>
              <w:rPr>
                <w:sz w:val="20"/>
                <w:lang w:eastAsia="ru-RU"/>
              </w:rPr>
            </w:pPr>
            <w:proofErr w:type="gramStart"/>
            <w:r w:rsidRPr="00F57C8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системы образования </w:t>
            </w:r>
            <w:proofErr w:type="spellStart"/>
            <w:r w:rsidRPr="00F57C84">
              <w:rPr>
                <w:sz w:val="20"/>
                <w:lang w:eastAsia="ru-RU"/>
              </w:rPr>
              <w:t>Ейского</w:t>
            </w:r>
            <w:proofErr w:type="spellEnd"/>
            <w:r w:rsidRPr="00F57C84">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Региональный проект «</w:t>
            </w:r>
            <w:r w:rsidR="00F57C84" w:rsidRPr="00F57C84">
              <w:rPr>
                <w:sz w:val="20"/>
                <w:lang w:eastAsia="ru-RU"/>
              </w:rPr>
              <w:t xml:space="preserve">Педагоги и </w:t>
            </w:r>
            <w:r>
              <w:rPr>
                <w:sz w:val="20"/>
                <w:lang w:eastAsia="ru-RU"/>
              </w:rPr>
              <w:t>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87804,4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выплат ежемесячного </w:t>
            </w:r>
            <w:r w:rsidRPr="00F57C84">
              <w:rPr>
                <w:sz w:val="20"/>
                <w:lang w:eastAsia="ru-RU"/>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6D3BB7">
              <w:rPr>
                <w:sz w:val="20"/>
                <w:lang w:eastAsia="ru-RU"/>
              </w:rPr>
              <w:t>онура и федеральной территории «Сириус»</w:t>
            </w:r>
            <w:r w:rsidRPr="00F57C84">
              <w:rPr>
                <w:sz w:val="20"/>
                <w:lang w:eastAsia="ru-RU"/>
              </w:rPr>
              <w:t>,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lastRenderedPageBreak/>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50500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2031,1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2031,1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6465,9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6465,9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79307,4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w:t>
            </w:r>
            <w:proofErr w:type="gramStart"/>
            <w:r w:rsidRPr="00F57C84">
              <w:rPr>
                <w:sz w:val="20"/>
                <w:lang w:eastAsia="ru-RU"/>
              </w:rPr>
              <w:t>6</w:t>
            </w:r>
            <w:proofErr w:type="gramEnd"/>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79307,4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Муниципа</w:t>
            </w:r>
            <w:r w:rsidR="006D3BB7">
              <w:rPr>
                <w:sz w:val="20"/>
                <w:lang w:eastAsia="ru-RU"/>
              </w:rPr>
              <w:t>льная программа «</w:t>
            </w:r>
            <w:r w:rsidRPr="00F57C84">
              <w:rPr>
                <w:sz w:val="20"/>
                <w:lang w:eastAsia="ru-RU"/>
              </w:rPr>
              <w:t>Обеспечение безопа</w:t>
            </w:r>
            <w:r w:rsidR="006D3BB7">
              <w:rPr>
                <w:sz w:val="20"/>
                <w:lang w:eastAsia="ru-RU"/>
              </w:rPr>
              <w:t xml:space="preserve">сности населения </w:t>
            </w:r>
            <w:proofErr w:type="spellStart"/>
            <w:r w:rsidR="006D3BB7">
              <w:rPr>
                <w:sz w:val="20"/>
                <w:lang w:eastAsia="ru-RU"/>
              </w:rPr>
              <w:t>Ейского</w:t>
            </w:r>
            <w:proofErr w:type="spellEnd"/>
            <w:r w:rsidR="006D3BB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Профилактика терроризма и экстремизма, усиление борьбы с преступностью, профилактика правонарушений  и противодей</w:t>
            </w:r>
            <w:r>
              <w:rPr>
                <w:sz w:val="20"/>
                <w:lang w:eastAsia="ru-RU"/>
              </w:rPr>
              <w:t xml:space="preserve">ствие коррупции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Разви</w:t>
            </w:r>
            <w:r>
              <w:rPr>
                <w:sz w:val="20"/>
                <w:lang w:eastAsia="ru-RU"/>
              </w:rPr>
              <w:t xml:space="preserve">тие образования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системы образования </w:t>
            </w:r>
            <w:proofErr w:type="spellStart"/>
            <w:r w:rsidRPr="00F57C84">
              <w:rPr>
                <w:sz w:val="20"/>
                <w:lang w:eastAsia="ru-RU"/>
              </w:rPr>
              <w:lastRenderedPageBreak/>
              <w:t>Ейского</w:t>
            </w:r>
            <w:proofErr w:type="spellEnd"/>
            <w:r w:rsidRPr="00F57C84">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28566,5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обеспечение </w:t>
            </w:r>
            <w:proofErr w:type="gramStart"/>
            <w:r w:rsidRPr="00F57C84">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28566,5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27863,1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91328,5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6D3BB7" w:rsidP="00E94537">
            <w:pPr>
              <w:widowControl/>
              <w:rPr>
                <w:sz w:val="20"/>
                <w:lang w:eastAsia="ru-RU"/>
              </w:rPr>
            </w:pPr>
            <w:r>
              <w:rPr>
                <w:sz w:val="20"/>
                <w:lang w:eastAsia="ru-RU"/>
              </w:rPr>
              <w:t>Муниципальная программа «</w:t>
            </w:r>
            <w:r w:rsidR="00F57C84" w:rsidRPr="00F57C84">
              <w:rPr>
                <w:sz w:val="20"/>
                <w:lang w:eastAsia="ru-RU"/>
              </w:rPr>
              <w:t xml:space="preserve">Развитие образования </w:t>
            </w:r>
            <w:proofErr w:type="gramStart"/>
            <w:r w:rsidR="00F57C84" w:rsidRPr="00F57C84">
              <w:rPr>
                <w:sz w:val="20"/>
                <w:lang w:eastAsia="ru-RU"/>
              </w:rPr>
              <w:t>в</w:t>
            </w:r>
            <w:proofErr w:type="gramEnd"/>
            <w:r w:rsidR="00F57C84" w:rsidRPr="00F57C84">
              <w:rPr>
                <w:sz w:val="20"/>
                <w:lang w:eastAsia="ru-RU"/>
              </w:rPr>
              <w:t xml:space="preserve"> </w:t>
            </w:r>
            <w:proofErr w:type="gramStart"/>
            <w:r w:rsidR="00F57C84" w:rsidRPr="00F57C84">
              <w:rPr>
                <w:sz w:val="20"/>
                <w:lang w:eastAsia="ru-RU"/>
              </w:rPr>
              <w:t>Ейском</w:t>
            </w:r>
            <w:proofErr w:type="gramEnd"/>
            <w:r w:rsidR="00F57C84" w:rsidRPr="00F57C84">
              <w:rPr>
                <w:sz w:val="20"/>
                <w:lang w:eastAsia="ru-RU"/>
              </w:rPr>
              <w:t xml:space="preserve"> рай</w:t>
            </w:r>
            <w:r>
              <w:rPr>
                <w:sz w:val="20"/>
                <w:lang w:eastAsia="ru-RU"/>
              </w:rPr>
              <w:t>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88005,1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87505,1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20997,3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20997,3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w:t>
            </w:r>
            <w:r w:rsidRPr="00F57C84">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20122,6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874,7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15486,1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15486,1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14878,1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51021,7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24107,3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22387,8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26596,5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25267,4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1329,1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E94537">
            <w:pPr>
              <w:widowControl/>
              <w:rPr>
                <w:sz w:val="20"/>
                <w:lang w:eastAsia="ru-RU"/>
              </w:rPr>
            </w:pPr>
            <w:proofErr w:type="gramStart"/>
            <w:r w:rsidRPr="00F57C8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 xml:space="preserve">Муниципальная программа «Дети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3323,4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57C84">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3023,4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Создание условий для организации оздоровления, отдыха и занятости детей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3023,4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1423,4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1402,4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Муниципальная программа «</w:t>
            </w:r>
            <w:r w:rsidR="00F57C84" w:rsidRPr="00F57C84">
              <w:rPr>
                <w:sz w:val="20"/>
                <w:lang w:eastAsia="ru-RU"/>
              </w:rPr>
              <w:t>Разви</w:t>
            </w:r>
            <w:r>
              <w:rPr>
                <w:sz w:val="20"/>
                <w:lang w:eastAsia="ru-RU"/>
              </w:rPr>
              <w:t xml:space="preserve">тие образования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16057,7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52269,1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52269,1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Муниципальная прогр</w:t>
            </w:r>
            <w:r w:rsidR="00776EAE">
              <w:rPr>
                <w:sz w:val="20"/>
                <w:lang w:eastAsia="ru-RU"/>
              </w:rPr>
              <w:t>амма «</w:t>
            </w:r>
            <w:r w:rsidRPr="00F57C84">
              <w:rPr>
                <w:sz w:val="20"/>
                <w:lang w:eastAsia="ru-RU"/>
              </w:rPr>
              <w:t>Разви</w:t>
            </w:r>
            <w:r w:rsidR="00776EAE">
              <w:rPr>
                <w:sz w:val="20"/>
                <w:lang w:eastAsia="ru-RU"/>
              </w:rPr>
              <w:t xml:space="preserve">тие образования </w:t>
            </w:r>
            <w:proofErr w:type="gramStart"/>
            <w:r w:rsidR="00776EAE">
              <w:rPr>
                <w:sz w:val="20"/>
                <w:lang w:eastAsia="ru-RU"/>
              </w:rPr>
              <w:t>в</w:t>
            </w:r>
            <w:proofErr w:type="gramEnd"/>
            <w:r w:rsidR="00776EAE">
              <w:rPr>
                <w:sz w:val="20"/>
                <w:lang w:eastAsia="ru-RU"/>
              </w:rPr>
              <w:t xml:space="preserve"> </w:t>
            </w:r>
            <w:proofErr w:type="gramStart"/>
            <w:r w:rsidR="00776EAE">
              <w:rPr>
                <w:sz w:val="20"/>
                <w:lang w:eastAsia="ru-RU"/>
              </w:rPr>
              <w:t>Ейском</w:t>
            </w:r>
            <w:proofErr w:type="gramEnd"/>
            <w:r w:rsidR="00776EAE">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52175,3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52175,3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50557,9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50557,9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48282,0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2274,4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системы образования </w:t>
            </w:r>
            <w:proofErr w:type="spellStart"/>
            <w:r w:rsidRPr="00F57C84">
              <w:rPr>
                <w:sz w:val="20"/>
                <w:lang w:eastAsia="ru-RU"/>
              </w:rPr>
              <w:t>Ейского</w:t>
            </w:r>
            <w:proofErr w:type="spellEnd"/>
            <w:r w:rsidRPr="00F57C84">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w:t>
            </w:r>
            <w:r w:rsidRPr="00F57C84">
              <w:rPr>
                <w:sz w:val="20"/>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Муниципальная программа «</w:t>
            </w:r>
            <w:r w:rsidR="00F57C84" w:rsidRPr="00F57C84">
              <w:rPr>
                <w:sz w:val="20"/>
                <w:lang w:eastAsia="ru-RU"/>
              </w:rPr>
              <w:t>Развитие физической ку</w:t>
            </w:r>
            <w:r>
              <w:rPr>
                <w:sz w:val="20"/>
                <w:lang w:eastAsia="ru-RU"/>
              </w:rPr>
              <w:t xml:space="preserve">льтуры и спорта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Создание условий для развития спорта высших достижений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776EAE">
              <w:rPr>
                <w:sz w:val="20"/>
                <w:lang w:eastAsia="ru-RU"/>
              </w:rPr>
              <w:t>ия Краснодарского края отрасли «Физическая культура и спорт»</w:t>
            </w:r>
            <w:r w:rsidRPr="00F57C84">
              <w:rPr>
                <w:sz w:val="20"/>
                <w:lang w:eastAsia="ru-RU"/>
              </w:rPr>
              <w:t>, муниципальных физкультурно-спортивных организаций Краснодарс</w:t>
            </w:r>
            <w:r w:rsidR="00776EAE">
              <w:rPr>
                <w:sz w:val="20"/>
                <w:lang w:eastAsia="ru-RU"/>
              </w:rPr>
              <w:t>кого края отрасли «Физическая культура и спорт»</w:t>
            </w:r>
            <w:r w:rsidRPr="00F57C84">
              <w:rPr>
                <w:sz w:val="20"/>
                <w:lang w:eastAsia="ru-RU"/>
              </w:rPr>
              <w:t xml:space="preserve"> и муниципальных организаций дополнительного образовани</w:t>
            </w:r>
            <w:r w:rsidR="00776EAE">
              <w:rPr>
                <w:sz w:val="20"/>
                <w:lang w:eastAsia="ru-RU"/>
              </w:rPr>
              <w:t>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297386,6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161302,1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161302,1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Обеспечение безопа</w:t>
            </w:r>
            <w:r>
              <w:rPr>
                <w:color w:val="000000"/>
                <w:sz w:val="20"/>
                <w:lang w:eastAsia="ru-RU"/>
              </w:rPr>
              <w:t xml:space="preserve">сности населения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Разв</w:t>
            </w:r>
            <w:r>
              <w:rPr>
                <w:color w:val="000000"/>
                <w:sz w:val="20"/>
                <w:lang w:eastAsia="ru-RU"/>
              </w:rPr>
              <w:t xml:space="preserve">итие культуры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137708,5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137708,5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217,6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268,8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268,8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57C84">
              <w:rPr>
                <w:sz w:val="20"/>
                <w:lang w:eastAsia="ru-RU"/>
              </w:rPr>
              <w:t>учредителя</w:t>
            </w:r>
            <w:proofErr w:type="gramEnd"/>
            <w:r w:rsidRPr="00F57C84">
              <w:rPr>
                <w:sz w:val="20"/>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19451,6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19451,6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F57C84">
              <w:rPr>
                <w:sz w:val="20"/>
                <w:lang w:eastAsia="ru-RU"/>
              </w:rPr>
              <w:t>учредителя</w:t>
            </w:r>
            <w:proofErr w:type="gramEnd"/>
            <w:r w:rsidRPr="00F57C84">
              <w:rPr>
                <w:sz w:val="20"/>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1033,3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1033,3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F57C84">
              <w:rPr>
                <w:color w:val="000000"/>
                <w:sz w:val="20"/>
                <w:lang w:eastAsia="ru-RU"/>
              </w:rPr>
              <w:t>в</w:t>
            </w:r>
            <w:proofErr w:type="gramEnd"/>
            <w:r w:rsidRPr="00F57C84">
              <w:rPr>
                <w:color w:val="000000"/>
                <w:sz w:val="20"/>
                <w:lang w:eastAsia="ru-RU"/>
              </w:rPr>
              <w:t xml:space="preserve"> </w:t>
            </w:r>
            <w:proofErr w:type="gramStart"/>
            <w:r w:rsidRPr="00F57C84">
              <w:rPr>
                <w:color w:val="000000"/>
                <w:sz w:val="20"/>
                <w:lang w:eastAsia="ru-RU"/>
              </w:rPr>
              <w:t>Ейском</w:t>
            </w:r>
            <w:proofErr w:type="gramEnd"/>
            <w:r w:rsidRPr="00F57C8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136084,5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128270,1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Муниципальная программа «</w:t>
            </w:r>
            <w:r w:rsidR="00F57C84" w:rsidRPr="00F57C84">
              <w:rPr>
                <w:sz w:val="20"/>
                <w:lang w:eastAsia="ru-RU"/>
              </w:rPr>
              <w:t>Обеспечение безопа</w:t>
            </w:r>
            <w:r>
              <w:rPr>
                <w:sz w:val="20"/>
                <w:lang w:eastAsia="ru-RU"/>
              </w:rPr>
              <w:t xml:space="preserve">сности населения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w:t>
            </w:r>
            <w:r>
              <w:rPr>
                <w:color w:val="000000"/>
                <w:sz w:val="20"/>
                <w:lang w:eastAsia="ru-RU"/>
              </w:rPr>
              <w:t xml:space="preserve">звитие культуры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Совершенствование деятельности муниципальных учреждений </w:t>
            </w:r>
            <w:r w:rsidRPr="00F57C84">
              <w:rPr>
                <w:color w:val="000000"/>
                <w:sz w:val="20"/>
                <w:lang w:eastAsia="ru-RU"/>
              </w:rPr>
              <w:lastRenderedPageBreak/>
              <w:t xml:space="preserve">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120158,7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43518,7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3544,2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73072,0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1806,9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1806,9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360,4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288,0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Дополнительная помощь местным бюджетам для решения социально значимых вопросов местного </w:t>
            </w:r>
            <w:r w:rsidRPr="00F57C84">
              <w:rPr>
                <w:sz w:val="20"/>
                <w:lang w:eastAsia="ru-RU"/>
              </w:rPr>
              <w:lastRenderedPageBreak/>
              <w:t>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Муниципальная программа «</w:t>
            </w:r>
            <w:r w:rsidR="00F57C84" w:rsidRPr="00F57C84">
              <w:rPr>
                <w:sz w:val="20"/>
                <w:lang w:eastAsia="ru-RU"/>
              </w:rPr>
              <w:t>Профилактика терроризма и экстремизма, усиление борьбы с преступностью, профилактика правонарушений  и противодей</w:t>
            </w:r>
            <w:r>
              <w:rPr>
                <w:sz w:val="20"/>
                <w:lang w:eastAsia="ru-RU"/>
              </w:rPr>
              <w:t xml:space="preserve">ствие коррупции </w:t>
            </w:r>
            <w:proofErr w:type="gramStart"/>
            <w:r>
              <w:rPr>
                <w:sz w:val="20"/>
                <w:lang w:eastAsia="ru-RU"/>
              </w:rPr>
              <w:t>в</w:t>
            </w:r>
            <w:proofErr w:type="gramEnd"/>
            <w:r>
              <w:rPr>
                <w:sz w:val="20"/>
                <w:lang w:eastAsia="ru-RU"/>
              </w:rPr>
              <w:t xml:space="preserve"> </w:t>
            </w:r>
            <w:proofErr w:type="gramStart"/>
            <w:r>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427,0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w:t>
            </w:r>
            <w:r>
              <w:rPr>
                <w:color w:val="000000"/>
                <w:sz w:val="20"/>
                <w:lang w:eastAsia="ru-RU"/>
              </w:rPr>
              <w:t xml:space="preserve">звитие культуры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4814,4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4581,0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Предоставление субсидий бюджетным, автономным учреждениям и иным </w:t>
            </w:r>
            <w:r w:rsidRPr="00F57C84">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11</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381707,7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381707,7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375923,5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Муниципальная программа «</w:t>
            </w:r>
            <w:r w:rsidR="00F57C84" w:rsidRPr="00F57C84">
              <w:rPr>
                <w:sz w:val="20"/>
                <w:lang w:eastAsia="ru-RU"/>
              </w:rPr>
              <w:t>Обеспечение безопа</w:t>
            </w:r>
            <w:r>
              <w:rPr>
                <w:sz w:val="20"/>
                <w:lang w:eastAsia="ru-RU"/>
              </w:rPr>
              <w:t xml:space="preserve">сности населения </w:t>
            </w:r>
            <w:proofErr w:type="spellStart"/>
            <w:r>
              <w:rPr>
                <w:sz w:val="20"/>
                <w:lang w:eastAsia="ru-RU"/>
              </w:rPr>
              <w:t>Ейского</w:t>
            </w:r>
            <w:proofErr w:type="spellEnd"/>
            <w:r>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599,6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6829,9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sz w:val="20"/>
                <w:lang w:eastAsia="ru-RU"/>
              </w:rPr>
            </w:pPr>
            <w:r>
              <w:rPr>
                <w:sz w:val="20"/>
                <w:lang w:eastAsia="ru-RU"/>
              </w:rPr>
              <w:t>Муниципальная программа «</w:t>
            </w:r>
            <w:r w:rsidR="00F57C84" w:rsidRPr="00F57C84">
              <w:rPr>
                <w:sz w:val="20"/>
                <w:lang w:eastAsia="ru-RU"/>
              </w:rPr>
              <w:t xml:space="preserve">Развитие физической культуры и спорта </w:t>
            </w:r>
            <w:proofErr w:type="gramStart"/>
            <w:r w:rsidR="00F57C84" w:rsidRPr="00F57C84">
              <w:rPr>
                <w:sz w:val="20"/>
                <w:lang w:eastAsia="ru-RU"/>
              </w:rPr>
              <w:t>в</w:t>
            </w:r>
            <w:proofErr w:type="gramEnd"/>
            <w:r w:rsidR="00F57C84" w:rsidRPr="00F57C84">
              <w:rPr>
                <w:sz w:val="20"/>
                <w:lang w:eastAsia="ru-RU"/>
              </w:rPr>
              <w:t xml:space="preserve"> </w:t>
            </w:r>
            <w:proofErr w:type="gramStart"/>
            <w:r w:rsidR="00F57C84" w:rsidRPr="00F57C84">
              <w:rPr>
                <w:sz w:val="20"/>
                <w:lang w:eastAsia="ru-RU"/>
              </w:rPr>
              <w:t>Ейском</w:t>
            </w:r>
            <w:proofErr w:type="gramEnd"/>
            <w:r>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359627,3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101855,5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101855,5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16095,1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14480,3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1682,9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w:t>
            </w:r>
            <w:r w:rsidRPr="00F57C84">
              <w:rPr>
                <w:sz w:val="20"/>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82277,5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82277,5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257771,8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Создание условий для развития спорта высших достижений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257771,8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240161,5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59992,7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14781,2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162187,7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3199,9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9405,2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7405,2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w:t>
            </w:r>
            <w:r w:rsidR="00776EAE">
              <w:rPr>
                <w:sz w:val="20"/>
                <w:lang w:eastAsia="ru-RU"/>
              </w:rPr>
              <w:t xml:space="preserve">ия Краснодарского края </w:t>
            </w:r>
            <w:r w:rsidR="00776EAE">
              <w:rPr>
                <w:sz w:val="20"/>
                <w:lang w:eastAsia="ru-RU"/>
              </w:rPr>
              <w:lastRenderedPageBreak/>
              <w:t>отрасли «</w:t>
            </w:r>
            <w:r w:rsidRPr="00F57C84">
              <w:rPr>
                <w:sz w:val="20"/>
                <w:lang w:eastAsia="ru-RU"/>
              </w:rPr>
              <w:t>Физическая культура и с</w:t>
            </w:r>
            <w:r w:rsidR="00776EAE">
              <w:rPr>
                <w:sz w:val="20"/>
                <w:lang w:eastAsia="ru-RU"/>
              </w:rPr>
              <w:t>порт»</w:t>
            </w:r>
            <w:r w:rsidRPr="00F57C84">
              <w:rPr>
                <w:sz w:val="20"/>
                <w:lang w:eastAsia="ru-RU"/>
              </w:rPr>
              <w:t>, муниципальных физкультурно-спортивных организац</w:t>
            </w:r>
            <w:r w:rsidR="00776EAE">
              <w:rPr>
                <w:sz w:val="20"/>
                <w:lang w:eastAsia="ru-RU"/>
              </w:rPr>
              <w:t>ий Краснодарского края отрасли «Физическая культура и спорт»</w:t>
            </w:r>
            <w:r w:rsidRPr="00F57C84">
              <w:rPr>
                <w:sz w:val="20"/>
                <w:lang w:eastAsia="ru-RU"/>
              </w:rPr>
              <w:t xml:space="preserve"> и муниципальных организаций дополнительного образовани</w:t>
            </w:r>
            <w:r w:rsidR="00776EAE">
              <w:rPr>
                <w:sz w:val="20"/>
                <w:lang w:eastAsia="ru-RU"/>
              </w:rPr>
              <w:t>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406,2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281,2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3886,7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3886,7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2112,2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2112,2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F57C84">
              <w:rPr>
                <w:sz w:val="20"/>
                <w:lang w:eastAsia="ru-RU"/>
              </w:rPr>
              <w:t>в</w:t>
            </w:r>
            <w:proofErr w:type="gramEnd"/>
            <w:r w:rsidRPr="00F57C84">
              <w:rPr>
                <w:sz w:val="20"/>
                <w:lang w:eastAsia="ru-RU"/>
              </w:rPr>
              <w:t xml:space="preserve"> </w:t>
            </w:r>
            <w:proofErr w:type="gramStart"/>
            <w:r w:rsidRPr="00F57C84">
              <w:rPr>
                <w:sz w:val="20"/>
                <w:lang w:eastAsia="ru-RU"/>
              </w:rPr>
              <w:t>Ейском</w:t>
            </w:r>
            <w:proofErr w:type="gramEnd"/>
            <w:r w:rsidRPr="00F57C8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1431,0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7435,7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Другие вопросы в области </w:t>
            </w:r>
            <w:r w:rsidRPr="00F57C84">
              <w:rPr>
                <w:sz w:val="20"/>
                <w:lang w:eastAsia="ru-RU"/>
              </w:rPr>
              <w:lastRenderedPageBreak/>
              <w:t>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Развитие физической ку</w:t>
            </w:r>
            <w:r>
              <w:rPr>
                <w:color w:val="000000"/>
                <w:sz w:val="20"/>
                <w:lang w:eastAsia="ru-RU"/>
              </w:rPr>
              <w:t xml:space="preserve">льтуры и спорта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Создание условий для развития спорта высших достижений </w:t>
            </w:r>
            <w:proofErr w:type="gramStart"/>
            <w:r w:rsidRPr="00F57C84">
              <w:rPr>
                <w:color w:val="000000"/>
                <w:sz w:val="20"/>
                <w:lang w:eastAsia="ru-RU"/>
              </w:rPr>
              <w:t>в</w:t>
            </w:r>
            <w:proofErr w:type="gramEnd"/>
            <w:r w:rsidRPr="00F57C84">
              <w:rPr>
                <w:color w:val="000000"/>
                <w:sz w:val="20"/>
                <w:lang w:eastAsia="ru-RU"/>
              </w:rPr>
              <w:t xml:space="preserve"> </w:t>
            </w:r>
            <w:proofErr w:type="gramStart"/>
            <w:r w:rsidRPr="00F57C84">
              <w:rPr>
                <w:color w:val="000000"/>
                <w:sz w:val="20"/>
                <w:lang w:eastAsia="ru-RU"/>
              </w:rPr>
              <w:t>Ейском</w:t>
            </w:r>
            <w:proofErr w:type="gramEnd"/>
            <w:r w:rsidRPr="00F57C8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5483,6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27239,6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27239,6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 xml:space="preserve">Муниципальная программа «Молодежь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Развитие и реализация потенциала молодежи в интересах </w:t>
            </w:r>
            <w:proofErr w:type="spellStart"/>
            <w:r w:rsidRPr="00F57C84">
              <w:rPr>
                <w:color w:val="000000"/>
                <w:sz w:val="20"/>
                <w:lang w:eastAsia="ru-RU"/>
              </w:rPr>
              <w:t>Ейского</w:t>
            </w:r>
            <w:proofErr w:type="spellEnd"/>
            <w:r w:rsidRPr="00F57C84">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10971,7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8413,8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2283,4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274,5</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4988,9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4988,9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5389,7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5269,7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 xml:space="preserve">Муниципальная программа «Молодежь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 xml:space="preserve">Развитие и реализация потенциала молодежи в интересах </w:t>
            </w:r>
            <w:proofErr w:type="spellStart"/>
            <w:r w:rsidRPr="00F57C84">
              <w:rPr>
                <w:color w:val="000000"/>
                <w:sz w:val="20"/>
                <w:lang w:eastAsia="ru-RU"/>
              </w:rPr>
              <w:t>Ейского</w:t>
            </w:r>
            <w:proofErr w:type="spellEnd"/>
            <w:r w:rsidRPr="00F57C84">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5733,7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155,6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81792,1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 xml:space="preserve">Муниципальная программа «Дети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Создание условий для организации оздоровления, отдыха и занятости детей </w:t>
            </w:r>
            <w:proofErr w:type="spellStart"/>
            <w:r w:rsidRPr="00F57C84">
              <w:rPr>
                <w:sz w:val="20"/>
                <w:lang w:eastAsia="ru-RU"/>
              </w:rPr>
              <w:t>Ейского</w:t>
            </w:r>
            <w:proofErr w:type="spellEnd"/>
            <w:r w:rsidRPr="00F57C84">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57C84">
              <w:rPr>
                <w:sz w:val="20"/>
                <w:lang w:eastAsia="ru-RU"/>
              </w:rPr>
              <w:br/>
            </w:r>
            <w:r w:rsidRPr="00F57C84">
              <w:rPr>
                <w:sz w:val="20"/>
                <w:lang w:eastAsia="ru-RU"/>
              </w:rPr>
              <w:lastRenderedPageBreak/>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505,7</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81186,4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67660,4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Социальная по</w:t>
            </w:r>
            <w:r>
              <w:rPr>
                <w:color w:val="000000"/>
                <w:sz w:val="20"/>
                <w:lang w:eastAsia="ru-RU"/>
              </w:rPr>
              <w:t xml:space="preserve">ддержка граждан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39914,8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589,8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39325,0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27674,4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27400,4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 xml:space="preserve">Муниципальная программа «Дети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proofErr w:type="gramStart"/>
            <w:r w:rsidRPr="00F57C84">
              <w:rPr>
                <w:color w:val="000000"/>
                <w:sz w:val="20"/>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w:t>
            </w:r>
            <w:r w:rsidRPr="00F57C84">
              <w:rPr>
                <w:color w:val="000000"/>
                <w:sz w:val="20"/>
                <w:lang w:eastAsia="ru-RU"/>
              </w:rPr>
              <w:lastRenderedPageBreak/>
              <w:t>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F57C84">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66,0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66,0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proofErr w:type="gramStart"/>
            <w:r w:rsidRPr="00F57C84">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13526,0</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Муниципальная программа «</w:t>
            </w:r>
            <w:r w:rsidR="00F57C84" w:rsidRPr="00F57C84">
              <w:rPr>
                <w:color w:val="000000"/>
                <w:sz w:val="20"/>
                <w:lang w:eastAsia="ru-RU"/>
              </w:rPr>
              <w:t>Социальная по</w:t>
            </w:r>
            <w:r>
              <w:rPr>
                <w:color w:val="000000"/>
                <w:sz w:val="20"/>
                <w:lang w:eastAsia="ru-RU"/>
              </w:rPr>
              <w:t xml:space="preserve">ддержка граждан </w:t>
            </w:r>
            <w:proofErr w:type="gramStart"/>
            <w:r>
              <w:rPr>
                <w:color w:val="000000"/>
                <w:sz w:val="20"/>
                <w:lang w:eastAsia="ru-RU"/>
              </w:rPr>
              <w:t>в</w:t>
            </w:r>
            <w:proofErr w:type="gramEnd"/>
            <w:r>
              <w:rPr>
                <w:color w:val="000000"/>
                <w:sz w:val="20"/>
                <w:lang w:eastAsia="ru-RU"/>
              </w:rPr>
              <w:t xml:space="preserve"> </w:t>
            </w:r>
            <w:proofErr w:type="gramStart"/>
            <w:r>
              <w:rPr>
                <w:color w:val="000000"/>
                <w:sz w:val="20"/>
                <w:lang w:eastAsia="ru-RU"/>
              </w:rPr>
              <w:t>Ейском</w:t>
            </w:r>
            <w:proofErr w:type="gramEnd"/>
            <w:r>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67,9</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923,3</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w:t>
            </w:r>
            <w:r w:rsidRPr="00F57C84">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839,1</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11292,6</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10386,4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906,2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776EAE" w:rsidP="00E94537">
            <w:pPr>
              <w:widowControl/>
              <w:rPr>
                <w:color w:val="000000"/>
                <w:sz w:val="20"/>
                <w:lang w:eastAsia="ru-RU"/>
              </w:rPr>
            </w:pPr>
            <w:r>
              <w:rPr>
                <w:color w:val="000000"/>
                <w:sz w:val="20"/>
                <w:lang w:eastAsia="ru-RU"/>
              </w:rPr>
              <w:t xml:space="preserve">Муниципальная программа «Дети </w:t>
            </w:r>
            <w:proofErr w:type="spellStart"/>
            <w:r>
              <w:rPr>
                <w:color w:val="000000"/>
                <w:sz w:val="20"/>
                <w:lang w:eastAsia="ru-RU"/>
              </w:rPr>
              <w:t>Ейского</w:t>
            </w:r>
            <w:proofErr w:type="spellEnd"/>
            <w:r>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D77DD">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nil"/>
            </w:tcBorders>
            <w:shd w:val="clear" w:color="auto" w:fill="auto"/>
            <w:vAlign w:val="center"/>
            <w:hideMark/>
          </w:tcPr>
          <w:p w:rsidR="00F57C84" w:rsidRPr="00F57C84" w:rsidRDefault="00F57C84" w:rsidP="00E94537">
            <w:pPr>
              <w:widowControl/>
              <w:rPr>
                <w:sz w:val="20"/>
                <w:lang w:eastAsia="ru-RU"/>
              </w:rPr>
            </w:pPr>
            <w:proofErr w:type="gramStart"/>
            <w:r w:rsidRPr="00F57C84">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57C84">
              <w:rPr>
                <w:sz w:val="20"/>
                <w:lang w:eastAsia="ru-RU"/>
              </w:rPr>
              <w:t xml:space="preserve"> специализированного жилищного фонда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D77DD">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1073,8</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168,4</w:t>
            </w:r>
          </w:p>
        </w:tc>
      </w:tr>
      <w:tr w:rsidR="00F57C84" w:rsidRPr="00F57C84" w:rsidTr="00FD77DD">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00"/>
                <w:sz w:val="20"/>
                <w:lang w:eastAsia="ru-RU"/>
              </w:rPr>
            </w:pPr>
            <w:r w:rsidRPr="00F57C84">
              <w:rPr>
                <w:color w:val="00FF00"/>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E94537">
            <w:pPr>
              <w:widowControl/>
              <w:rPr>
                <w:sz w:val="20"/>
                <w:lang w:eastAsia="ru-RU"/>
              </w:rPr>
            </w:pPr>
            <w:r w:rsidRPr="00F57C84">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03"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5170842,0</w:t>
            </w:r>
          </w:p>
        </w:tc>
      </w:tr>
    </w:tbl>
    <w:p w:rsidR="00223887" w:rsidRDefault="00223887" w:rsidP="00223887">
      <w:pPr>
        <w:jc w:val="right"/>
        <w:rPr>
          <w:szCs w:val="28"/>
        </w:rPr>
      </w:pPr>
      <w:r>
        <w:rPr>
          <w:szCs w:val="28"/>
        </w:rPr>
        <w:t>»;</w:t>
      </w:r>
    </w:p>
    <w:p w:rsidR="008E3B7F" w:rsidRDefault="0047598D" w:rsidP="003B291E">
      <w:pPr>
        <w:widowControl/>
        <w:tabs>
          <w:tab w:val="left" w:pos="709"/>
        </w:tabs>
        <w:ind w:firstLine="851"/>
      </w:pPr>
      <w:r>
        <w:rPr>
          <w:szCs w:val="28"/>
          <w:lang w:eastAsia="ru-RU"/>
        </w:rPr>
        <w:t>8</w:t>
      </w:r>
      <w:r w:rsidR="008E3B7F" w:rsidRPr="004E6605">
        <w:rPr>
          <w:szCs w:val="28"/>
          <w:lang w:eastAsia="ru-RU"/>
        </w:rPr>
        <w:t>)</w:t>
      </w:r>
      <w:r w:rsidR="008E3B7F" w:rsidRPr="004E6605">
        <w:rPr>
          <w:szCs w:val="28"/>
        </w:rPr>
        <w:t xml:space="preserve">  приложение № 1</w:t>
      </w:r>
      <w:r w:rsidR="008E3B7F">
        <w:rPr>
          <w:szCs w:val="28"/>
        </w:rPr>
        <w:t>1</w:t>
      </w:r>
      <w:r w:rsidR="008E3B7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8E3B7F">
        <w:rPr>
          <w:szCs w:val="28"/>
        </w:rPr>
        <w:t>5</w:t>
      </w:r>
      <w:r w:rsidR="008E3B7F" w:rsidRPr="004E6605">
        <w:rPr>
          <w:szCs w:val="28"/>
        </w:rPr>
        <w:t xml:space="preserve"> год» </w:t>
      </w:r>
      <w:r w:rsidR="008E3B7F" w:rsidRPr="004E6605">
        <w:t>изложить  в следующей редакции:</w:t>
      </w:r>
    </w:p>
    <w:p w:rsidR="00CC6A54" w:rsidRDefault="00CC6A54" w:rsidP="008E3B7F">
      <w:pPr>
        <w:widowControl/>
        <w:tabs>
          <w:tab w:val="left" w:pos="709"/>
        </w:tabs>
        <w:ind w:firstLine="709"/>
      </w:pPr>
    </w:p>
    <w:p w:rsidR="003B291E" w:rsidRDefault="003B291E" w:rsidP="008E3B7F">
      <w:pPr>
        <w:widowControl/>
        <w:tabs>
          <w:tab w:val="left" w:pos="709"/>
        </w:tabs>
        <w:ind w:firstLine="709"/>
      </w:pPr>
    </w:p>
    <w:p w:rsidR="003B291E" w:rsidRPr="004E6605" w:rsidRDefault="003B291E" w:rsidP="008E3B7F">
      <w:pPr>
        <w:widowControl/>
        <w:tabs>
          <w:tab w:val="left" w:pos="709"/>
        </w:tabs>
        <w:ind w:firstLine="709"/>
      </w:pPr>
    </w:p>
    <w:p w:rsidR="008E3B7F" w:rsidRPr="004E6605" w:rsidRDefault="008E3B7F" w:rsidP="008E3B7F">
      <w:pPr>
        <w:pStyle w:val="af1"/>
        <w:tabs>
          <w:tab w:val="clear" w:pos="4153"/>
          <w:tab w:val="clear" w:pos="8306"/>
          <w:tab w:val="left" w:pos="5040"/>
          <w:tab w:val="left" w:pos="6096"/>
        </w:tabs>
        <w:ind w:left="5040"/>
        <w:jc w:val="center"/>
        <w:rPr>
          <w:szCs w:val="28"/>
        </w:rPr>
      </w:pPr>
      <w:r w:rsidRPr="004E6605">
        <w:rPr>
          <w:szCs w:val="28"/>
        </w:rPr>
        <w:t>«</w:t>
      </w:r>
      <w:r w:rsidRPr="003B291E">
        <w:rPr>
          <w:caps/>
          <w:szCs w:val="28"/>
        </w:rPr>
        <w:t>Приложение</w:t>
      </w:r>
      <w:r w:rsidRPr="004E6605">
        <w:rPr>
          <w:szCs w:val="28"/>
        </w:rPr>
        <w:t xml:space="preserve"> № 1</w:t>
      </w:r>
      <w:r>
        <w:rPr>
          <w:szCs w:val="28"/>
        </w:rPr>
        <w:t>1</w:t>
      </w:r>
      <w:r w:rsidRPr="004E6605">
        <w:rPr>
          <w:szCs w:val="28"/>
        </w:rPr>
        <w:br/>
      </w:r>
    </w:p>
    <w:p w:rsidR="008E3B7F" w:rsidRPr="004E6605" w:rsidRDefault="008E3B7F" w:rsidP="003B291E">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r w:rsidR="003B291E">
        <w:rPr>
          <w:szCs w:val="28"/>
        </w:rPr>
        <w:t xml:space="preserve"> </w:t>
      </w: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8E3B7F" w:rsidRPr="004E6605" w:rsidRDefault="008E3B7F" w:rsidP="008E3B7F">
      <w:pPr>
        <w:tabs>
          <w:tab w:val="left" w:pos="5040"/>
        </w:tabs>
        <w:ind w:left="5040"/>
        <w:jc w:val="center"/>
        <w:rPr>
          <w:szCs w:val="28"/>
          <w:lang w:eastAsia="ru-RU"/>
        </w:rPr>
      </w:pPr>
      <w:r w:rsidRPr="004E6605">
        <w:rPr>
          <w:szCs w:val="28"/>
          <w:lang w:eastAsia="ru-RU"/>
        </w:rPr>
        <w:t>и на плановый период</w:t>
      </w:r>
    </w:p>
    <w:p w:rsidR="008E3B7F" w:rsidRPr="004E6605" w:rsidRDefault="008E3B7F" w:rsidP="008E3B7F">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3B291E" w:rsidRDefault="003B291E" w:rsidP="003B291E">
      <w:pPr>
        <w:rPr>
          <w:szCs w:val="28"/>
        </w:rPr>
      </w:pPr>
    </w:p>
    <w:p w:rsidR="003B291E" w:rsidRDefault="003B291E" w:rsidP="003B291E">
      <w:pPr>
        <w:rPr>
          <w:szCs w:val="28"/>
        </w:rPr>
      </w:pPr>
    </w:p>
    <w:p w:rsidR="003B291E" w:rsidRDefault="00532883" w:rsidP="00532883">
      <w:pPr>
        <w:jc w:val="center"/>
        <w:rPr>
          <w:szCs w:val="28"/>
        </w:rPr>
      </w:pPr>
      <w:r w:rsidRPr="00823BC6">
        <w:rPr>
          <w:szCs w:val="28"/>
        </w:rPr>
        <w:t xml:space="preserve">Источники внутреннего финансирования дефицита </w:t>
      </w:r>
    </w:p>
    <w:p w:rsidR="003B291E" w:rsidRDefault="00532883" w:rsidP="00532883">
      <w:pPr>
        <w:jc w:val="center"/>
        <w:rPr>
          <w:szCs w:val="28"/>
        </w:rPr>
      </w:pPr>
      <w:r w:rsidRPr="00823BC6">
        <w:rPr>
          <w:szCs w:val="28"/>
        </w:rPr>
        <w:t xml:space="preserve">районного бюджета, перечень статей и видов источников </w:t>
      </w:r>
    </w:p>
    <w:p w:rsidR="003B291E" w:rsidRDefault="00532883" w:rsidP="003B291E">
      <w:pPr>
        <w:jc w:val="center"/>
        <w:rPr>
          <w:szCs w:val="28"/>
        </w:rPr>
      </w:pPr>
      <w:r w:rsidRPr="00823BC6">
        <w:rPr>
          <w:szCs w:val="28"/>
        </w:rPr>
        <w:t xml:space="preserve">финансирования дефицита районного бюджета </w:t>
      </w:r>
    </w:p>
    <w:p w:rsidR="00532883" w:rsidRPr="00823BC6" w:rsidRDefault="00532883" w:rsidP="003B291E">
      <w:pPr>
        <w:jc w:val="center"/>
        <w:rPr>
          <w:szCs w:val="28"/>
        </w:rPr>
      </w:pPr>
      <w:r w:rsidRPr="00823BC6">
        <w:rPr>
          <w:szCs w:val="28"/>
        </w:rPr>
        <w:t>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tblPr>
      <w:tblGrid>
        <w:gridCol w:w="3134"/>
        <w:gridCol w:w="4961"/>
        <w:gridCol w:w="1559"/>
      </w:tblGrid>
      <w:tr w:rsidR="00532883" w:rsidRPr="00823BC6" w:rsidTr="00A531B7">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tblPr>
      <w:tblGrid>
        <w:gridCol w:w="3134"/>
        <w:gridCol w:w="4961"/>
        <w:gridCol w:w="1559"/>
      </w:tblGrid>
      <w:tr w:rsidR="00532883" w:rsidRPr="00F57C84" w:rsidTr="00F57C84">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F57C84" w:rsidRDefault="00532883" w:rsidP="00776EAE">
            <w:pPr>
              <w:widowControl/>
              <w:jc w:val="center"/>
              <w:rPr>
                <w:sz w:val="24"/>
                <w:szCs w:val="24"/>
                <w:lang w:eastAsia="ru-RU"/>
              </w:rPr>
            </w:pPr>
            <w:r w:rsidRPr="00F57C84">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3</w:t>
            </w:r>
          </w:p>
        </w:tc>
      </w:tr>
      <w:tr w:rsidR="00F57C84" w:rsidRPr="00F57C84" w:rsidTr="00F57C84">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000 01 00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0000 000</w:t>
            </w:r>
            <w:bookmarkStart w:id="0" w:name="_GoBack"/>
            <w:bookmarkEnd w:id="0"/>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397 561,8</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000 01 03 00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-10 329,0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000 01 03 01 00 </w:t>
            </w:r>
            <w:proofErr w:type="spellStart"/>
            <w:r w:rsidRPr="00F57C84">
              <w:rPr>
                <w:sz w:val="24"/>
                <w:szCs w:val="24"/>
                <w:lang w:eastAsia="ru-RU"/>
              </w:rPr>
              <w:t>00</w:t>
            </w:r>
            <w:proofErr w:type="spellEnd"/>
            <w:r w:rsidRPr="00F57C84">
              <w:rPr>
                <w:sz w:val="24"/>
                <w:szCs w:val="24"/>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-10 329,0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000 01 03 01 00 </w:t>
            </w:r>
            <w:proofErr w:type="spellStart"/>
            <w:r w:rsidRPr="00F57C84">
              <w:rPr>
                <w:sz w:val="24"/>
                <w:szCs w:val="24"/>
                <w:lang w:eastAsia="ru-RU"/>
              </w:rPr>
              <w:t>00</w:t>
            </w:r>
            <w:proofErr w:type="spellEnd"/>
            <w:r w:rsidRPr="00F57C84">
              <w:rPr>
                <w:sz w:val="24"/>
                <w:szCs w:val="24"/>
                <w:lang w:eastAsia="ru-RU"/>
              </w:rPr>
              <w:t xml:space="preserve"> 0000 700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50 000,0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lastRenderedPageBreak/>
              <w:t>000 01 03 01 00 05 0000 710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50 000,0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000 01 03 01 00 </w:t>
            </w:r>
            <w:proofErr w:type="spellStart"/>
            <w:r w:rsidRPr="00F57C84">
              <w:rPr>
                <w:sz w:val="24"/>
                <w:szCs w:val="24"/>
                <w:lang w:eastAsia="ru-RU"/>
              </w:rPr>
              <w:t>00</w:t>
            </w:r>
            <w:proofErr w:type="spellEnd"/>
            <w:r w:rsidRPr="00F57C84">
              <w:rPr>
                <w:sz w:val="24"/>
                <w:szCs w:val="24"/>
                <w:lang w:eastAsia="ru-RU"/>
              </w:rPr>
              <w:t xml:space="preserve"> 0000 800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60 329,0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000 01 03 01 00 05 0000 810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60 329,0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000 01 05 00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407 890,8</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000 01 05 00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000 01 05 02 00 </w:t>
            </w:r>
            <w:proofErr w:type="spellStart"/>
            <w:r w:rsidRPr="00F57C84">
              <w:rPr>
                <w:sz w:val="24"/>
                <w:szCs w:val="24"/>
                <w:lang w:eastAsia="ru-RU"/>
              </w:rPr>
              <w:t>00</w:t>
            </w:r>
            <w:proofErr w:type="spellEnd"/>
            <w:r w:rsidRPr="00F57C84">
              <w:rPr>
                <w:sz w:val="24"/>
                <w:szCs w:val="24"/>
                <w:lang w:eastAsia="ru-RU"/>
              </w:rPr>
              <w:t xml:space="preserve">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000 01 05 02 01 00 0000 510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000 01 05 02 01 05 0000 510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000 01 05 00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000 01 05 02 00 </w:t>
            </w:r>
            <w:proofErr w:type="spellStart"/>
            <w:r w:rsidRPr="00F57C84">
              <w:rPr>
                <w:sz w:val="24"/>
                <w:szCs w:val="24"/>
                <w:lang w:eastAsia="ru-RU"/>
              </w:rPr>
              <w:t>00</w:t>
            </w:r>
            <w:proofErr w:type="spellEnd"/>
            <w:r w:rsidRPr="00F57C84">
              <w:rPr>
                <w:sz w:val="24"/>
                <w:szCs w:val="24"/>
                <w:lang w:eastAsia="ru-RU"/>
              </w:rPr>
              <w:t xml:space="preserve">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000 01 05 02 01 00 0000 610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000 01 05 02 01 05 0000 610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000 01 06 00 </w:t>
            </w:r>
            <w:proofErr w:type="spellStart"/>
            <w:r w:rsidRPr="00F57C84">
              <w:rPr>
                <w:sz w:val="24"/>
                <w:szCs w:val="24"/>
                <w:lang w:eastAsia="ru-RU"/>
              </w:rPr>
              <w:t>00</w:t>
            </w:r>
            <w:proofErr w:type="spellEnd"/>
            <w:r w:rsidRPr="00F57C84">
              <w:rPr>
                <w:sz w:val="24"/>
                <w:szCs w:val="24"/>
                <w:lang w:eastAsia="ru-RU"/>
              </w:rPr>
              <w:t xml:space="preserve"> </w:t>
            </w:r>
            <w:proofErr w:type="spellStart"/>
            <w:r w:rsidRPr="00F57C84">
              <w:rPr>
                <w:sz w:val="24"/>
                <w:szCs w:val="24"/>
                <w:lang w:eastAsia="ru-RU"/>
              </w:rPr>
              <w:t>00</w:t>
            </w:r>
            <w:proofErr w:type="spellEnd"/>
            <w:r w:rsidRPr="00F57C84">
              <w:rPr>
                <w:sz w:val="24"/>
                <w:szCs w:val="24"/>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 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000 01 06 05 00 </w:t>
            </w:r>
            <w:proofErr w:type="spellStart"/>
            <w:r w:rsidRPr="00F57C84">
              <w:rPr>
                <w:sz w:val="24"/>
                <w:szCs w:val="24"/>
                <w:lang w:eastAsia="ru-RU"/>
              </w:rPr>
              <w:t>00</w:t>
            </w:r>
            <w:proofErr w:type="spellEnd"/>
            <w:r w:rsidRPr="00F57C84">
              <w:rPr>
                <w:sz w:val="24"/>
                <w:szCs w:val="24"/>
                <w:lang w:eastAsia="ru-RU"/>
              </w:rPr>
              <w:t xml:space="preserve">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000 01 06 05 00 </w:t>
            </w:r>
            <w:proofErr w:type="spellStart"/>
            <w:r w:rsidRPr="00F57C84">
              <w:rPr>
                <w:sz w:val="24"/>
                <w:szCs w:val="24"/>
                <w:lang w:eastAsia="ru-RU"/>
              </w:rPr>
              <w:t>00</w:t>
            </w:r>
            <w:proofErr w:type="spellEnd"/>
            <w:r w:rsidRPr="00F57C84">
              <w:rPr>
                <w:sz w:val="24"/>
                <w:szCs w:val="24"/>
                <w:lang w:eastAsia="ru-RU"/>
              </w:rPr>
              <w:t xml:space="preserve">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000 01 06 05 02 05 0000 640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4"/>
                <w:szCs w:val="24"/>
                <w:lang w:eastAsia="ru-RU"/>
              </w:rPr>
            </w:pPr>
            <w:r w:rsidRPr="00F57C84">
              <w:rPr>
                <w:color w:val="000000"/>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000 01 06 05 00 </w:t>
            </w:r>
            <w:proofErr w:type="spellStart"/>
            <w:r w:rsidRPr="00F57C84">
              <w:rPr>
                <w:sz w:val="24"/>
                <w:szCs w:val="24"/>
                <w:lang w:eastAsia="ru-RU"/>
              </w:rPr>
              <w:t>00</w:t>
            </w:r>
            <w:proofErr w:type="spellEnd"/>
            <w:r w:rsidRPr="00F57C84">
              <w:rPr>
                <w:sz w:val="24"/>
                <w:szCs w:val="24"/>
                <w:lang w:eastAsia="ru-RU"/>
              </w:rPr>
              <w:t xml:space="preserve">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lastRenderedPageBreak/>
              <w:t>000 01 06 05 02 05 0000 540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776EAE">
            <w:pPr>
              <w:widowControl/>
              <w:rPr>
                <w:sz w:val="24"/>
                <w:szCs w:val="24"/>
                <w:lang w:eastAsia="ru-RU"/>
              </w:rPr>
            </w:pPr>
            <w:r w:rsidRPr="00F57C84">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bl>
    <w:p w:rsidR="002234C7" w:rsidRDefault="002234C7" w:rsidP="002234C7">
      <w:pPr>
        <w:jc w:val="right"/>
      </w:pPr>
      <w:r>
        <w:t>».</w:t>
      </w:r>
    </w:p>
    <w:p w:rsidR="00A808C3" w:rsidRPr="009E7855" w:rsidRDefault="00A808C3" w:rsidP="00A808C3">
      <w:pPr>
        <w:ind w:firstLine="851"/>
        <w:rPr>
          <w:szCs w:val="28"/>
        </w:rPr>
      </w:pPr>
      <w:r w:rsidRPr="009E7855">
        <w:rPr>
          <w:szCs w:val="28"/>
        </w:rPr>
        <w:t>2. Отделу информатизации администрации муниципального образования Ейский</w:t>
      </w:r>
      <w:r w:rsidR="00082243">
        <w:rPr>
          <w:szCs w:val="28"/>
        </w:rPr>
        <w:t xml:space="preserve"> муниципальной</w:t>
      </w:r>
      <w:r w:rsidRPr="009E7855">
        <w:rPr>
          <w:szCs w:val="28"/>
        </w:rPr>
        <w:t xml:space="preserve"> район</w:t>
      </w:r>
      <w:r w:rsidR="00082243">
        <w:rPr>
          <w:szCs w:val="28"/>
        </w:rPr>
        <w:t xml:space="preserve"> Краснодарского края</w:t>
      </w:r>
      <w:r w:rsidRPr="009E7855">
        <w:rPr>
          <w:szCs w:val="28"/>
        </w:rPr>
        <w:t xml:space="preserve"> </w:t>
      </w:r>
      <w:proofErr w:type="gramStart"/>
      <w:r w:rsidRPr="009E7855">
        <w:rPr>
          <w:szCs w:val="28"/>
        </w:rPr>
        <w:t>разместить</w:t>
      </w:r>
      <w:proofErr w:type="gramEnd"/>
      <w:r w:rsidRPr="009E7855">
        <w:rPr>
          <w:szCs w:val="28"/>
        </w:rPr>
        <w:t xml:space="preserve"> настоящее решение на официальном сайте муниципального образования Ейский район в информационно - телекоммуникационной сети «Интернет».</w:t>
      </w:r>
    </w:p>
    <w:p w:rsidR="00A808C3" w:rsidRDefault="00A808C3" w:rsidP="00A808C3">
      <w:pPr>
        <w:tabs>
          <w:tab w:val="left" w:pos="900"/>
        </w:tabs>
        <w:ind w:firstLine="851"/>
        <w:rPr>
          <w:szCs w:val="28"/>
        </w:rPr>
      </w:pPr>
      <w:r w:rsidRPr="00B41EE2">
        <w:rPr>
          <w:szCs w:val="28"/>
        </w:rPr>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w:t>
      </w:r>
      <w:r w:rsidR="00082243">
        <w:rPr>
          <w:szCs w:val="28"/>
        </w:rPr>
        <w:t xml:space="preserve"> муниципальный</w:t>
      </w:r>
      <w:r w:rsidRPr="00C408D2">
        <w:rPr>
          <w:szCs w:val="28"/>
        </w:rPr>
        <w:t xml:space="preserve"> район </w:t>
      </w:r>
      <w:r w:rsidR="00082243">
        <w:rPr>
          <w:szCs w:val="28"/>
        </w:rPr>
        <w:t xml:space="preserve">Краснодарского края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w:t>
      </w:r>
      <w:r w:rsidR="00082243">
        <w:rPr>
          <w:szCs w:val="28"/>
        </w:rPr>
        <w:t xml:space="preserve"> муниципальный</w:t>
      </w:r>
      <w:r>
        <w:rPr>
          <w:szCs w:val="28"/>
        </w:rPr>
        <w:t xml:space="preserve"> район</w:t>
      </w:r>
      <w:r w:rsidR="00082243">
        <w:rPr>
          <w:szCs w:val="28"/>
        </w:rPr>
        <w:t xml:space="preserve"> Краснодарского края</w:t>
      </w:r>
      <w:r w:rsidRPr="00B41EE2">
        <w:rPr>
          <w:szCs w:val="28"/>
        </w:rPr>
        <w:t>.</w:t>
      </w:r>
    </w:p>
    <w:p w:rsidR="00A808C3" w:rsidRPr="009E7855" w:rsidRDefault="00A808C3" w:rsidP="00A808C3">
      <w:pPr>
        <w:ind w:firstLine="851"/>
        <w:rPr>
          <w:color w:val="FF0000"/>
          <w:szCs w:val="28"/>
        </w:rPr>
      </w:pPr>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7D60FF" w:rsidRDefault="007D60FF" w:rsidP="00D50C05">
      <w:pPr>
        <w:ind w:firstLine="851"/>
        <w:rPr>
          <w:szCs w:val="28"/>
        </w:rPr>
      </w:pPr>
    </w:p>
    <w:p w:rsidR="00A808C3" w:rsidRDefault="00A808C3" w:rsidP="00D50C05">
      <w:pPr>
        <w:ind w:firstLine="851"/>
        <w:rPr>
          <w:szCs w:val="28"/>
        </w:rPr>
      </w:pPr>
    </w:p>
    <w:p w:rsidR="003B291E" w:rsidRPr="009E7855" w:rsidRDefault="003B291E" w:rsidP="00D50C05">
      <w:pPr>
        <w:ind w:firstLine="851"/>
        <w:rPr>
          <w:szCs w:val="28"/>
        </w:rPr>
      </w:pPr>
    </w:p>
    <w:p w:rsidR="003B291E" w:rsidRDefault="003B291E" w:rsidP="00C83DDA">
      <w:pPr>
        <w:pStyle w:val="3"/>
        <w:spacing w:line="240" w:lineRule="auto"/>
        <w:jc w:val="left"/>
        <w:rPr>
          <w:b w:val="0"/>
          <w:bCs/>
        </w:rPr>
      </w:pPr>
      <w:proofErr w:type="gramStart"/>
      <w:r>
        <w:rPr>
          <w:b w:val="0"/>
          <w:bCs/>
        </w:rPr>
        <w:t>Исполняющий</w:t>
      </w:r>
      <w:proofErr w:type="gramEnd"/>
      <w:r>
        <w:rPr>
          <w:b w:val="0"/>
          <w:bCs/>
        </w:rPr>
        <w:t xml:space="preserve"> обязанности главы</w:t>
      </w:r>
      <w:r w:rsidR="009E7855" w:rsidRPr="009E7855">
        <w:rPr>
          <w:b w:val="0"/>
          <w:bCs/>
        </w:rPr>
        <w:t xml:space="preserve"> </w:t>
      </w:r>
    </w:p>
    <w:p w:rsidR="009F7A5D" w:rsidRPr="009E7855" w:rsidRDefault="009F7A5D" w:rsidP="00C83DDA">
      <w:pPr>
        <w:pStyle w:val="3"/>
        <w:spacing w:line="240" w:lineRule="auto"/>
        <w:jc w:val="left"/>
        <w:rPr>
          <w:b w:val="0"/>
          <w:bCs/>
        </w:rPr>
      </w:pPr>
      <w:r w:rsidRPr="009E7855">
        <w:rPr>
          <w:b w:val="0"/>
          <w:bCs/>
        </w:rPr>
        <w:t>муниципального образования</w:t>
      </w:r>
    </w:p>
    <w:p w:rsidR="00082243" w:rsidRDefault="009F7A5D" w:rsidP="00C83DDA">
      <w:pPr>
        <w:jc w:val="left"/>
        <w:rPr>
          <w:bCs/>
        </w:rPr>
      </w:pPr>
      <w:r w:rsidRPr="009E7855">
        <w:rPr>
          <w:bCs/>
        </w:rPr>
        <w:t>Ейский</w:t>
      </w:r>
      <w:r w:rsidR="00082243">
        <w:rPr>
          <w:bCs/>
        </w:rPr>
        <w:t xml:space="preserve"> муниципальный</w:t>
      </w:r>
      <w:r w:rsidRPr="009E7855">
        <w:rPr>
          <w:bCs/>
        </w:rPr>
        <w:t xml:space="preserve"> район </w:t>
      </w:r>
    </w:p>
    <w:p w:rsidR="00A40429" w:rsidRDefault="00082243" w:rsidP="00C83DDA">
      <w:pPr>
        <w:jc w:val="left"/>
        <w:rPr>
          <w:bCs/>
        </w:rPr>
      </w:pPr>
      <w:r>
        <w:rPr>
          <w:bCs/>
        </w:rPr>
        <w:t>Краснодарского края</w:t>
      </w:r>
      <w:r w:rsidR="009F7A5D" w:rsidRPr="009E7855">
        <w:rPr>
          <w:bCs/>
        </w:rPr>
        <w:t xml:space="preserve">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3B291E">
        <w:rPr>
          <w:bCs/>
        </w:rPr>
        <w:t xml:space="preserve">  М.Д. Дьяченко</w:t>
      </w:r>
    </w:p>
    <w:p w:rsidR="009F7A5D" w:rsidRPr="009E7855" w:rsidRDefault="00A10456" w:rsidP="00C83DDA">
      <w:pPr>
        <w:jc w:val="left"/>
      </w:pPr>
      <w:r>
        <w:rPr>
          <w:bCs/>
        </w:rPr>
        <w:t xml:space="preserve"> </w:t>
      </w:r>
    </w:p>
    <w:p w:rsidR="00AB7900" w:rsidRPr="009E7855" w:rsidRDefault="00AB7900">
      <w:pPr>
        <w:jc w:val="left"/>
      </w:pPr>
    </w:p>
    <w:p w:rsidR="00E23DF1" w:rsidRDefault="00E23DF1" w:rsidP="003B17D6">
      <w:pPr>
        <w:jc w:val="left"/>
      </w:pPr>
      <w:proofErr w:type="gramStart"/>
      <w:r>
        <w:t>Исполняющий</w:t>
      </w:r>
      <w:proofErr w:type="gramEnd"/>
      <w:r>
        <w:t xml:space="preserve"> обязанности председателя</w:t>
      </w:r>
      <w:r w:rsidR="00545744">
        <w:t xml:space="preserve"> </w:t>
      </w:r>
    </w:p>
    <w:p w:rsidR="00E23DF1" w:rsidRDefault="003B17D6" w:rsidP="003B17D6">
      <w:pPr>
        <w:jc w:val="left"/>
      </w:pPr>
      <w:r w:rsidRPr="009E7855">
        <w:t>Совета муниципального</w:t>
      </w:r>
      <w:r w:rsidR="00E23DF1">
        <w:t xml:space="preserve"> </w:t>
      </w:r>
      <w:r w:rsidRPr="009E7855">
        <w:t xml:space="preserve">образования </w:t>
      </w:r>
    </w:p>
    <w:p w:rsidR="00C72C25" w:rsidRDefault="003B17D6" w:rsidP="003B17D6">
      <w:pPr>
        <w:jc w:val="left"/>
      </w:pPr>
      <w:r w:rsidRPr="009E7855">
        <w:t xml:space="preserve">Ейский район        </w:t>
      </w:r>
      <w:r>
        <w:t xml:space="preserve">                                                    </w:t>
      </w:r>
      <w:r w:rsidR="00545744">
        <w:t xml:space="preserve">    </w:t>
      </w:r>
      <w:r>
        <w:t xml:space="preserve">     </w:t>
      </w:r>
      <w:r w:rsidR="00E23DF1">
        <w:t xml:space="preserve">                  Т.Л. Москалева</w:t>
      </w:r>
    </w:p>
    <w:sectPr w:rsidR="00C72C25" w:rsidSect="00ED55FD">
      <w:headerReference w:type="even" r:id="rId9"/>
      <w:headerReference w:type="default" r:id="rId10"/>
      <w:pgSz w:w="11906" w:h="16838"/>
      <w:pgMar w:top="1134" w:right="567" w:bottom="1134"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B5B" w:rsidRDefault="00EB5B5B">
      <w:r>
        <w:separator/>
      </w:r>
    </w:p>
  </w:endnote>
  <w:endnote w:type="continuationSeparator" w:id="0">
    <w:p w:rsidR="00EB5B5B" w:rsidRDefault="00EB5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B5B" w:rsidRDefault="00EB5B5B">
      <w:r>
        <w:separator/>
      </w:r>
    </w:p>
  </w:footnote>
  <w:footnote w:type="continuationSeparator" w:id="0">
    <w:p w:rsidR="00EB5B5B" w:rsidRDefault="00EB5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B7" w:rsidRPr="00D8773E" w:rsidRDefault="006D3BB7"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8A30B4">
      <w:rPr>
        <w:rStyle w:val="a5"/>
        <w:noProof/>
        <w:szCs w:val="28"/>
      </w:rPr>
      <w:t>8</w:t>
    </w:r>
    <w:r w:rsidRPr="00D8773E">
      <w:rPr>
        <w:rStyle w:val="a5"/>
        <w:szCs w:val="28"/>
      </w:rPr>
      <w:fldChar w:fldCharType="end"/>
    </w:r>
  </w:p>
  <w:p w:rsidR="006D3BB7" w:rsidRDefault="006D3BB7" w:rsidP="00AC396B">
    <w:pPr>
      <w:pStyle w:val="af1"/>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B7" w:rsidRPr="00337007" w:rsidRDefault="006D3BB7"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8A30B4">
      <w:rPr>
        <w:rStyle w:val="a5"/>
        <w:noProof/>
        <w:szCs w:val="28"/>
      </w:rPr>
      <w:t>7</w:t>
    </w:r>
    <w:r w:rsidRPr="00337007">
      <w:rPr>
        <w:rStyle w:val="a5"/>
        <w:szCs w:val="28"/>
      </w:rPr>
      <w:fldChar w:fldCharType="end"/>
    </w:r>
  </w:p>
  <w:p w:rsidR="006D3BB7" w:rsidRDefault="006D3BB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94A"/>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2FC2"/>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40B"/>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0F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A19"/>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C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91E"/>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12B"/>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BB7"/>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3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BA1"/>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6EAE"/>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2A"/>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0B4"/>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164"/>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59B"/>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5AEC"/>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5EB3"/>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D77"/>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3DF1"/>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161"/>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537"/>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B5B"/>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5FD"/>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5A5"/>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28"/>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7DD"/>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 w:type="numbering" w:customStyle="1" w:styleId="116">
    <w:name w:val="Нет списка116"/>
    <w:next w:val="a3"/>
    <w:uiPriority w:val="99"/>
    <w:semiHidden/>
    <w:unhideWhenUsed/>
    <w:rsid w:val="00B02DE9"/>
  </w:style>
  <w:style w:type="numbering" w:customStyle="1" w:styleId="117">
    <w:name w:val="Нет списка117"/>
    <w:next w:val="a3"/>
    <w:uiPriority w:val="99"/>
    <w:semiHidden/>
    <w:unhideWhenUsed/>
    <w:rsid w:val="00B02DE9"/>
  </w:style>
  <w:style w:type="numbering" w:customStyle="1" w:styleId="118">
    <w:name w:val="Нет списка118"/>
    <w:next w:val="a3"/>
    <w:uiPriority w:val="99"/>
    <w:semiHidden/>
    <w:unhideWhenUsed/>
    <w:rsid w:val="00A40429"/>
  </w:style>
  <w:style w:type="numbering" w:customStyle="1" w:styleId="119">
    <w:name w:val="Нет списка119"/>
    <w:next w:val="a3"/>
    <w:uiPriority w:val="99"/>
    <w:semiHidden/>
    <w:unhideWhenUsed/>
    <w:rsid w:val="00A40429"/>
  </w:style>
  <w:style w:type="numbering" w:customStyle="1" w:styleId="1200">
    <w:name w:val="Нет списка120"/>
    <w:next w:val="a3"/>
    <w:uiPriority w:val="99"/>
    <w:semiHidden/>
    <w:unhideWhenUsed/>
    <w:rsid w:val="00F57C84"/>
  </w:style>
  <w:style w:type="numbering" w:customStyle="1" w:styleId="121">
    <w:name w:val="Нет списка121"/>
    <w:next w:val="a3"/>
    <w:uiPriority w:val="99"/>
    <w:semiHidden/>
    <w:unhideWhenUsed/>
    <w:rsid w:val="00F57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 w:type="numbering" w:customStyle="1" w:styleId="116">
    <w:name w:val="Нет списка116"/>
    <w:next w:val="a3"/>
    <w:uiPriority w:val="99"/>
    <w:semiHidden/>
    <w:unhideWhenUsed/>
    <w:rsid w:val="00B02DE9"/>
  </w:style>
  <w:style w:type="numbering" w:customStyle="1" w:styleId="117">
    <w:name w:val="Нет списка117"/>
    <w:next w:val="a3"/>
    <w:uiPriority w:val="99"/>
    <w:semiHidden/>
    <w:unhideWhenUsed/>
    <w:rsid w:val="00B02DE9"/>
  </w:style>
  <w:style w:type="numbering" w:customStyle="1" w:styleId="118">
    <w:name w:val="Нет списка118"/>
    <w:next w:val="a3"/>
    <w:uiPriority w:val="99"/>
    <w:semiHidden/>
    <w:unhideWhenUsed/>
    <w:rsid w:val="00A40429"/>
  </w:style>
  <w:style w:type="numbering" w:customStyle="1" w:styleId="119">
    <w:name w:val="Нет списка119"/>
    <w:next w:val="a3"/>
    <w:uiPriority w:val="99"/>
    <w:semiHidden/>
    <w:unhideWhenUsed/>
    <w:rsid w:val="00A40429"/>
  </w:style>
  <w:style w:type="numbering" w:customStyle="1" w:styleId="1200">
    <w:name w:val="Нет списка120"/>
    <w:next w:val="a3"/>
    <w:uiPriority w:val="99"/>
    <w:semiHidden/>
    <w:unhideWhenUsed/>
    <w:rsid w:val="00F57C84"/>
  </w:style>
  <w:style w:type="numbering" w:customStyle="1" w:styleId="121">
    <w:name w:val="Нет списка121"/>
    <w:next w:val="a3"/>
    <w:uiPriority w:val="99"/>
    <w:semiHidden/>
    <w:unhideWhenUsed/>
    <w:rsid w:val="00F57C84"/>
  </w:style>
</w:styles>
</file>

<file path=word/webSettings.xml><?xml version="1.0" encoding="utf-8"?>
<w:webSettings xmlns:r="http://schemas.openxmlformats.org/officeDocument/2006/relationships" xmlns:w="http://schemas.openxmlformats.org/wordprocessingml/2006/main">
  <w:divs>
    <w:div w:id="3946612">
      <w:bodyDiv w:val="1"/>
      <w:marLeft w:val="0"/>
      <w:marRight w:val="0"/>
      <w:marTop w:val="0"/>
      <w:marBottom w:val="0"/>
      <w:divBdr>
        <w:top w:val="none" w:sz="0" w:space="0" w:color="auto"/>
        <w:left w:val="none" w:sz="0" w:space="0" w:color="auto"/>
        <w:bottom w:val="none" w:sz="0" w:space="0" w:color="auto"/>
        <w:right w:val="none" w:sz="0" w:space="0" w:color="auto"/>
      </w:divBdr>
    </w:div>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1298442">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207454">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7966125">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199904433">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560975">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0914202">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802307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0924117">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5536051">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5007">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6898763">
      <w:bodyDiv w:val="1"/>
      <w:marLeft w:val="0"/>
      <w:marRight w:val="0"/>
      <w:marTop w:val="0"/>
      <w:marBottom w:val="0"/>
      <w:divBdr>
        <w:top w:val="none" w:sz="0" w:space="0" w:color="auto"/>
        <w:left w:val="none" w:sz="0" w:space="0" w:color="auto"/>
        <w:bottom w:val="none" w:sz="0" w:space="0" w:color="auto"/>
        <w:right w:val="none" w:sz="0" w:space="0" w:color="auto"/>
      </w:divBdr>
    </w:div>
    <w:div w:id="789587117">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7062193">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3199508">
      <w:bodyDiv w:val="1"/>
      <w:marLeft w:val="0"/>
      <w:marRight w:val="0"/>
      <w:marTop w:val="0"/>
      <w:marBottom w:val="0"/>
      <w:divBdr>
        <w:top w:val="none" w:sz="0" w:space="0" w:color="auto"/>
        <w:left w:val="none" w:sz="0" w:space="0" w:color="auto"/>
        <w:bottom w:val="none" w:sz="0" w:space="0" w:color="auto"/>
        <w:right w:val="none" w:sz="0" w:space="0" w:color="auto"/>
      </w:divBdr>
    </w:div>
    <w:div w:id="934242045">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5037134">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59339605">
      <w:bodyDiv w:val="1"/>
      <w:marLeft w:val="0"/>
      <w:marRight w:val="0"/>
      <w:marTop w:val="0"/>
      <w:marBottom w:val="0"/>
      <w:divBdr>
        <w:top w:val="none" w:sz="0" w:space="0" w:color="auto"/>
        <w:left w:val="none" w:sz="0" w:space="0" w:color="auto"/>
        <w:bottom w:val="none" w:sz="0" w:space="0" w:color="auto"/>
        <w:right w:val="none" w:sz="0" w:space="0" w:color="auto"/>
      </w:divBdr>
    </w:div>
    <w:div w:id="959527203">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1276600">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250977">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5231869">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19046">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622234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17455083">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213335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0067310">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14928727">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3758581">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3580859">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002501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5688938">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48624431">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4798182">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2515040">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29627897">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1813139">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75498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4784573">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470271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1918895">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2617">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6045108">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198875">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1616754">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438179">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8776158">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207631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DAD80-D0E5-44C8-A5B6-85D6AEF4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28365</Words>
  <Characters>161684</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189670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3</cp:revision>
  <cp:lastPrinted>2025-09-26T09:13:00Z</cp:lastPrinted>
  <dcterms:created xsi:type="dcterms:W3CDTF">2025-09-26T09:14:00Z</dcterms:created>
  <dcterms:modified xsi:type="dcterms:W3CDTF">2025-09-26T09:17:00Z</dcterms:modified>
</cp:coreProperties>
</file>