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1" w:rsidRDefault="00734EC1">
      <w:pPr>
        <w:jc w:val="center"/>
        <w:rPr>
          <w:sz w:val="0"/>
          <w:szCs w:val="0"/>
        </w:rPr>
      </w:pPr>
    </w:p>
    <w:p w:rsidR="00734EC1" w:rsidRPr="00233611" w:rsidRDefault="00235136" w:rsidP="00233611">
      <w:pPr>
        <w:jc w:val="center"/>
        <w:rPr>
          <w:rFonts w:ascii="Times New Roman" w:hAnsi="Times New Roman" w:cs="Times New Roman"/>
          <w:b/>
        </w:rPr>
      </w:pPr>
      <w:r w:rsidRPr="00233611">
        <w:rPr>
          <w:rFonts w:ascii="Times New Roman" w:hAnsi="Times New Roman" w:cs="Times New Roman"/>
          <w:b/>
        </w:rPr>
        <w:t>МИНИСТЕРСТВО ЭКОН</w:t>
      </w:r>
      <w:r w:rsidR="00233611" w:rsidRPr="00233611">
        <w:rPr>
          <w:rFonts w:ascii="Times New Roman" w:hAnsi="Times New Roman" w:cs="Times New Roman"/>
          <w:b/>
        </w:rPr>
        <w:t>ОМ</w:t>
      </w:r>
      <w:r w:rsidR="00233611">
        <w:rPr>
          <w:rFonts w:ascii="Times New Roman" w:hAnsi="Times New Roman" w:cs="Times New Roman"/>
          <w:b/>
          <w:lang w:val="ru-RU"/>
        </w:rPr>
        <w:t>И</w:t>
      </w:r>
      <w:r w:rsidRPr="00233611">
        <w:rPr>
          <w:rFonts w:ascii="Times New Roman" w:hAnsi="Times New Roman" w:cs="Times New Roman"/>
          <w:b/>
        </w:rPr>
        <w:t>ЧЕСКОГО РАЗВИТИЯ РОССИ</w:t>
      </w:r>
      <w:r w:rsidR="00233611" w:rsidRPr="00233611">
        <w:rPr>
          <w:rFonts w:ascii="Times New Roman" w:hAnsi="Times New Roman" w:cs="Times New Roman"/>
          <w:b/>
        </w:rPr>
        <w:t>Й</w:t>
      </w:r>
      <w:r w:rsidRPr="00233611">
        <w:rPr>
          <w:rFonts w:ascii="Times New Roman" w:hAnsi="Times New Roman" w:cs="Times New Roman"/>
          <w:b/>
        </w:rPr>
        <w:t>СКО</w:t>
      </w:r>
      <w:r w:rsidR="00233611" w:rsidRPr="00233611">
        <w:rPr>
          <w:rFonts w:ascii="Times New Roman" w:hAnsi="Times New Roman" w:cs="Times New Roman"/>
          <w:b/>
        </w:rPr>
        <w:t>Й</w:t>
      </w:r>
      <w:r w:rsidRPr="00233611">
        <w:rPr>
          <w:rFonts w:ascii="Times New Roman" w:hAnsi="Times New Roman" w:cs="Times New Roman"/>
          <w:b/>
        </w:rPr>
        <w:t xml:space="preserve"> ФЕДЕРАЦИИ</w:t>
      </w:r>
    </w:p>
    <w:p w:rsidR="00233611" w:rsidRDefault="00233611" w:rsidP="00233611">
      <w:pPr>
        <w:jc w:val="center"/>
        <w:rPr>
          <w:rFonts w:ascii="Times New Roman" w:hAnsi="Times New Roman" w:cs="Times New Roman"/>
          <w:b/>
          <w:lang w:val="ru-RU"/>
        </w:rPr>
      </w:pPr>
    </w:p>
    <w:p w:rsidR="00233611" w:rsidRDefault="00235136" w:rsidP="00233611">
      <w:pPr>
        <w:jc w:val="center"/>
        <w:rPr>
          <w:rFonts w:ascii="Times New Roman" w:hAnsi="Times New Roman" w:cs="Times New Roman"/>
          <w:b/>
          <w:lang w:val="ru-RU"/>
        </w:rPr>
      </w:pPr>
      <w:r w:rsidRPr="00233611">
        <w:rPr>
          <w:rFonts w:ascii="Times New Roman" w:hAnsi="Times New Roman" w:cs="Times New Roman"/>
          <w:b/>
        </w:rPr>
        <w:t xml:space="preserve">ПИСЬМО </w:t>
      </w:r>
    </w:p>
    <w:p w:rsidR="00734EC1" w:rsidRDefault="00235136" w:rsidP="00233611">
      <w:pPr>
        <w:jc w:val="center"/>
        <w:rPr>
          <w:rFonts w:ascii="Times New Roman" w:hAnsi="Times New Roman" w:cs="Times New Roman"/>
          <w:b/>
          <w:lang w:val="ru-RU"/>
        </w:rPr>
      </w:pPr>
      <w:r w:rsidRPr="00233611">
        <w:rPr>
          <w:rFonts w:ascii="Times New Roman" w:hAnsi="Times New Roman" w:cs="Times New Roman"/>
          <w:b/>
        </w:rPr>
        <w:t>от 9 декабря 2014 г. N Д28и-2705</w:t>
      </w:r>
    </w:p>
    <w:p w:rsidR="00233611" w:rsidRPr="00233611" w:rsidRDefault="00233611" w:rsidP="00233611">
      <w:pPr>
        <w:jc w:val="center"/>
        <w:rPr>
          <w:rFonts w:ascii="Times New Roman" w:hAnsi="Times New Roman" w:cs="Times New Roman"/>
          <w:b/>
          <w:lang w:val="ru-RU"/>
        </w:rPr>
      </w:pP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35136">
        <w:rPr>
          <w:rFonts w:ascii="Times New Roman" w:hAnsi="Times New Roman" w:cs="Times New Roman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 (далее - Закон N 94-ФЗ) и Федерального закона от 5 апреля 2013 г. N 44-ФЗ "О контрактной системе в сфере закупок товаров, работ, услуг для</w:t>
      </w:r>
      <w:proofErr w:type="gramEnd"/>
      <w:r w:rsidRPr="00235136">
        <w:rPr>
          <w:rFonts w:ascii="Times New Roman" w:hAnsi="Times New Roman" w:cs="Times New Roman"/>
        </w:rPr>
        <w:t xml:space="preserve"> обеспечения государственных и муниципальных нужд" (далее - Закон N 44-ФЗ) и сообщает.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Размещение заказов на поставку товаров, выполнение работ, оказание услуг для государственных нужд осуществлялось до 31 декабря 2013 года в соответствии с положениями Закона N 94-ФЗ. Положениями Закона N 94-ФЗ было установлено следующее.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35136">
        <w:rPr>
          <w:rFonts w:ascii="Times New Roman" w:hAnsi="Times New Roman" w:cs="Times New Roman"/>
        </w:rPr>
        <w:t>По результатам открытого аукциона или аукциона в электронной форме контракт заключается на условиях, указанных в извещении о проведении открытого аукциона или аукциона в электронной форме и документации об открытом аукционе или аукционе в электронной форме, по цене, предложенной победителем открытого аукциона или аукциона в электронной форме (часть 3 статьи 38 Закона N 94-ФЗ, часть 10 статьи 41.12 Закона N 94-ФЗ</w:t>
      </w:r>
      <w:proofErr w:type="gramEnd"/>
      <w:r w:rsidRPr="00235136">
        <w:rPr>
          <w:rFonts w:ascii="Times New Roman" w:hAnsi="Times New Roman" w:cs="Times New Roman"/>
        </w:rPr>
        <w:t>).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Согласно части 5 статьи 9 Закона N 94-ФЗ при заключении и исполнении государственного или муниципального контракта изменение условий контракта по соглашению сторон и в одностороннем порядке не допускается, за исключением случаев, предусмотренных частями 6 - 6.7 и 8.1 статьи 9 Закона N 94-ФЗ, частью 26.1 статьи 65 Закона N 94-ФЗ.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Частью 6.7 статьи 9 Закона N 94-ФЗ установлено, что 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 В этом случае в реестр контрактов, заключенных по итогам размещения заказов, вносятся сведения об изменении условий контракта.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Таким образом. Закон N 94-ФЗ допускает возможность, при условии согласия заказчика, изменения условий контракта в части согласования поставки товара с улучшенными характеристиками и качеством.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Возможность изменения условий контракта, предметом которого является выполнение работ, частью 6.7 статьи 9 Закона N 94-ФЗ не предусмотрена.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В настоящее время закупка товаров, работ, услуг для обеспечения государственных и муниципальных нужд осуществляется в соответствии с Законом N 44-ФЗ.</w:t>
      </w:r>
    </w:p>
    <w:p w:rsid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35136">
        <w:rPr>
          <w:rFonts w:ascii="Times New Roman" w:hAnsi="Times New Roman" w:cs="Times New Roman"/>
        </w:rPr>
        <w:t xml:space="preserve">Статьей 34 Закона N 44-ФЗ установлено,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</w:t>
      </w:r>
      <w:r w:rsidRPr="00235136">
        <w:rPr>
          <w:rFonts w:ascii="Times New Roman" w:hAnsi="Times New Roman" w:cs="Times New Roman"/>
        </w:rPr>
        <w:lastRenderedPageBreak/>
        <w:t>его условий не допускается, за исключением случаев, предусмотренных статьей 34 и статьей 95 Закона N 44-ФЗ.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35136">
        <w:rPr>
          <w:rFonts w:ascii="Times New Roman" w:hAnsi="Times New Roman" w:cs="Times New Roman"/>
        </w:rPr>
        <w:t>Так, в соответствии с частью 7 статьи 95 Закона N 44-ФЗ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</w:t>
      </w:r>
      <w:r>
        <w:rPr>
          <w:rFonts w:ascii="Times New Roman" w:hAnsi="Times New Roman" w:cs="Times New Roman"/>
          <w:lang w:val="ru-RU"/>
        </w:rPr>
        <w:t xml:space="preserve">, </w:t>
      </w:r>
      <w:r w:rsidRPr="00235136">
        <w:rPr>
          <w:rFonts w:ascii="Times New Roman" w:hAnsi="Times New Roman" w:cs="Times New Roman"/>
        </w:rPr>
        <w:t>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  <w:r w:rsidRPr="00235136">
        <w:rPr>
          <w:rFonts w:ascii="Times New Roman" w:hAnsi="Times New Roman" w:cs="Times New Roman"/>
        </w:rPr>
        <w:t xml:space="preserve"> В этом случае соответствующие изменения должны быть внесены заказчиком в реестр контрактов, заключенных заказчиком.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 xml:space="preserve">Таким образом. Закон N 44-ФЗ допускает возможность при условии согласия заказчика, изменения условий контракта в части поставки товара, выполнения работы или оказания услуги, качество, а также технические и функциональные характеристики которых улучшены по сравнению с </w:t>
      </w:r>
      <w:proofErr w:type="gramStart"/>
      <w:r w:rsidRPr="00235136">
        <w:rPr>
          <w:rFonts w:ascii="Times New Roman" w:hAnsi="Times New Roman" w:cs="Times New Roman"/>
        </w:rPr>
        <w:t>указанными</w:t>
      </w:r>
      <w:proofErr w:type="gramEnd"/>
      <w:r w:rsidRPr="00235136">
        <w:rPr>
          <w:rFonts w:ascii="Times New Roman" w:hAnsi="Times New Roman" w:cs="Times New Roman"/>
        </w:rPr>
        <w:t xml:space="preserve"> в контракте.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Поскольку критерии определения улучшенных технических и функциональных характеристик (потребительских свойств) поставки товара, выполнения работы или оказания услуги Законом N 44-ФЗ не установлены, заказчик самостоятельно определяет такие критерии и согласовывает поставщику (подрядчику, исполнителю) изменение предусмотренных контрактом характеристик поставки товара, выполнения работы или оказания услуги. При этом следует отметить, что изменение технических и функциональных характеристик результатов выполнения работ возможно исключительно в случае, если оно не влечет изменение предмета контракта (вида работ). При этом новые характеристики выполняемых работ должны соответствовать извещению об осуществлении закупки или приглашению принять участие в определении поставщика (подрядчика, исполнителя), а также документации о закупке.</w:t>
      </w:r>
    </w:p>
    <w:p w:rsidR="00734EC1" w:rsidRPr="00235136" w:rsidRDefault="00235136" w:rsidP="002351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734EC1" w:rsidRDefault="00235136" w:rsidP="00235136">
      <w:pPr>
        <w:spacing w:line="276" w:lineRule="auto"/>
        <w:ind w:firstLine="709"/>
        <w:jc w:val="both"/>
      </w:pPr>
      <w:r w:rsidRPr="00235136">
        <w:rPr>
          <w:rFonts w:ascii="Times New Roman" w:hAnsi="Times New Roman" w:cs="Times New Roman"/>
        </w:rPr>
        <w:t xml:space="preserve">В соответствии с Положением о </w:t>
      </w:r>
      <w:proofErr w:type="spellStart"/>
      <w:r w:rsidRPr="00235136">
        <w:rPr>
          <w:rFonts w:ascii="Times New Roman" w:hAnsi="Times New Roman" w:cs="Times New Roman"/>
        </w:rPr>
        <w:t>Минэкономразвитии</w:t>
      </w:r>
      <w:proofErr w:type="spellEnd"/>
      <w:r w:rsidRPr="00235136">
        <w:rPr>
          <w:rFonts w:ascii="Times New Roman" w:hAnsi="Times New Roman" w:cs="Times New Roman"/>
        </w:rPr>
        <w:t xml:space="preserve">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235136" w:rsidRDefault="00235136">
      <w:pPr>
        <w:pStyle w:val="1"/>
        <w:shd w:val="clear" w:color="auto" w:fill="auto"/>
        <w:spacing w:after="0" w:line="317" w:lineRule="exact"/>
        <w:ind w:left="6480" w:right="960"/>
        <w:jc w:val="right"/>
        <w:rPr>
          <w:lang w:val="ru-RU"/>
        </w:rPr>
      </w:pPr>
    </w:p>
    <w:p w:rsidR="00235136" w:rsidRDefault="00235136">
      <w:pPr>
        <w:pStyle w:val="1"/>
        <w:shd w:val="clear" w:color="auto" w:fill="auto"/>
        <w:spacing w:after="0" w:line="317" w:lineRule="exact"/>
        <w:ind w:left="6480" w:right="960"/>
        <w:jc w:val="right"/>
        <w:rPr>
          <w:lang w:val="ru-RU"/>
        </w:rPr>
      </w:pPr>
    </w:p>
    <w:p w:rsidR="00235136" w:rsidRDefault="00235136" w:rsidP="00235136">
      <w:pPr>
        <w:jc w:val="right"/>
        <w:rPr>
          <w:rFonts w:ascii="Times New Roman" w:hAnsi="Times New Roman" w:cs="Times New Roman"/>
          <w:lang w:val="ru-RU"/>
        </w:rPr>
      </w:pPr>
      <w:r w:rsidRPr="00235136">
        <w:rPr>
          <w:rFonts w:ascii="Times New Roman" w:hAnsi="Times New Roman" w:cs="Times New Roman"/>
        </w:rPr>
        <w:t xml:space="preserve">Директор Департамента </w:t>
      </w:r>
    </w:p>
    <w:p w:rsidR="00235136" w:rsidRDefault="00235136" w:rsidP="00235136">
      <w:pPr>
        <w:jc w:val="right"/>
        <w:rPr>
          <w:rFonts w:ascii="Times New Roman" w:hAnsi="Times New Roman" w:cs="Times New Roman"/>
          <w:lang w:val="ru-RU"/>
        </w:rPr>
      </w:pPr>
      <w:r w:rsidRPr="00235136">
        <w:rPr>
          <w:rFonts w:ascii="Times New Roman" w:hAnsi="Times New Roman" w:cs="Times New Roman"/>
        </w:rPr>
        <w:t xml:space="preserve">развития контрактной системы </w:t>
      </w:r>
    </w:p>
    <w:p w:rsidR="00734EC1" w:rsidRPr="00235136" w:rsidRDefault="00235136" w:rsidP="00235136">
      <w:pPr>
        <w:jc w:val="right"/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М.В.ЧЕМЕРИСОВ</w:t>
      </w:r>
    </w:p>
    <w:p w:rsidR="00235136" w:rsidRDefault="00235136" w:rsidP="00235136">
      <w:pPr>
        <w:rPr>
          <w:rFonts w:ascii="Times New Roman" w:hAnsi="Times New Roman" w:cs="Times New Roman"/>
          <w:lang w:val="ru-RU"/>
        </w:rPr>
      </w:pPr>
    </w:p>
    <w:p w:rsidR="00734EC1" w:rsidRPr="00235136" w:rsidRDefault="00235136" w:rsidP="00235136">
      <w:pPr>
        <w:rPr>
          <w:rFonts w:ascii="Times New Roman" w:hAnsi="Times New Roman" w:cs="Times New Roman"/>
        </w:rPr>
      </w:pPr>
      <w:r w:rsidRPr="00235136">
        <w:rPr>
          <w:rFonts w:ascii="Times New Roman" w:hAnsi="Times New Roman" w:cs="Times New Roman"/>
        </w:rPr>
        <w:t>09.12.2014</w:t>
      </w:r>
    </w:p>
    <w:sectPr w:rsidR="00734EC1" w:rsidRPr="00235136" w:rsidSect="00235136">
      <w:footerReference w:type="default" r:id="rId6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36" w:rsidRDefault="00235136" w:rsidP="00734EC1">
      <w:r>
        <w:separator/>
      </w:r>
    </w:p>
  </w:endnote>
  <w:endnote w:type="continuationSeparator" w:id="1">
    <w:p w:rsidR="00235136" w:rsidRDefault="00235136" w:rsidP="0073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36" w:rsidRDefault="00235136">
    <w:pPr>
      <w:pStyle w:val="a5"/>
      <w:framePr w:h="259" w:wrap="none" w:vAnchor="text" w:hAnchor="page" w:x="220" w:y="-381"/>
      <w:shd w:val="clear" w:color="auto" w:fill="auto"/>
      <w:tabs>
        <w:tab w:val="left" w:pos="9797"/>
      </w:tabs>
      <w:jc w:val="both"/>
    </w:pPr>
    <w:r>
      <w:rPr>
        <w:rStyle w:val="95pt"/>
      </w:rPr>
      <w:t xml:space="preserve">Стр. </w:t>
    </w:r>
    <w:fldSimple w:instr=" PAGE \* MERGEFORMAT ">
      <w:r w:rsidR="007806AF" w:rsidRPr="007806AF">
        <w:rPr>
          <w:rStyle w:val="95pt"/>
          <w:noProof/>
        </w:rPr>
        <w:t>1</w:t>
      </w:r>
    </w:fldSimple>
    <w:r>
      <w:rPr>
        <w:rStyle w:val="95pt"/>
      </w:rPr>
      <w:t xml:space="preserve"> из 2</w:t>
    </w:r>
    <w:r>
      <w:rPr>
        <w:rStyle w:val="95pt"/>
      </w:rPr>
      <w:tab/>
    </w:r>
  </w:p>
  <w:p w:rsidR="00235136" w:rsidRDefault="0023513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36" w:rsidRDefault="00235136"/>
  </w:footnote>
  <w:footnote w:type="continuationSeparator" w:id="1">
    <w:p w:rsidR="00235136" w:rsidRDefault="002351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4EC1"/>
    <w:rsid w:val="00233611"/>
    <w:rsid w:val="00235136"/>
    <w:rsid w:val="00734EC1"/>
    <w:rsid w:val="0078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4EC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3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a4">
    <w:name w:val="Колонтитул_"/>
    <w:basedOn w:val="a0"/>
    <w:link w:val="a5"/>
    <w:rsid w:val="0073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734EC1"/>
    <w:rPr>
      <w:b/>
      <w:bCs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73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5pt">
    <w:name w:val="Основной текст (3) + 5 pt;Курсив"/>
    <w:basedOn w:val="3"/>
    <w:rsid w:val="00734EC1"/>
    <w:rPr>
      <w:i/>
      <w:iCs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sid w:val="0073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6">
    <w:name w:val="Основной текст (6)_"/>
    <w:basedOn w:val="a0"/>
    <w:link w:val="60"/>
    <w:rsid w:val="0073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7">
    <w:name w:val="Основной текст (7)_"/>
    <w:basedOn w:val="a0"/>
    <w:link w:val="70"/>
    <w:rsid w:val="00734EC1"/>
    <w:rPr>
      <w:b w:val="0"/>
      <w:bCs w:val="0"/>
      <w:i w:val="0"/>
      <w:iCs w:val="0"/>
      <w:smallCaps w:val="0"/>
      <w:strike w:val="0"/>
      <w:w w:val="100"/>
      <w:sz w:val="98"/>
      <w:szCs w:val="98"/>
    </w:rPr>
  </w:style>
  <w:style w:type="character" w:customStyle="1" w:styleId="a6">
    <w:name w:val="Основной текст_"/>
    <w:basedOn w:val="a0"/>
    <w:link w:val="1"/>
    <w:rsid w:val="00734EC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sid w:val="00734EC1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734EC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734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sid w:val="00734EC1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734EC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Колонтитул"/>
    <w:basedOn w:val="a"/>
    <w:link w:val="a4"/>
    <w:rsid w:val="00734E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34EC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734E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rsid w:val="00734E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70">
    <w:name w:val="Основной текст (7)"/>
    <w:basedOn w:val="a"/>
    <w:link w:val="7"/>
    <w:rsid w:val="00734EC1"/>
    <w:pPr>
      <w:shd w:val="clear" w:color="auto" w:fill="FFFFFF"/>
      <w:spacing w:line="0" w:lineRule="atLeast"/>
    </w:pPr>
    <w:rPr>
      <w:b/>
      <w:bCs/>
      <w:sz w:val="98"/>
      <w:szCs w:val="98"/>
    </w:rPr>
  </w:style>
  <w:style w:type="paragraph" w:customStyle="1" w:styleId="1">
    <w:name w:val="Основной текст1"/>
    <w:basedOn w:val="a"/>
    <w:link w:val="a6"/>
    <w:rsid w:val="00734EC1"/>
    <w:pPr>
      <w:shd w:val="clear" w:color="auto" w:fill="FFFFFF"/>
      <w:spacing w:after="180" w:line="250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11">
    <w:name w:val="Заголовок №1"/>
    <w:basedOn w:val="a"/>
    <w:link w:val="10"/>
    <w:rsid w:val="00734EC1"/>
    <w:pPr>
      <w:shd w:val="clear" w:color="auto" w:fill="FFFFFF"/>
      <w:spacing w:before="180" w:line="0" w:lineRule="atLeast"/>
      <w:ind w:firstLine="540"/>
      <w:jc w:val="both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734EC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233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61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33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611"/>
    <w:rPr>
      <w:color w:val="000000"/>
    </w:rPr>
  </w:style>
  <w:style w:type="paragraph" w:styleId="ad">
    <w:name w:val="List Paragraph"/>
    <w:basedOn w:val="a"/>
    <w:uiPriority w:val="34"/>
    <w:qFormat/>
    <w:rsid w:val="00235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u11_13</dc:creator>
  <cp:lastModifiedBy>u11_13</cp:lastModifiedBy>
  <cp:revision>2</cp:revision>
  <dcterms:created xsi:type="dcterms:W3CDTF">2015-08-05T11:59:00Z</dcterms:created>
  <dcterms:modified xsi:type="dcterms:W3CDTF">2015-08-05T12:09:00Z</dcterms:modified>
</cp:coreProperties>
</file>