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F2" w:rsidRDefault="00BE2DF2" w:rsidP="00BE2DF2">
      <w:pPr>
        <w:tabs>
          <w:tab w:val="left" w:pos="2590"/>
        </w:tabs>
        <w:ind w:right="3067"/>
        <w:rPr>
          <w:rFonts w:cs="Arial"/>
          <w:b/>
          <w:bCs/>
          <w:kern w:val="32"/>
          <w:sz w:val="20"/>
          <w:szCs w:val="32"/>
          <w:lang w:val="ru-RU"/>
        </w:rPr>
      </w:pPr>
    </w:p>
    <w:p w:rsidR="00BE2DF2" w:rsidRPr="00233CCF" w:rsidRDefault="00BE2DF2" w:rsidP="00BE2DF2">
      <w:pPr>
        <w:tabs>
          <w:tab w:val="left" w:pos="2590"/>
        </w:tabs>
        <w:ind w:right="3067"/>
        <w:rPr>
          <w:rFonts w:cs="Arial"/>
          <w:b/>
          <w:bCs/>
          <w:kern w:val="32"/>
          <w:sz w:val="20"/>
          <w:szCs w:val="32"/>
          <w:lang w:val="ru-RU"/>
        </w:rPr>
      </w:pPr>
    </w:p>
    <w:p w:rsidR="00BE2DF2" w:rsidRPr="00174317" w:rsidRDefault="00BE2DF2" w:rsidP="00BE2DF2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BE2DF2" w:rsidRDefault="00BE2DF2" w:rsidP="00BE2DF2">
      <w:pPr>
        <w:shd w:val="clear" w:color="auto" w:fill="FFFFFF"/>
        <w:tabs>
          <w:tab w:val="left" w:pos="2590"/>
        </w:tabs>
        <w:spacing w:before="17"/>
        <w:rPr>
          <w:color w:val="FFFFFF"/>
          <w:lang w:val="ru-RU"/>
        </w:rPr>
      </w:pPr>
    </w:p>
    <w:p w:rsidR="001B5349" w:rsidRDefault="001B5349" w:rsidP="00BE2DF2">
      <w:pPr>
        <w:shd w:val="clear" w:color="auto" w:fill="FFFFFF"/>
        <w:tabs>
          <w:tab w:val="left" w:pos="2590"/>
        </w:tabs>
        <w:spacing w:before="17"/>
        <w:rPr>
          <w:color w:val="FFFFFF"/>
          <w:lang w:val="ru-RU"/>
        </w:rPr>
      </w:pPr>
    </w:p>
    <w:p w:rsidR="001B5349" w:rsidRDefault="001B5349" w:rsidP="00BE2DF2">
      <w:pPr>
        <w:shd w:val="clear" w:color="auto" w:fill="FFFFFF"/>
        <w:tabs>
          <w:tab w:val="left" w:pos="2590"/>
        </w:tabs>
        <w:spacing w:before="17"/>
        <w:rPr>
          <w:color w:val="FFFFFF"/>
          <w:lang w:val="ru-RU"/>
        </w:rPr>
      </w:pPr>
    </w:p>
    <w:p w:rsidR="001B5349" w:rsidRDefault="001B5349" w:rsidP="00BE2DF2">
      <w:pPr>
        <w:shd w:val="clear" w:color="auto" w:fill="FFFFFF"/>
        <w:tabs>
          <w:tab w:val="left" w:pos="2590"/>
        </w:tabs>
        <w:spacing w:before="17"/>
        <w:rPr>
          <w:color w:val="FFFFFF"/>
          <w:lang w:val="ru-RU"/>
        </w:rPr>
      </w:pPr>
    </w:p>
    <w:p w:rsidR="001B5349" w:rsidRDefault="001B5349" w:rsidP="00BE2DF2">
      <w:pPr>
        <w:shd w:val="clear" w:color="auto" w:fill="FFFFFF"/>
        <w:tabs>
          <w:tab w:val="left" w:pos="2590"/>
        </w:tabs>
        <w:spacing w:before="17"/>
        <w:rPr>
          <w:color w:val="FFFFFF"/>
          <w:lang w:val="ru-RU"/>
        </w:rPr>
      </w:pPr>
    </w:p>
    <w:p w:rsidR="00FC103F" w:rsidRDefault="00FC103F" w:rsidP="00BE2DF2">
      <w:pPr>
        <w:shd w:val="clear" w:color="auto" w:fill="FFFFFF"/>
        <w:tabs>
          <w:tab w:val="left" w:pos="2590"/>
        </w:tabs>
        <w:spacing w:before="17"/>
        <w:rPr>
          <w:color w:val="FFFFFF"/>
          <w:lang w:val="ru-RU"/>
        </w:rPr>
      </w:pPr>
    </w:p>
    <w:p w:rsidR="001B5349" w:rsidRDefault="001B5349" w:rsidP="00BE2DF2">
      <w:pPr>
        <w:shd w:val="clear" w:color="auto" w:fill="FFFFFF"/>
        <w:tabs>
          <w:tab w:val="left" w:pos="2590"/>
        </w:tabs>
        <w:spacing w:before="17"/>
        <w:rPr>
          <w:color w:val="FFFFFF"/>
          <w:lang w:val="ru-RU"/>
        </w:rPr>
      </w:pPr>
    </w:p>
    <w:p w:rsidR="00827781" w:rsidRDefault="00827781" w:rsidP="00811CAA">
      <w:pPr>
        <w:jc w:val="center"/>
        <w:rPr>
          <w:b/>
          <w:sz w:val="14"/>
          <w:lang w:val="ru-RU"/>
        </w:rPr>
      </w:pPr>
    </w:p>
    <w:p w:rsidR="0025588B" w:rsidRPr="001851E6" w:rsidRDefault="0025588B" w:rsidP="00811CAA">
      <w:pPr>
        <w:jc w:val="center"/>
        <w:rPr>
          <w:b/>
          <w:sz w:val="14"/>
          <w:lang w:val="ru-RU"/>
        </w:rPr>
      </w:pPr>
    </w:p>
    <w:p w:rsidR="00893679" w:rsidRDefault="00893679" w:rsidP="00811CAA">
      <w:pPr>
        <w:jc w:val="center"/>
        <w:rPr>
          <w:b/>
          <w:sz w:val="18"/>
          <w:lang w:val="ru-RU"/>
        </w:rPr>
      </w:pPr>
    </w:p>
    <w:p w:rsidR="0025588B" w:rsidRPr="001851E6" w:rsidRDefault="0025588B" w:rsidP="00811CAA">
      <w:pPr>
        <w:jc w:val="center"/>
        <w:rPr>
          <w:b/>
          <w:sz w:val="18"/>
          <w:lang w:val="ru-RU"/>
        </w:rPr>
      </w:pPr>
    </w:p>
    <w:p w:rsidR="00BC5AA6" w:rsidRDefault="00811CAA" w:rsidP="0025588B">
      <w:pPr>
        <w:spacing w:line="300" w:lineRule="exac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внесении изменений в постановление</w:t>
      </w:r>
      <w:r w:rsidR="00827781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 </w:t>
      </w:r>
    </w:p>
    <w:p w:rsidR="00BC5AA6" w:rsidRDefault="00FE0C7C" w:rsidP="0025588B">
      <w:pPr>
        <w:spacing w:line="300" w:lineRule="exac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</w:t>
      </w:r>
      <w:r w:rsidR="00811CAA">
        <w:rPr>
          <w:b/>
          <w:sz w:val="28"/>
          <w:lang w:val="ru-RU"/>
        </w:rPr>
        <w:t>дминистрации</w:t>
      </w:r>
      <w:r w:rsidR="00BC5AA6">
        <w:rPr>
          <w:b/>
          <w:sz w:val="28"/>
          <w:lang w:val="ru-RU"/>
        </w:rPr>
        <w:t xml:space="preserve"> </w:t>
      </w:r>
      <w:r w:rsidR="00811CAA">
        <w:rPr>
          <w:b/>
          <w:sz w:val="28"/>
          <w:lang w:val="ru-RU"/>
        </w:rPr>
        <w:t xml:space="preserve">муниципального образования </w:t>
      </w:r>
    </w:p>
    <w:p w:rsidR="00BC5AA6" w:rsidRDefault="00811CAA" w:rsidP="0025588B">
      <w:pPr>
        <w:spacing w:line="300" w:lineRule="exac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Ейский район от 17 декабря 2014 года </w:t>
      </w:r>
    </w:p>
    <w:p w:rsidR="00811CAA" w:rsidRDefault="00811CAA" w:rsidP="0025588B">
      <w:pPr>
        <w:spacing w:line="300" w:lineRule="exac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№ 856 «Об утверждении муниципальной  </w:t>
      </w:r>
    </w:p>
    <w:p w:rsidR="00811CAA" w:rsidRDefault="00811CAA" w:rsidP="0025588B">
      <w:pPr>
        <w:spacing w:line="300" w:lineRule="exac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программы «Дети  Ейского района»</w:t>
      </w:r>
    </w:p>
    <w:p w:rsidR="00811CAA" w:rsidRPr="0025588B" w:rsidRDefault="00811CAA" w:rsidP="00811CAA">
      <w:pPr>
        <w:jc w:val="center"/>
        <w:rPr>
          <w:b/>
          <w:sz w:val="20"/>
          <w:lang w:val="ru-RU"/>
        </w:rPr>
      </w:pPr>
    </w:p>
    <w:p w:rsidR="0025588B" w:rsidRDefault="0025588B" w:rsidP="00811CAA">
      <w:pPr>
        <w:jc w:val="center"/>
        <w:rPr>
          <w:b/>
          <w:sz w:val="28"/>
          <w:lang w:val="ru-RU"/>
        </w:rPr>
      </w:pPr>
    </w:p>
    <w:p w:rsidR="00811CAA" w:rsidRPr="00505602" w:rsidRDefault="00811CAA" w:rsidP="0025588B">
      <w:pPr>
        <w:pStyle w:val="2"/>
        <w:spacing w:before="0" w:line="300" w:lineRule="exact"/>
        <w:ind w:firstLine="709"/>
        <w:jc w:val="both"/>
        <w:rPr>
          <w:b w:val="0"/>
          <w:bCs w:val="0"/>
          <w:color w:val="auto"/>
        </w:rPr>
      </w:pPr>
      <w:r>
        <w:rPr>
          <w:b w:val="0"/>
          <w:color w:val="auto"/>
        </w:rPr>
        <w:t>В соответствии со статьями</w:t>
      </w:r>
      <w:r w:rsidR="004E227E">
        <w:rPr>
          <w:b w:val="0"/>
          <w:color w:val="auto"/>
        </w:rPr>
        <w:t xml:space="preserve"> 61,</w:t>
      </w:r>
      <w:r w:rsidR="00CA6ABB">
        <w:rPr>
          <w:b w:val="0"/>
          <w:color w:val="auto"/>
        </w:rPr>
        <w:t xml:space="preserve"> 6</w:t>
      </w:r>
      <w:r w:rsidR="00A206C6">
        <w:rPr>
          <w:b w:val="0"/>
          <w:color w:val="auto"/>
        </w:rPr>
        <w:t>6</w:t>
      </w:r>
      <w:r w:rsidR="00A93244">
        <w:rPr>
          <w:b w:val="0"/>
          <w:color w:val="auto"/>
        </w:rPr>
        <w:t>,</w:t>
      </w:r>
      <w:r w:rsidR="005B12D2">
        <w:rPr>
          <w:b w:val="0"/>
          <w:color w:val="auto"/>
        </w:rPr>
        <w:t xml:space="preserve">  69</w:t>
      </w:r>
      <w:r>
        <w:rPr>
          <w:b w:val="0"/>
          <w:color w:val="auto"/>
        </w:rPr>
        <w:t xml:space="preserve">  Устава муниципа</w:t>
      </w:r>
      <w:r w:rsidR="00A93244">
        <w:rPr>
          <w:b w:val="0"/>
          <w:color w:val="auto"/>
        </w:rPr>
        <w:t xml:space="preserve">льного образования Ейский район, </w:t>
      </w:r>
      <w:r w:rsidR="00996BFD" w:rsidRPr="00996BFD">
        <w:rPr>
          <w:b w:val="0"/>
          <w:color w:val="auto"/>
        </w:rPr>
        <w:t xml:space="preserve">постановлением администрации муниципального образования Ейский район от </w:t>
      </w:r>
      <w:r w:rsidR="004559A2">
        <w:rPr>
          <w:b w:val="0"/>
          <w:color w:val="auto"/>
        </w:rPr>
        <w:t>11 июня 2019</w:t>
      </w:r>
      <w:r w:rsidR="00996BFD" w:rsidRPr="00996BFD">
        <w:rPr>
          <w:b w:val="0"/>
          <w:color w:val="auto"/>
        </w:rPr>
        <w:t xml:space="preserve"> года №</w:t>
      </w:r>
      <w:r w:rsidR="004559A2">
        <w:rPr>
          <w:b w:val="0"/>
          <w:color w:val="auto"/>
        </w:rPr>
        <w:t>384</w:t>
      </w:r>
      <w:r w:rsidR="00996BFD" w:rsidRPr="00996BFD">
        <w:rPr>
          <w:b w:val="0"/>
          <w:color w:val="auto"/>
        </w:rPr>
        <w:t xml:space="preserve"> «О внесении изменений в постановление администрации муниципального образования Ейский район от 4 июля 2014 года № 480 «Об утверждении Порядка принятия решений о разработке, формирования, реализации и оценки эффективности реализации муниципальных программ Ейского района»</w:t>
      </w:r>
      <w:r w:rsidR="00A93244">
        <w:rPr>
          <w:b w:val="0"/>
          <w:color w:val="auto"/>
        </w:rPr>
        <w:t>, распоряжени</w:t>
      </w:r>
      <w:r w:rsidR="004559A2">
        <w:rPr>
          <w:b w:val="0"/>
          <w:color w:val="auto"/>
        </w:rPr>
        <w:t>ем</w:t>
      </w:r>
      <w:r w:rsidR="00A93244">
        <w:rPr>
          <w:b w:val="0"/>
          <w:color w:val="auto"/>
        </w:rPr>
        <w:t xml:space="preserve"> </w:t>
      </w:r>
      <w:r w:rsidR="00A93244" w:rsidRPr="00A93244">
        <w:rPr>
          <w:b w:val="0"/>
          <w:color w:val="auto"/>
        </w:rPr>
        <w:t>администрации муниципального образования Ейский район</w:t>
      </w:r>
      <w:r w:rsidR="00A93244">
        <w:rPr>
          <w:b w:val="0"/>
          <w:color w:val="auto"/>
        </w:rPr>
        <w:t xml:space="preserve"> от</w:t>
      </w:r>
      <w:r w:rsidR="004559A2">
        <w:rPr>
          <w:b w:val="0"/>
          <w:color w:val="auto"/>
        </w:rPr>
        <w:t xml:space="preserve">             </w:t>
      </w:r>
      <w:r w:rsidR="00F5314B">
        <w:rPr>
          <w:b w:val="0"/>
          <w:color w:val="auto"/>
        </w:rPr>
        <w:t>14</w:t>
      </w:r>
      <w:r w:rsidR="004559A2">
        <w:rPr>
          <w:b w:val="0"/>
          <w:color w:val="auto"/>
        </w:rPr>
        <w:t xml:space="preserve"> </w:t>
      </w:r>
      <w:r w:rsidR="00F5314B">
        <w:rPr>
          <w:b w:val="0"/>
          <w:color w:val="auto"/>
        </w:rPr>
        <w:t>ноя</w:t>
      </w:r>
      <w:r w:rsidR="004559A2">
        <w:rPr>
          <w:b w:val="0"/>
          <w:color w:val="auto"/>
        </w:rPr>
        <w:t>бря 201</w:t>
      </w:r>
      <w:r w:rsidR="00F5314B">
        <w:rPr>
          <w:b w:val="0"/>
          <w:color w:val="auto"/>
        </w:rPr>
        <w:t>9</w:t>
      </w:r>
      <w:r w:rsidR="004559A2">
        <w:rPr>
          <w:b w:val="0"/>
          <w:color w:val="auto"/>
        </w:rPr>
        <w:t xml:space="preserve"> года №</w:t>
      </w:r>
      <w:r w:rsidR="00F5314B">
        <w:rPr>
          <w:b w:val="0"/>
          <w:color w:val="auto"/>
        </w:rPr>
        <w:t>365</w:t>
      </w:r>
      <w:r w:rsidR="004559A2">
        <w:rPr>
          <w:b w:val="0"/>
          <w:color w:val="auto"/>
        </w:rPr>
        <w:t xml:space="preserve">-р </w:t>
      </w:r>
      <w:r w:rsidR="004559A2" w:rsidRPr="00996BFD">
        <w:rPr>
          <w:b w:val="0"/>
          <w:color w:val="auto"/>
        </w:rPr>
        <w:t>«О внесении изменений в</w:t>
      </w:r>
      <w:r w:rsidR="004559A2">
        <w:rPr>
          <w:b w:val="0"/>
          <w:color w:val="auto"/>
        </w:rPr>
        <w:t xml:space="preserve"> распоряжение</w:t>
      </w:r>
      <w:r w:rsidR="004559A2" w:rsidRPr="004559A2">
        <w:rPr>
          <w:b w:val="0"/>
          <w:color w:val="auto"/>
        </w:rPr>
        <w:t xml:space="preserve"> </w:t>
      </w:r>
      <w:r w:rsidR="004559A2" w:rsidRPr="00996BFD">
        <w:rPr>
          <w:b w:val="0"/>
          <w:color w:val="auto"/>
        </w:rPr>
        <w:t>администрации муниципального образования Ейский район от</w:t>
      </w:r>
      <w:r w:rsidR="004559A2">
        <w:rPr>
          <w:b w:val="0"/>
          <w:color w:val="auto"/>
        </w:rPr>
        <w:t xml:space="preserve"> </w:t>
      </w:r>
      <w:r w:rsidR="00A93244">
        <w:rPr>
          <w:b w:val="0"/>
          <w:color w:val="auto"/>
        </w:rPr>
        <w:t>4 июля 2018 года №256-р «Об утверждении перечней муниципальных программ (подпрограмм) Ейского района»</w:t>
      </w:r>
      <w:r w:rsidR="004559A2">
        <w:rPr>
          <w:b w:val="0"/>
          <w:color w:val="auto"/>
        </w:rPr>
        <w:t xml:space="preserve">      </w:t>
      </w:r>
      <w:r w:rsidR="00A93244">
        <w:rPr>
          <w:b w:val="0"/>
          <w:color w:val="auto"/>
        </w:rPr>
        <w:t xml:space="preserve">  </w:t>
      </w:r>
      <w:r>
        <w:rPr>
          <w:b w:val="0"/>
          <w:color w:val="auto"/>
        </w:rPr>
        <w:t>п о с т а н о в л я ю:</w:t>
      </w:r>
    </w:p>
    <w:p w:rsidR="008D60C1" w:rsidRDefault="00811CAA" w:rsidP="0025588B">
      <w:pPr>
        <w:spacing w:line="300" w:lineRule="exact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B2458E">
        <w:rPr>
          <w:sz w:val="28"/>
          <w:lang w:val="ru-RU"/>
        </w:rPr>
        <w:t xml:space="preserve"> Внести</w:t>
      </w:r>
      <w:r w:rsidR="00FC103F">
        <w:rPr>
          <w:sz w:val="28"/>
          <w:szCs w:val="28"/>
          <w:lang w:val="ru-RU"/>
        </w:rPr>
        <w:t xml:space="preserve"> изменения в</w:t>
      </w:r>
      <w:r w:rsidR="008D60C1">
        <w:rPr>
          <w:sz w:val="28"/>
          <w:szCs w:val="28"/>
          <w:lang w:val="ru-RU"/>
        </w:rPr>
        <w:t xml:space="preserve"> приложение №1 к муниципальной программе «Дети Ейского района»</w:t>
      </w:r>
      <w:r w:rsidR="00FC103F">
        <w:rPr>
          <w:sz w:val="28"/>
          <w:szCs w:val="28"/>
          <w:lang w:val="ru-RU"/>
        </w:rPr>
        <w:t xml:space="preserve"> постановлени</w:t>
      </w:r>
      <w:r w:rsidR="008D60C1">
        <w:rPr>
          <w:sz w:val="28"/>
          <w:szCs w:val="28"/>
          <w:lang w:val="ru-RU"/>
        </w:rPr>
        <w:t xml:space="preserve">я </w:t>
      </w:r>
      <w:r w:rsidR="00FC103F">
        <w:rPr>
          <w:sz w:val="28"/>
          <w:szCs w:val="28"/>
          <w:lang w:val="ru-RU"/>
        </w:rPr>
        <w:t>администрации муниципального образования Ейский район от 17 декабря 2014 года №856 «</w:t>
      </w:r>
      <w:r w:rsidR="00FC103F">
        <w:rPr>
          <w:sz w:val="28"/>
          <w:lang w:val="ru-RU"/>
        </w:rPr>
        <w:t>Об утверждении муниципальной  программы «Дети  Ейского района»</w:t>
      </w:r>
      <w:r w:rsidR="00B2458E">
        <w:rPr>
          <w:sz w:val="28"/>
          <w:lang w:val="ru-RU"/>
        </w:rPr>
        <w:t>, изложив</w:t>
      </w:r>
      <w:r w:rsidR="00FC103F">
        <w:rPr>
          <w:sz w:val="28"/>
          <w:lang w:val="ru-RU"/>
        </w:rPr>
        <w:t xml:space="preserve"> </w:t>
      </w:r>
      <w:r w:rsidR="008D60C1">
        <w:rPr>
          <w:sz w:val="28"/>
          <w:lang w:val="ru-RU"/>
        </w:rPr>
        <w:t>графу 2     строки</w:t>
      </w:r>
      <w:r w:rsidR="00524EB2">
        <w:rPr>
          <w:sz w:val="28"/>
          <w:lang w:val="ru-RU"/>
        </w:rPr>
        <w:t xml:space="preserve"> 1.3.1.</w:t>
      </w:r>
      <w:r w:rsidR="009F02E8">
        <w:rPr>
          <w:sz w:val="28"/>
          <w:lang w:val="ru-RU"/>
        </w:rPr>
        <w:t xml:space="preserve"> </w:t>
      </w:r>
      <w:r w:rsidR="008D60C1">
        <w:rPr>
          <w:sz w:val="28"/>
          <w:lang w:val="ru-RU"/>
        </w:rPr>
        <w:t xml:space="preserve">раздела 2 </w:t>
      </w:r>
      <w:r w:rsidR="007040D5">
        <w:rPr>
          <w:sz w:val="28"/>
          <w:lang w:val="ru-RU"/>
        </w:rPr>
        <w:t>«</w:t>
      </w:r>
      <w:r w:rsidR="008D60C1">
        <w:rPr>
          <w:sz w:val="28"/>
          <w:lang w:val="ru-RU"/>
        </w:rPr>
        <w:t>П</w:t>
      </w:r>
      <w:r w:rsidR="009F02E8">
        <w:rPr>
          <w:sz w:val="28"/>
          <w:lang w:val="ru-RU"/>
        </w:rPr>
        <w:t>ереч</w:t>
      </w:r>
      <w:r w:rsidR="008D60C1">
        <w:rPr>
          <w:sz w:val="28"/>
          <w:lang w:val="ru-RU"/>
        </w:rPr>
        <w:t>ень</w:t>
      </w:r>
      <w:r w:rsidR="009F02E8">
        <w:rPr>
          <w:sz w:val="28"/>
          <w:lang w:val="ru-RU"/>
        </w:rPr>
        <w:t xml:space="preserve"> мероприятий </w:t>
      </w:r>
      <w:r w:rsidR="00524EB2">
        <w:rPr>
          <w:sz w:val="28"/>
          <w:lang w:val="ru-RU"/>
        </w:rPr>
        <w:t xml:space="preserve">подпрограммы «Одарённые дети» </w:t>
      </w:r>
      <w:r w:rsidR="00B2458E">
        <w:rPr>
          <w:sz w:val="28"/>
          <w:lang w:val="ru-RU"/>
        </w:rPr>
        <w:t xml:space="preserve">в </w:t>
      </w:r>
      <w:r w:rsidR="00524EB2">
        <w:rPr>
          <w:sz w:val="28"/>
          <w:lang w:val="ru-RU"/>
        </w:rPr>
        <w:t>следующей</w:t>
      </w:r>
      <w:r w:rsidR="00B2458E">
        <w:rPr>
          <w:sz w:val="28"/>
          <w:lang w:val="ru-RU"/>
        </w:rPr>
        <w:t xml:space="preserve"> редакции</w:t>
      </w:r>
      <w:r w:rsidR="008D60C1">
        <w:rPr>
          <w:sz w:val="28"/>
          <w:lang w:val="ru-RU"/>
        </w:rPr>
        <w:t>:</w:t>
      </w:r>
    </w:p>
    <w:p w:rsidR="00FC103F" w:rsidRDefault="009F02E8" w:rsidP="0025588B">
      <w:pPr>
        <w:spacing w:line="300" w:lineRule="exact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«Участие в международных, всероссийских и краевых фестивалях (мероприятиях), проведение</w:t>
      </w:r>
      <w:r w:rsidR="003217C7">
        <w:rPr>
          <w:sz w:val="28"/>
          <w:lang w:val="ru-RU"/>
        </w:rPr>
        <w:t xml:space="preserve"> </w:t>
      </w:r>
      <w:r>
        <w:rPr>
          <w:sz w:val="28"/>
          <w:lang w:val="ru-RU"/>
        </w:rPr>
        <w:t>районных мероприятий для одарённых детей»</w:t>
      </w:r>
      <w:r w:rsidR="00FC103F">
        <w:rPr>
          <w:sz w:val="28"/>
          <w:lang w:val="ru-RU"/>
        </w:rPr>
        <w:t>.</w:t>
      </w:r>
    </w:p>
    <w:p w:rsidR="008D60C1" w:rsidRPr="001851E6" w:rsidRDefault="00FC103F" w:rsidP="0025588B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24EB2">
        <w:rPr>
          <w:sz w:val="28"/>
          <w:szCs w:val="28"/>
          <w:lang w:val="ru-RU"/>
        </w:rPr>
        <w:t>2</w:t>
      </w:r>
      <w:r w:rsidR="00811CAA" w:rsidRPr="001D2F26">
        <w:rPr>
          <w:sz w:val="28"/>
          <w:szCs w:val="28"/>
          <w:lang w:val="ru-RU"/>
        </w:rPr>
        <w:t>.</w:t>
      </w:r>
      <w:r w:rsidR="007040D5">
        <w:rPr>
          <w:sz w:val="28"/>
          <w:szCs w:val="28"/>
          <w:lang w:val="ru-RU"/>
        </w:rPr>
        <w:t xml:space="preserve"> Признать утратившим силу </w:t>
      </w:r>
      <w:r w:rsidR="00F13AFF" w:rsidRPr="001D2F26">
        <w:rPr>
          <w:sz w:val="28"/>
          <w:szCs w:val="28"/>
          <w:lang w:val="ru-RU"/>
        </w:rPr>
        <w:t xml:space="preserve"> </w:t>
      </w:r>
      <w:r w:rsidR="00E6788F">
        <w:rPr>
          <w:sz w:val="28"/>
          <w:lang w:val="ru-RU"/>
        </w:rPr>
        <w:t>графу 2 строки 1.3.1. раздела 2 «Перечень мероприятий подпрограммы «Одарённые дети»</w:t>
      </w:r>
      <w:r w:rsidR="001851E6">
        <w:rPr>
          <w:sz w:val="28"/>
          <w:lang w:val="ru-RU"/>
        </w:rPr>
        <w:t xml:space="preserve"> </w:t>
      </w:r>
      <w:r w:rsidR="001851E6">
        <w:rPr>
          <w:sz w:val="28"/>
          <w:szCs w:val="28"/>
          <w:lang w:val="ru-RU"/>
        </w:rPr>
        <w:t>постановления администрации муниципального образования Ейский район от 2 августа 2019 года №547 «</w:t>
      </w:r>
      <w:r w:rsidR="001851E6" w:rsidRPr="001851E6">
        <w:rPr>
          <w:sz w:val="28"/>
          <w:szCs w:val="28"/>
        </w:rPr>
        <w:t>О внесении изменений в постановление администрации муниципального образования Ейский район от</w:t>
      </w:r>
      <w:r w:rsidR="001851E6" w:rsidRPr="001851E6">
        <w:rPr>
          <w:sz w:val="28"/>
          <w:szCs w:val="28"/>
          <w:lang w:val="ru-RU"/>
        </w:rPr>
        <w:t xml:space="preserve"> </w:t>
      </w:r>
      <w:r w:rsidR="001851E6" w:rsidRPr="001851E6">
        <w:rPr>
          <w:sz w:val="28"/>
          <w:lang w:val="ru-RU"/>
        </w:rPr>
        <w:t>17 декабря 2014 года № 856 «Об утверждении муниципальной программы «Дети  Ейского района»</w:t>
      </w:r>
      <w:r w:rsidR="001851E6">
        <w:rPr>
          <w:sz w:val="28"/>
          <w:lang w:val="ru-RU"/>
        </w:rPr>
        <w:t>.</w:t>
      </w:r>
    </w:p>
    <w:p w:rsidR="00FC103F" w:rsidRPr="001D2F26" w:rsidRDefault="008D60C1" w:rsidP="0025588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FC103F" w:rsidRPr="001D2F26">
        <w:rPr>
          <w:sz w:val="28"/>
          <w:szCs w:val="28"/>
          <w:lang w:val="ru-RU"/>
        </w:rPr>
        <w:t>Отделу  информатизации  администрации муни</w:t>
      </w:r>
      <w:r w:rsidR="00517B68">
        <w:rPr>
          <w:sz w:val="28"/>
          <w:szCs w:val="28"/>
          <w:lang w:val="ru-RU"/>
        </w:rPr>
        <w:t xml:space="preserve">ципального образования Ейский </w:t>
      </w:r>
      <w:r w:rsidR="00FC103F" w:rsidRPr="001D2F26">
        <w:rPr>
          <w:sz w:val="28"/>
          <w:szCs w:val="28"/>
          <w:lang w:val="ru-RU"/>
        </w:rPr>
        <w:t xml:space="preserve">район (Зайцев) </w:t>
      </w:r>
      <w:r w:rsidR="00827781" w:rsidRPr="001D2F26">
        <w:rPr>
          <w:sz w:val="28"/>
          <w:szCs w:val="28"/>
          <w:lang w:val="ru-RU"/>
        </w:rPr>
        <w:t>разместить</w:t>
      </w:r>
      <w:r w:rsidR="00FC103F" w:rsidRPr="001D2F26">
        <w:rPr>
          <w:sz w:val="28"/>
          <w:szCs w:val="28"/>
          <w:lang w:val="ru-RU"/>
        </w:rPr>
        <w:t xml:space="preserve">   настоящее</w:t>
      </w:r>
      <w:r w:rsidR="00517B68">
        <w:rPr>
          <w:sz w:val="28"/>
          <w:szCs w:val="28"/>
          <w:lang w:val="ru-RU"/>
        </w:rPr>
        <w:t xml:space="preserve"> </w:t>
      </w:r>
      <w:r w:rsidR="00FC103F" w:rsidRPr="001D2F26">
        <w:rPr>
          <w:sz w:val="28"/>
          <w:szCs w:val="28"/>
          <w:lang w:val="ru-RU"/>
        </w:rPr>
        <w:t xml:space="preserve"> постановление    на официальном сайте муниципального образования Ейский район в информационно-телекоммуникационной сети «Интернет».</w:t>
      </w:r>
    </w:p>
    <w:p w:rsidR="00811CAA" w:rsidRDefault="008D60C1" w:rsidP="0025588B">
      <w:pPr>
        <w:pStyle w:val="a5"/>
        <w:spacing w:line="300" w:lineRule="exact"/>
        <w:ind w:firstLine="708"/>
      </w:pPr>
      <w:r>
        <w:rPr>
          <w:lang w:val="ru-RU"/>
        </w:rPr>
        <w:t>4</w:t>
      </w:r>
      <w:r w:rsidR="00811CAA" w:rsidRPr="001D2F26">
        <w:rPr>
          <w:lang w:val="ru-RU"/>
        </w:rPr>
        <w:t>.</w:t>
      </w:r>
      <w:r w:rsidR="00811CAA" w:rsidRPr="00DC6442">
        <w:rPr>
          <w:lang w:val="ru-RU"/>
        </w:rPr>
        <w:t xml:space="preserve"> </w:t>
      </w:r>
      <w:r w:rsidR="00811CAA">
        <w:rPr>
          <w:lang w:val="ru-RU"/>
        </w:rPr>
        <w:t>Постановление</w:t>
      </w:r>
      <w:r w:rsidR="00811CAA">
        <w:t xml:space="preserve"> вступает в силу со дня его подписания</w:t>
      </w:r>
      <w:r w:rsidR="00811CAA">
        <w:rPr>
          <w:lang w:val="ru-RU"/>
        </w:rPr>
        <w:t>.</w:t>
      </w:r>
    </w:p>
    <w:p w:rsidR="00A93244" w:rsidRPr="0025588B" w:rsidRDefault="00A93244" w:rsidP="0025588B">
      <w:pPr>
        <w:spacing w:line="220" w:lineRule="atLeast"/>
        <w:jc w:val="both"/>
        <w:rPr>
          <w:sz w:val="6"/>
          <w:szCs w:val="28"/>
          <w:lang w:val="ru-RU"/>
        </w:rPr>
      </w:pPr>
    </w:p>
    <w:p w:rsidR="0025588B" w:rsidRPr="008F0B60" w:rsidRDefault="0025588B" w:rsidP="0025588B">
      <w:pPr>
        <w:spacing w:line="220" w:lineRule="atLeast"/>
        <w:jc w:val="both"/>
        <w:rPr>
          <w:sz w:val="16"/>
          <w:szCs w:val="28"/>
          <w:lang w:val="ru-RU"/>
        </w:rPr>
      </w:pPr>
    </w:p>
    <w:p w:rsidR="00524EB2" w:rsidRDefault="00524EB2" w:rsidP="0025588B">
      <w:pPr>
        <w:spacing w:line="30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Исполняющий обязанности </w:t>
      </w:r>
    </w:p>
    <w:p w:rsidR="00B32DF7" w:rsidRPr="003B2F37" w:rsidRDefault="00524EB2" w:rsidP="0025588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B32DF7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 w:rsidR="00B32DF7" w:rsidRPr="003B2F37">
        <w:rPr>
          <w:sz w:val="28"/>
          <w:szCs w:val="28"/>
        </w:rPr>
        <w:t xml:space="preserve"> муниципального образования </w:t>
      </w:r>
    </w:p>
    <w:p w:rsidR="00B32DF7" w:rsidRPr="00FA0154" w:rsidRDefault="00B32DF7" w:rsidP="0025588B">
      <w:pPr>
        <w:spacing w:line="300" w:lineRule="exact"/>
        <w:jc w:val="both"/>
        <w:rPr>
          <w:sz w:val="28"/>
          <w:szCs w:val="28"/>
          <w:lang w:val="ru-RU"/>
        </w:rPr>
      </w:pPr>
      <w:r w:rsidRPr="003B2F37">
        <w:rPr>
          <w:sz w:val="28"/>
          <w:szCs w:val="28"/>
        </w:rPr>
        <w:t>Ейский район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 w:rsidR="00524EB2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524EB2">
        <w:rPr>
          <w:sz w:val="28"/>
          <w:szCs w:val="28"/>
          <w:lang w:val="ru-RU"/>
        </w:rPr>
        <w:t>В.П. Ляхов</w:t>
      </w:r>
    </w:p>
    <w:sectPr w:rsidR="00B32DF7" w:rsidRPr="00FA0154" w:rsidSect="001851E6">
      <w:headerReference w:type="default" r:id="rId7"/>
      <w:pgSz w:w="11906" w:h="16838"/>
      <w:pgMar w:top="425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BE" w:rsidRDefault="001360BE" w:rsidP="00FC103F">
      <w:r>
        <w:separator/>
      </w:r>
    </w:p>
  </w:endnote>
  <w:endnote w:type="continuationSeparator" w:id="1">
    <w:p w:rsidR="001360BE" w:rsidRDefault="001360BE" w:rsidP="00FC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BE" w:rsidRDefault="001360BE" w:rsidP="00FC103F">
      <w:r>
        <w:separator/>
      </w:r>
    </w:p>
  </w:footnote>
  <w:footnote w:type="continuationSeparator" w:id="1">
    <w:p w:rsidR="001360BE" w:rsidRDefault="001360BE" w:rsidP="00FC1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3079"/>
      <w:docPartObj>
        <w:docPartGallery w:val="Page Numbers (Top of Page)"/>
        <w:docPartUnique/>
      </w:docPartObj>
    </w:sdtPr>
    <w:sdtContent>
      <w:p w:rsidR="00893679" w:rsidRDefault="00B611E6">
        <w:pPr>
          <w:pStyle w:val="a8"/>
          <w:jc w:val="center"/>
        </w:pPr>
        <w:fldSimple w:instr=" PAGE   \* MERGEFORMAT ">
          <w:r w:rsidR="00063C19">
            <w:rPr>
              <w:noProof/>
            </w:rPr>
            <w:t>2</w:t>
          </w:r>
        </w:fldSimple>
      </w:p>
    </w:sdtContent>
  </w:sdt>
  <w:p w:rsidR="00F933D3" w:rsidRPr="00FC103F" w:rsidRDefault="00F933D3" w:rsidP="00F933D3">
    <w:pPr>
      <w:pStyle w:val="a8"/>
      <w:jc w:val="cent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DF2"/>
    <w:rsid w:val="00033B8E"/>
    <w:rsid w:val="00063C19"/>
    <w:rsid w:val="000727CB"/>
    <w:rsid w:val="00090505"/>
    <w:rsid w:val="000A637E"/>
    <w:rsid w:val="000C3D5D"/>
    <w:rsid w:val="000D57A4"/>
    <w:rsid w:val="000E7F94"/>
    <w:rsid w:val="000F0749"/>
    <w:rsid w:val="000F144C"/>
    <w:rsid w:val="001066FB"/>
    <w:rsid w:val="001162A9"/>
    <w:rsid w:val="001231DC"/>
    <w:rsid w:val="0013477C"/>
    <w:rsid w:val="001360BE"/>
    <w:rsid w:val="00143217"/>
    <w:rsid w:val="001639D7"/>
    <w:rsid w:val="001851E6"/>
    <w:rsid w:val="001B0CC9"/>
    <w:rsid w:val="001B5349"/>
    <w:rsid w:val="001B6F33"/>
    <w:rsid w:val="001C16CF"/>
    <w:rsid w:val="001D2F26"/>
    <w:rsid w:val="001F36B8"/>
    <w:rsid w:val="002449C0"/>
    <w:rsid w:val="00252344"/>
    <w:rsid w:val="0025588B"/>
    <w:rsid w:val="0026267B"/>
    <w:rsid w:val="00264D93"/>
    <w:rsid w:val="00270A27"/>
    <w:rsid w:val="00275C9D"/>
    <w:rsid w:val="00292AC3"/>
    <w:rsid w:val="002A720F"/>
    <w:rsid w:val="002D4D64"/>
    <w:rsid w:val="002D6B61"/>
    <w:rsid w:val="002E74FC"/>
    <w:rsid w:val="003030B9"/>
    <w:rsid w:val="003051A8"/>
    <w:rsid w:val="003217C7"/>
    <w:rsid w:val="0032262B"/>
    <w:rsid w:val="0033520F"/>
    <w:rsid w:val="0033550D"/>
    <w:rsid w:val="00347CF3"/>
    <w:rsid w:val="00371C71"/>
    <w:rsid w:val="003F0C51"/>
    <w:rsid w:val="00442042"/>
    <w:rsid w:val="004559A2"/>
    <w:rsid w:val="00456848"/>
    <w:rsid w:val="00461873"/>
    <w:rsid w:val="004C5248"/>
    <w:rsid w:val="004C7B72"/>
    <w:rsid w:val="004E227E"/>
    <w:rsid w:val="00517B68"/>
    <w:rsid w:val="00524EB2"/>
    <w:rsid w:val="005512CF"/>
    <w:rsid w:val="00551BB3"/>
    <w:rsid w:val="00572088"/>
    <w:rsid w:val="005920DD"/>
    <w:rsid w:val="00597EA3"/>
    <w:rsid w:val="005B01C1"/>
    <w:rsid w:val="005B12D2"/>
    <w:rsid w:val="005B1DD3"/>
    <w:rsid w:val="005D28FF"/>
    <w:rsid w:val="005E4746"/>
    <w:rsid w:val="00621D99"/>
    <w:rsid w:val="00675B27"/>
    <w:rsid w:val="0067724F"/>
    <w:rsid w:val="006B3E6B"/>
    <w:rsid w:val="006B74B6"/>
    <w:rsid w:val="006D0729"/>
    <w:rsid w:val="006F560B"/>
    <w:rsid w:val="007040D5"/>
    <w:rsid w:val="007047C8"/>
    <w:rsid w:val="00711E1A"/>
    <w:rsid w:val="00726C07"/>
    <w:rsid w:val="00733E52"/>
    <w:rsid w:val="00737FBA"/>
    <w:rsid w:val="00753374"/>
    <w:rsid w:val="00761C25"/>
    <w:rsid w:val="007719CE"/>
    <w:rsid w:val="0078693F"/>
    <w:rsid w:val="007B78C4"/>
    <w:rsid w:val="007C329B"/>
    <w:rsid w:val="007C5F61"/>
    <w:rsid w:val="007D66DF"/>
    <w:rsid w:val="007E2F3E"/>
    <w:rsid w:val="008055AD"/>
    <w:rsid w:val="00811CAA"/>
    <w:rsid w:val="00827781"/>
    <w:rsid w:val="00846A36"/>
    <w:rsid w:val="00881B0C"/>
    <w:rsid w:val="00887778"/>
    <w:rsid w:val="00890212"/>
    <w:rsid w:val="00893679"/>
    <w:rsid w:val="008A5E14"/>
    <w:rsid w:val="008D128A"/>
    <w:rsid w:val="008D60C1"/>
    <w:rsid w:val="008F0650"/>
    <w:rsid w:val="008F0B60"/>
    <w:rsid w:val="008F4B06"/>
    <w:rsid w:val="009212AF"/>
    <w:rsid w:val="009248AF"/>
    <w:rsid w:val="009358C3"/>
    <w:rsid w:val="0094734B"/>
    <w:rsid w:val="009927A7"/>
    <w:rsid w:val="00996BFD"/>
    <w:rsid w:val="009A5C37"/>
    <w:rsid w:val="009E2DA3"/>
    <w:rsid w:val="009F02E8"/>
    <w:rsid w:val="009F69D7"/>
    <w:rsid w:val="00A206C6"/>
    <w:rsid w:val="00A24F79"/>
    <w:rsid w:val="00A62D97"/>
    <w:rsid w:val="00A83778"/>
    <w:rsid w:val="00A93244"/>
    <w:rsid w:val="00AC6541"/>
    <w:rsid w:val="00AE1BD1"/>
    <w:rsid w:val="00AF6E68"/>
    <w:rsid w:val="00B20C1A"/>
    <w:rsid w:val="00B2458E"/>
    <w:rsid w:val="00B3208E"/>
    <w:rsid w:val="00B32DF7"/>
    <w:rsid w:val="00B52210"/>
    <w:rsid w:val="00B5503F"/>
    <w:rsid w:val="00B611E6"/>
    <w:rsid w:val="00B65012"/>
    <w:rsid w:val="00B75C4F"/>
    <w:rsid w:val="00BB19D6"/>
    <w:rsid w:val="00BC013D"/>
    <w:rsid w:val="00BC5AA6"/>
    <w:rsid w:val="00BE2DF2"/>
    <w:rsid w:val="00BE2EE2"/>
    <w:rsid w:val="00BF6AB4"/>
    <w:rsid w:val="00C03BE9"/>
    <w:rsid w:val="00C31CCE"/>
    <w:rsid w:val="00C51FB3"/>
    <w:rsid w:val="00C736E7"/>
    <w:rsid w:val="00C97CC6"/>
    <w:rsid w:val="00CA4EB2"/>
    <w:rsid w:val="00CA6ABB"/>
    <w:rsid w:val="00CC0B01"/>
    <w:rsid w:val="00CE4268"/>
    <w:rsid w:val="00CE7B12"/>
    <w:rsid w:val="00D44576"/>
    <w:rsid w:val="00D55E00"/>
    <w:rsid w:val="00D56F5D"/>
    <w:rsid w:val="00D57F20"/>
    <w:rsid w:val="00D67CCF"/>
    <w:rsid w:val="00D705E2"/>
    <w:rsid w:val="00D85367"/>
    <w:rsid w:val="00DB547B"/>
    <w:rsid w:val="00DB5747"/>
    <w:rsid w:val="00DC123D"/>
    <w:rsid w:val="00DD5B9F"/>
    <w:rsid w:val="00DE2E37"/>
    <w:rsid w:val="00DE45B2"/>
    <w:rsid w:val="00E32349"/>
    <w:rsid w:val="00E436D2"/>
    <w:rsid w:val="00E62B2F"/>
    <w:rsid w:val="00E66E98"/>
    <w:rsid w:val="00E6788F"/>
    <w:rsid w:val="00E8603C"/>
    <w:rsid w:val="00EB7AFD"/>
    <w:rsid w:val="00EC2087"/>
    <w:rsid w:val="00EC45B7"/>
    <w:rsid w:val="00EC672F"/>
    <w:rsid w:val="00ED0A4F"/>
    <w:rsid w:val="00EF28F0"/>
    <w:rsid w:val="00F02176"/>
    <w:rsid w:val="00F1027A"/>
    <w:rsid w:val="00F13AFF"/>
    <w:rsid w:val="00F14745"/>
    <w:rsid w:val="00F5314B"/>
    <w:rsid w:val="00F57EF2"/>
    <w:rsid w:val="00F61549"/>
    <w:rsid w:val="00F7248B"/>
    <w:rsid w:val="00F73C9E"/>
    <w:rsid w:val="00F83465"/>
    <w:rsid w:val="00F846D1"/>
    <w:rsid w:val="00F8523B"/>
    <w:rsid w:val="00F90F30"/>
    <w:rsid w:val="00F933D3"/>
    <w:rsid w:val="00F9577F"/>
    <w:rsid w:val="00FA19BA"/>
    <w:rsid w:val="00FA6726"/>
    <w:rsid w:val="00FC103F"/>
    <w:rsid w:val="00FD1360"/>
    <w:rsid w:val="00FD1A9D"/>
    <w:rsid w:val="00FE0C7C"/>
    <w:rsid w:val="00FE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BE2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E2DF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2DF2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CF"/>
    <w:rPr>
      <w:rFonts w:ascii="Tahoma" w:eastAsia="Times New Roman" w:hAnsi="Tahoma" w:cs="Tahoma"/>
      <w:sz w:val="16"/>
      <w:szCs w:val="16"/>
      <w:lang w:val="sr-Cyrl-CS" w:eastAsia="ru-RU"/>
    </w:rPr>
  </w:style>
  <w:style w:type="paragraph" w:styleId="a5">
    <w:name w:val="Body Text"/>
    <w:basedOn w:val="a"/>
    <w:link w:val="a6"/>
    <w:uiPriority w:val="99"/>
    <w:semiHidden/>
    <w:rsid w:val="00E62B2F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62B2F"/>
    <w:rPr>
      <w:rFonts w:ascii="Times New Roman" w:eastAsia="Times New Roman" w:hAnsi="Times New Roman" w:cs="Times New Roman"/>
      <w:sz w:val="28"/>
      <w:szCs w:val="28"/>
      <w:lang w:val="sr-Cyrl-CS" w:eastAsia="ru-RU"/>
    </w:rPr>
  </w:style>
  <w:style w:type="character" w:customStyle="1" w:styleId="apple-converted-space">
    <w:name w:val="apple-converted-space"/>
    <w:basedOn w:val="a0"/>
    <w:rsid w:val="00E62B2F"/>
  </w:style>
  <w:style w:type="paragraph" w:styleId="a7">
    <w:name w:val="List Paragraph"/>
    <w:basedOn w:val="a"/>
    <w:uiPriority w:val="34"/>
    <w:qFormat/>
    <w:rsid w:val="00E62B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103F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a">
    <w:name w:val="footer"/>
    <w:basedOn w:val="a"/>
    <w:link w:val="ab"/>
    <w:uiPriority w:val="99"/>
    <w:semiHidden/>
    <w:unhideWhenUsed/>
    <w:rsid w:val="00FC1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103F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6E9E-68F1-4EED-A8B8-8EDB6BD3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3</cp:revision>
  <cp:lastPrinted>2019-12-20T10:07:00Z</cp:lastPrinted>
  <dcterms:created xsi:type="dcterms:W3CDTF">2020-01-09T09:37:00Z</dcterms:created>
  <dcterms:modified xsi:type="dcterms:W3CDTF">2020-01-09T09:37:00Z</dcterms:modified>
</cp:coreProperties>
</file>