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 xml:space="preserve">лицами, замещающими должности членов Совета директоров Центрального банка Российской Федерации, иные должностив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работниками организаций, создаваемых для выполнения задач, поставленных перед федеральными государственными органами,замещающими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Pr="002E3630">
        <w:rPr>
          <w:rFonts w:ascii="Times New Roman" w:hAnsi="Times New Roman"/>
          <w:sz w:val="28"/>
          <w:szCs w:val="28"/>
        </w:rPr>
        <w:t xml:space="preserve">г. не освобождает его от обязанности представить сведения в соответствующее структурное подразделениегосударственного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 xml:space="preserve">)работник,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20"/>
        <w:gridCol w:w="6542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(работника)21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(работника)31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(занимаемая)31декабря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BA0C77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</w:t>
      </w:r>
      <w:proofErr w:type="gramStart"/>
      <w:r w:rsidR="00481001" w:rsidRPr="00E00F6B">
        <w:rPr>
          <w:rFonts w:ascii="Times New Roman" w:hAnsi="Times New Roman"/>
          <w:sz w:val="28"/>
          <w:szCs w:val="28"/>
        </w:rPr>
        <w:t>)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="00FF3490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 xml:space="preserve">указываетсявеличина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 xml:space="preserve">льности,полученных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</w:t>
      </w:r>
      <w:r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доходы от реализации недвижимого имущества, транспортных средств и иного имущества, в том числе в случае продажи указанного имущества членам семьиили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</w:t>
      </w:r>
      <w:r w:rsidRPr="00E00F6B">
        <w:rPr>
          <w:sz w:val="28"/>
          <w:szCs w:val="28"/>
        </w:rPr>
        <w:lastRenderedPageBreak/>
        <w:t xml:space="preserve">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(или) оплата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накопительно-ипотечной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 xml:space="preserve">» указывается, например, земельный участокдля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</w:t>
      </w:r>
      <w:r w:rsidRPr="00E00F6B">
        <w:rPr>
          <w:rFonts w:ascii="Times New Roman" w:hAnsi="Times New Roman"/>
          <w:sz w:val="28"/>
          <w:szCs w:val="28"/>
        </w:rPr>
        <w:lastRenderedPageBreak/>
        <w:t>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ложенные рядом и объединенные одним забором, указываются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ашино-место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сли недвижимое имущество принадлежит служащему (работнику) на праве совместной собственности 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</w:t>
      </w:r>
      <w:r w:rsidR="006D784E">
        <w:rPr>
          <w:rFonts w:ascii="Times New Roman" w:hAnsi="Times New Roman"/>
          <w:sz w:val="28"/>
          <w:szCs w:val="28"/>
        </w:rPr>
        <w:lastRenderedPageBreak/>
        <w:t xml:space="preserve">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="00866005" w:rsidRPr="002E3630">
        <w:rPr>
          <w:rFonts w:ascii="Times New Roman" w:hAnsi="Times New Roman"/>
          <w:sz w:val="28"/>
          <w:szCs w:val="28"/>
        </w:rPr>
        <w:t>указывать правильное, официальное наименование документов с соответствующими реквизитами, например: Свидетельство о государственной регистрации права 50 НД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N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назначение на которые и освобождение от которых осуществляются Президентом 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lastRenderedPageBreak/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 xml:space="preserve">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не допускается указание даты выпуска (перевыпуска) платежной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В случае, когда договор банковского счета заключен клиентами-супругами, права на денежные средства, находящиеся на совместном счете, 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lastRenderedPageBreak/>
        <w:t>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предоставленный кредит (израсходованный овердрафт) по расчетной (дебетовой) карте</w:t>
      </w:r>
      <w:r w:rsidR="006D784E">
        <w:rPr>
          <w:rFonts w:ascii="Times New Roman" w:hAnsi="Times New Roman"/>
          <w:sz w:val="28"/>
        </w:rPr>
        <w:t>равен или превышает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</w:t>
      </w:r>
      <w:proofErr w:type="gramStart"/>
      <w:r>
        <w:rPr>
          <w:rFonts w:ascii="Times New Roman" w:hAnsi="Times New Roman"/>
          <w:sz w:val="28"/>
        </w:rPr>
        <w:t>,</w:t>
      </w:r>
      <w:proofErr w:type="gramEnd"/>
      <w:r>
        <w:rPr>
          <w:rFonts w:ascii="Times New Roman" w:hAnsi="Times New Roman"/>
          <w:sz w:val="28"/>
        </w:rPr>
        <w:t xml:space="preserve">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</w:t>
      </w:r>
      <w:r w:rsidRPr="00016F61">
        <w:rPr>
          <w:rFonts w:ascii="Times New Roman" w:hAnsi="Times New Roman"/>
          <w:sz w:val="28"/>
          <w:szCs w:val="28"/>
        </w:rPr>
        <w:lastRenderedPageBreak/>
        <w:t>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кошелек»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не принадлежащем служащему (работнику) или членам его семьи на праве собственности или на праве нанимателя, но в котором у служащего 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семьифактически проживаютбез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, кредитором или должником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8, </w:t>
      </w:r>
      <w:r w:rsidRPr="00E00F6B">
        <w:rPr>
          <w:rFonts w:ascii="Times New Roman" w:hAnsi="Times New Roman"/>
          <w:sz w:val="28"/>
          <w:szCs w:val="28"/>
        </w:rPr>
        <w:lastRenderedPageBreak/>
        <w:t>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sz w:val="28"/>
          <w:szCs w:val="28"/>
        </w:rPr>
        <w:t>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Pr="00E00F6B">
        <w:rPr>
          <w:rFonts w:ascii="Times New Roman" w:hAnsi="Times New Roman"/>
          <w:sz w:val="28"/>
          <w:szCs w:val="28"/>
        </w:rPr>
        <w:t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</w:t>
      </w:r>
      <w:r w:rsidRPr="00F06684">
        <w:rPr>
          <w:rFonts w:ascii="Times New Roman" w:hAnsi="Times New Roman"/>
          <w:b/>
          <w:sz w:val="28"/>
          <w:szCs w:val="28"/>
        </w:rPr>
        <w:lastRenderedPageBreak/>
        <w:t xml:space="preserve">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</w:t>
      </w:r>
      <w:r w:rsidRPr="00E00F6B">
        <w:rPr>
          <w:rFonts w:ascii="Times New Roman" w:hAnsi="Times New Roman"/>
          <w:sz w:val="28"/>
          <w:szCs w:val="28"/>
        </w:rPr>
        <w:lastRenderedPageBreak/>
        <w:t>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2E3630">
        <w:rPr>
          <w:rFonts w:ascii="Times New Roman" w:hAnsi="Times New Roman"/>
          <w:sz w:val="28"/>
          <w:szCs w:val="28"/>
        </w:rPr>
        <w:t xml:space="preserve">в уставных капиталах коммерческих организаций и фондахрекомендуется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 xml:space="preserve">егофамилия,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0C77" w:rsidRDefault="00BA0C77" w:rsidP="00204BB5">
      <w:r>
        <w:separator/>
      </w:r>
    </w:p>
  </w:endnote>
  <w:endnote w:type="continuationSeparator" w:id="1">
    <w:p w:rsidR="00BA0C77" w:rsidRDefault="00BA0C77" w:rsidP="00204B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0C77" w:rsidRDefault="00BA0C77" w:rsidP="00204BB5">
      <w:r>
        <w:separator/>
      </w:r>
    </w:p>
  </w:footnote>
  <w:footnote w:type="continuationSeparator" w:id="1">
    <w:p w:rsidR="00BA0C77" w:rsidRDefault="00BA0C77" w:rsidP="00204B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0C77" w:rsidRDefault="00BA0C77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FF3490">
      <w:rPr>
        <w:rFonts w:ascii="Times New Roman" w:hAnsi="Times New Roman"/>
        <w:noProof/>
        <w:sz w:val="28"/>
        <w:szCs w:val="28"/>
      </w:rPr>
      <w:t>18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BA0C77" w:rsidRDefault="00BA0C7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001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1C7A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E5968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A0C77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3FC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3490"/>
    <w:rsid w:val="00FF7F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8C3481A-6716-4628-A7DA-59BA2DD6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42</Pages>
  <Words>16082</Words>
  <Characters>91671</Characters>
  <Application>Microsoft Office Word</Application>
  <DocSecurity>0</DocSecurity>
  <Lines>763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107538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u10_03</cp:lastModifiedBy>
  <cp:revision>3</cp:revision>
  <cp:lastPrinted>2018-12-26T07:50:00Z</cp:lastPrinted>
  <dcterms:created xsi:type="dcterms:W3CDTF">2019-01-14T08:55:00Z</dcterms:created>
  <dcterms:modified xsi:type="dcterms:W3CDTF">2019-03-26T11:24:00Z</dcterms:modified>
</cp:coreProperties>
</file>