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7E70DF" w:rsidRPr="00142A00" w:rsidTr="00934DC6">
        <w:trPr>
          <w:trHeight w:val="14618"/>
        </w:trPr>
        <w:tc>
          <w:tcPr>
            <w:tcW w:w="9781" w:type="dxa"/>
          </w:tcPr>
          <w:p w:rsidR="003060CB" w:rsidRPr="002D1E6A" w:rsidRDefault="003060CB" w:rsidP="003060CB">
            <w:pPr>
              <w:pStyle w:val="1"/>
              <w:suppressAutoHyphens/>
              <w:spacing w:before="0"/>
              <w:rPr>
                <w:bCs w:val="0"/>
                <w:spacing w:val="0"/>
                <w:szCs w:val="28"/>
                <w:lang w:val="ru-RU"/>
              </w:rPr>
            </w:pPr>
            <w:r w:rsidRPr="002D1E6A">
              <w:rPr>
                <w:bCs w:val="0"/>
                <w:spacing w:val="0"/>
                <w:szCs w:val="28"/>
                <w:lang w:val="ru-RU"/>
              </w:rPr>
              <w:t>ЗАКЛЮЧЕНИЕ</w:t>
            </w:r>
            <w:r w:rsidRPr="002D1E6A">
              <w:rPr>
                <w:bCs w:val="0"/>
                <w:spacing w:val="0"/>
                <w:szCs w:val="28"/>
                <w:lang w:val="ru-RU"/>
              </w:rPr>
              <w:br/>
            </w:r>
            <w:r>
              <w:rPr>
                <w:bCs w:val="0"/>
                <w:spacing w:val="0"/>
                <w:szCs w:val="28"/>
                <w:lang w:val="ru-RU"/>
              </w:rPr>
              <w:t>об</w:t>
            </w:r>
            <w:r w:rsidRPr="002D1E6A">
              <w:rPr>
                <w:bCs w:val="0"/>
                <w:spacing w:val="0"/>
                <w:szCs w:val="28"/>
                <w:lang w:val="ru-RU"/>
              </w:rPr>
              <w:t xml:space="preserve"> </w:t>
            </w:r>
            <w:r>
              <w:rPr>
                <w:bCs w:val="0"/>
                <w:spacing w:val="0"/>
                <w:szCs w:val="28"/>
                <w:lang w:val="ru-RU"/>
              </w:rPr>
              <w:t>оценке</w:t>
            </w:r>
            <w:r w:rsidRPr="002D1E6A">
              <w:rPr>
                <w:bCs w:val="0"/>
                <w:spacing w:val="0"/>
                <w:szCs w:val="28"/>
                <w:lang w:val="ru-RU"/>
              </w:rPr>
              <w:t xml:space="preserve"> регулирующего воздействия</w:t>
            </w:r>
          </w:p>
          <w:p w:rsidR="003060CB" w:rsidRPr="00AC6171" w:rsidRDefault="003060CB" w:rsidP="003060CB">
            <w:pPr>
              <w:pStyle w:val="a5"/>
              <w:suppressAutoHyphens/>
              <w:spacing w:after="0"/>
              <w:ind w:left="284"/>
              <w:jc w:val="center"/>
              <w:rPr>
                <w:lang w:val="ru-RU"/>
              </w:rPr>
            </w:pPr>
            <w:r w:rsidRPr="00AC6171">
              <w:rPr>
                <w:color w:val="000000"/>
                <w:lang w:val="ru-RU"/>
              </w:rPr>
              <w:t xml:space="preserve">проекта постановления администрации муниципального образования Ейский район </w:t>
            </w:r>
            <w:r w:rsidRPr="00AC6171">
              <w:rPr>
                <w:bCs/>
                <w:lang w:val="ru-RU"/>
              </w:rPr>
              <w:t>«</w:t>
            </w:r>
            <w:r w:rsidRPr="00AC6171">
              <w:rPr>
                <w:lang w:val="ru-RU"/>
              </w:rPr>
              <w:t xml:space="preserve">О внесении изменений в постановление администрации муниципального образования Ейский район от 21 августа 2017 года </w:t>
            </w:r>
          </w:p>
          <w:p w:rsidR="003060CB" w:rsidRPr="00AC6171" w:rsidRDefault="003060CB" w:rsidP="003060CB">
            <w:pPr>
              <w:pStyle w:val="a5"/>
              <w:suppressAutoHyphens/>
              <w:spacing w:after="0"/>
              <w:ind w:left="284"/>
              <w:jc w:val="center"/>
              <w:rPr>
                <w:lang w:val="ru-RU"/>
              </w:rPr>
            </w:pPr>
            <w:r w:rsidRPr="00AC6171">
              <w:rPr>
                <w:lang w:val="ru-RU"/>
              </w:rPr>
              <w:t xml:space="preserve">№ 470 «Об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производства»  </w:t>
            </w:r>
          </w:p>
          <w:p w:rsidR="003060CB" w:rsidRPr="009E35C5" w:rsidRDefault="003060CB" w:rsidP="003060C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3060CB" w:rsidRDefault="003060CB" w:rsidP="003060CB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060CB" w:rsidRPr="00881585" w:rsidRDefault="003060CB" w:rsidP="003060CB">
            <w:pPr>
              <w:pStyle w:val="a5"/>
              <w:suppressAutoHyphens/>
              <w:spacing w:after="0"/>
              <w:ind w:left="0" w:firstLine="743"/>
              <w:jc w:val="both"/>
              <w:rPr>
                <w:color w:val="000000"/>
                <w:lang w:val="ru-RU"/>
              </w:rPr>
            </w:pPr>
            <w:proofErr w:type="gramStart"/>
            <w:r w:rsidRPr="00881585">
              <w:rPr>
                <w:color w:val="000000"/>
                <w:lang w:val="ru-RU"/>
              </w:rPr>
              <w:t>Управление</w:t>
            </w:r>
            <w:r>
              <w:rPr>
                <w:color w:val="000000"/>
                <w:lang w:val="ru-RU"/>
              </w:rPr>
              <w:t>м</w:t>
            </w:r>
            <w:r w:rsidRPr="00881585">
              <w:rPr>
                <w:color w:val="000000"/>
                <w:lang w:val="ru-RU"/>
              </w:rPr>
              <w:t xml:space="preserve"> экономики, инвестиций и промышленности администрации муниципального образования Ейский район как уполномоченны</w:t>
            </w:r>
            <w:r>
              <w:rPr>
                <w:color w:val="000000"/>
                <w:lang w:val="ru-RU"/>
              </w:rPr>
              <w:t>м</w:t>
            </w:r>
            <w:r w:rsidRPr="00881585">
              <w:rPr>
                <w:color w:val="000000"/>
                <w:lang w:val="ru-RU"/>
              </w:rPr>
              <w:t xml:space="preserve"> орган</w:t>
            </w:r>
            <w:r>
              <w:rPr>
                <w:color w:val="000000"/>
                <w:lang w:val="ru-RU"/>
              </w:rPr>
              <w:t>ом</w:t>
            </w:r>
            <w:r w:rsidRPr="00881585">
              <w:rPr>
                <w:color w:val="000000"/>
                <w:lang w:val="ru-RU"/>
              </w:rPr>
              <w:t xml:space="preserve"> по проведению оценки регулирующего воздействия проектов муниципальных нормативных правовых актов муниципального образования Ейский район рассмотре</w:t>
            </w:r>
            <w:r>
              <w:rPr>
                <w:color w:val="000000"/>
                <w:lang w:val="ru-RU"/>
              </w:rPr>
              <w:t>н</w:t>
            </w:r>
            <w:r w:rsidRPr="00881585">
              <w:rPr>
                <w:color w:val="000000"/>
                <w:lang w:val="ru-RU"/>
              </w:rPr>
              <w:t xml:space="preserve"> поступивший </w:t>
            </w:r>
            <w:r>
              <w:rPr>
                <w:color w:val="000000"/>
                <w:lang w:val="ru-RU"/>
              </w:rPr>
              <w:t>25 октября 2018</w:t>
            </w:r>
            <w:r w:rsidRPr="00881585">
              <w:rPr>
                <w:color w:val="000000"/>
                <w:lang w:val="ru-RU"/>
              </w:rPr>
              <w:t xml:space="preserve"> года проект постановления администрации муниципального образования Ейский район</w:t>
            </w:r>
            <w:r>
              <w:rPr>
                <w:color w:val="000000"/>
                <w:lang w:val="ru-RU"/>
              </w:rPr>
              <w:t xml:space="preserve"> </w:t>
            </w:r>
            <w:r w:rsidRPr="00AC6171">
              <w:rPr>
                <w:bCs/>
                <w:lang w:val="ru-RU"/>
              </w:rPr>
              <w:t>«</w:t>
            </w:r>
            <w:r w:rsidRPr="00AC6171">
              <w:rPr>
                <w:lang w:val="ru-RU"/>
              </w:rPr>
              <w:t xml:space="preserve">О внесении изменений в постановление администрации муниципального образования Ейский район от 21 августа 2017 года № 470 </w:t>
            </w:r>
            <w:r>
              <w:rPr>
                <w:lang w:val="ru-RU"/>
              </w:rPr>
              <w:t xml:space="preserve"> </w:t>
            </w:r>
            <w:r w:rsidRPr="00AC6171">
              <w:rPr>
                <w:lang w:val="ru-RU"/>
              </w:rPr>
              <w:t>«Об утверждении порядка предоставления</w:t>
            </w:r>
            <w:proofErr w:type="gramEnd"/>
            <w:r w:rsidRPr="00AC6171">
              <w:rPr>
                <w:lang w:val="ru-RU"/>
              </w:rPr>
              <w:t xml:space="preserve"> субсидий крестьянским (фермерским) хозяйствам, индивидуальным предпринимателям, ведущим деятельность в области сельскохозяйственного  производства, и личным подсобным хозяйствам на поддержку сельскохозяйственного производства» </w:t>
            </w:r>
            <w:r w:rsidRPr="00881585">
              <w:rPr>
                <w:color w:val="000000"/>
                <w:lang w:val="ru-RU"/>
              </w:rPr>
              <w:t xml:space="preserve">(далее </w:t>
            </w:r>
            <w:r>
              <w:rPr>
                <w:color w:val="000000"/>
                <w:lang w:val="ru-RU"/>
              </w:rPr>
              <w:t>–</w:t>
            </w:r>
            <w:r w:rsidRPr="00881585">
              <w:rPr>
                <w:color w:val="000000"/>
                <w:lang w:val="ru-RU"/>
              </w:rPr>
              <w:t xml:space="preserve"> Проект), направленный для подготовки настоящего Заключения</w:t>
            </w:r>
            <w:r>
              <w:rPr>
                <w:color w:val="000000"/>
                <w:lang w:val="ru-RU"/>
              </w:rPr>
              <w:t xml:space="preserve"> управлением сельского хозяйства и продовольствия администрации муниципального образования Ейский район (далее – Разработчик)</w:t>
            </w:r>
            <w:r w:rsidRPr="00881585">
              <w:rPr>
                <w:color w:val="000000"/>
                <w:lang w:val="ru-RU"/>
              </w:rPr>
              <w:t>, и сообщает следующее.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пунктом 1.3. </w:t>
            </w:r>
            <w:proofErr w:type="gramStart"/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Порядка проведения оценки регулирующего воздействия проектов нормативных правовых актов муниципального образования Ейский район, утверждённого постановлением администрации муниципального образования Ейский район от                             31 октября 2016 года № 513, с учетом изменений,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внесенных 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  <w:r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r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3 февраля</w:t>
            </w:r>
            <w:r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40,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постановлением администрации </w:t>
            </w:r>
            <w:r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Ейский</w:t>
            </w:r>
            <w:r w:rsidRPr="007A7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апреля</w:t>
            </w:r>
            <w:r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3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217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Порядок), проект подлежит проведению оценки</w:t>
            </w:r>
            <w:proofErr w:type="gramEnd"/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регулирующего воздействия.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По результатам рассмотрения установлено, что при подготовке проекта требования Порядка разработчиком соблюдены.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Проект направлен разработчиком для проведения оценки регулирующего воздействия впервые.</w:t>
            </w:r>
          </w:p>
          <w:p w:rsidR="003060CB" w:rsidRPr="00443874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 анализ результатов исследований, проводимых регулирующим органом, содержащихся в сводном отчете</w:t>
            </w:r>
            <w:r w:rsidRPr="0044387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060CB" w:rsidRPr="00AC6171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Разработчиком предложен один вариант правового регулирования рассматриваемой сферы общественных отношений – принятие постановления администрации муниципального образования Ейский район </w:t>
            </w:r>
            <w:r w:rsidRPr="00AC617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C6171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r w:rsidRPr="00AC6171">
              <w:rPr>
                <w:rFonts w:ascii="Times New Roman" w:hAnsi="Times New Roman"/>
                <w:sz w:val="28"/>
                <w:szCs w:val="28"/>
              </w:rPr>
              <w:lastRenderedPageBreak/>
              <w:t>Ейский район от 21 августа 2017 года № 470  «Об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 производства, и личным подсобным хозяйствам на поддержку сельскохозяйственного производства»</w:t>
            </w: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3060CB" w:rsidRPr="00AC6171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качестве альтернативного варианта правового регулирования разработчиком рассмотрен только один вариант – непринятие постановления администрации муниципального образования Ейский </w:t>
            </w:r>
            <w:r w:rsidRPr="00AC617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C6171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Ейский район от 21 августа 2017 года № 470  «Об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 производства, и личным подсобным хозяйствам на поддержку сельскохозяйственного производства»</w:t>
            </w: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3060CB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Проведено сравнение указанных вариантов правового регулирования.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Выбор варианта правового регулирования сделан разработчиком исходя из оценки возможности достижения заявленных целей правового регулирования и оценки рисков наступления неблагоприятных последствий. 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Проведена оценка эффективности предложенного регулирующим органом варианта правового регулирования, основанного на сведениях, содержащихся в соответствующих разделах сводного отчёта, и установлено следующее: 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проблема регулирующим органом </w:t>
            </w:r>
            <w:proofErr w:type="gramStart"/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сформулирована</w:t>
            </w:r>
            <w:proofErr w:type="gramEnd"/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верно;</w:t>
            </w:r>
          </w:p>
          <w:p w:rsidR="003060CB" w:rsidRPr="00AC6171" w:rsidRDefault="003060CB" w:rsidP="0030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881585">
              <w:rPr>
                <w:color w:val="000000"/>
                <w:sz w:val="28"/>
                <w:szCs w:val="28"/>
              </w:rPr>
              <w:t xml:space="preserve">определены потенциальные адресаты предлагаемого правового регулирования: </w:t>
            </w:r>
            <w:proofErr w:type="spellStart"/>
            <w:r w:rsidRPr="00AC6171">
              <w:rPr>
                <w:sz w:val="28"/>
                <w:szCs w:val="28"/>
              </w:rPr>
              <w:t>крестьянско</w:t>
            </w:r>
            <w:proofErr w:type="spellEnd"/>
            <w:r w:rsidRPr="00AC6171">
              <w:rPr>
                <w:sz w:val="28"/>
                <w:szCs w:val="28"/>
              </w:rPr>
              <w:t xml:space="preserve"> (фермерские) хозяйства, индивидуальные предприниматели и граждане, ведущие личное подсобно</w:t>
            </w:r>
            <w:r>
              <w:rPr>
                <w:sz w:val="28"/>
                <w:szCs w:val="28"/>
              </w:rPr>
              <w:t>е</w:t>
            </w:r>
            <w:r w:rsidRPr="00AC6171">
              <w:rPr>
                <w:sz w:val="28"/>
                <w:szCs w:val="28"/>
              </w:rPr>
              <w:t xml:space="preserve"> хозяйство</w:t>
            </w:r>
            <w:r w:rsidRPr="00AC6171">
              <w:rPr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количественная оценка потенциальных адресатов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правового регулирования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17752 субъекта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цели предлагаемого правового регулирования направлены на решение выявленной проблемы;</w:t>
            </w:r>
          </w:p>
          <w:p w:rsidR="003060CB" w:rsidRPr="001B677A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достижения заявленных целей правового регулирования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 дня официального обнародования</w:t>
            </w:r>
            <w:r w:rsidRPr="001B677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мониторинга достижения целей предлагаемого правового регулирования не требуется;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реализуемость заявленных целей предлагаемого правового регулирования;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доходы потенциальных адресатов предлагаемого правового регулирования, связанных с введением предлагаемого правового регулирования, отсутствуют;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расходы потенциальных адресатов предлаг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аемого правового регулирования не предполагаются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расходы местного бюджета (бюджета муниципального образования Ейский район), связанные с введением предлагаемого правового регулирования, отсутствуют;</w:t>
            </w:r>
          </w:p>
          <w:p w:rsidR="003060CB" w:rsidRPr="001B677A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местного бюджета (бюджета муниципального 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образования Ейский район), связанные с введением предлагаемого правового регулирования,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предполагаются</w:t>
            </w:r>
            <w:r w:rsidRPr="001B677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60CB" w:rsidRPr="00881585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по мнению разработчика, риски введения предлагаемого правового регулирования отсутствуют.</w:t>
            </w:r>
          </w:p>
          <w:p w:rsidR="003060CB" w:rsidRPr="002A3A38" w:rsidRDefault="003060CB" w:rsidP="003060CB">
            <w:pPr>
              <w:suppressAutoHyphens/>
              <w:ind w:firstLine="743"/>
              <w:jc w:val="both"/>
              <w:rPr>
                <w:sz w:val="28"/>
                <w:szCs w:val="28"/>
              </w:rPr>
            </w:pPr>
            <w:r w:rsidRPr="002A3A38">
              <w:rPr>
                <w:sz w:val="28"/>
                <w:szCs w:val="28"/>
              </w:rPr>
              <w:t xml:space="preserve">Выбор </w:t>
            </w:r>
            <w:r>
              <w:rPr>
                <w:sz w:val="28"/>
                <w:szCs w:val="28"/>
              </w:rPr>
              <w:t>регулирующим органом</w:t>
            </w:r>
            <w:r w:rsidRPr="002A3A38">
              <w:rPr>
                <w:sz w:val="28"/>
                <w:szCs w:val="28"/>
              </w:rPr>
              <w:t xml:space="preserve"> варианта решения выявленной проблемы обусловлен введением предлагаемого правового регулирования, предусматривающего достижение целей предлагаемого правового регулирования и отсутствие рисков неблагоприятных последствий.</w:t>
            </w:r>
          </w:p>
          <w:p w:rsidR="003060CB" w:rsidRPr="00881585" w:rsidRDefault="003060CB" w:rsidP="003060CB">
            <w:pPr>
              <w:ind w:right="-250" w:firstLine="743"/>
              <w:rPr>
                <w:color w:val="000000"/>
                <w:sz w:val="28"/>
                <w:szCs w:val="28"/>
              </w:rPr>
            </w:pPr>
            <w:r w:rsidRPr="00881585">
              <w:rPr>
                <w:color w:val="000000"/>
                <w:sz w:val="28"/>
                <w:szCs w:val="28"/>
              </w:rPr>
              <w:t xml:space="preserve">В соответствии с Порядком установлено следующее: </w:t>
            </w:r>
          </w:p>
          <w:p w:rsidR="003060CB" w:rsidRPr="00881585" w:rsidRDefault="003060CB" w:rsidP="003060CB">
            <w:pPr>
              <w:numPr>
                <w:ilvl w:val="0"/>
                <w:numId w:val="17"/>
              </w:numPr>
              <w:tabs>
                <w:tab w:val="left" w:pos="1027"/>
              </w:tabs>
              <w:suppressAutoHyphens/>
              <w:ind w:left="0" w:firstLine="743"/>
              <w:jc w:val="both"/>
              <w:rPr>
                <w:color w:val="000000"/>
                <w:sz w:val="28"/>
                <w:szCs w:val="28"/>
              </w:rPr>
            </w:pPr>
            <w:r w:rsidRPr="00881585">
              <w:rPr>
                <w:color w:val="000000"/>
                <w:sz w:val="28"/>
                <w:szCs w:val="28"/>
              </w:rPr>
              <w:t>Потенциальные группы участников общественных отношений, интересы которых будут затронуты правовым регулированием, являются:</w:t>
            </w:r>
          </w:p>
          <w:p w:rsidR="003060CB" w:rsidRDefault="003060CB" w:rsidP="003060CB">
            <w:pPr>
              <w:tabs>
                <w:tab w:val="left" w:pos="694"/>
              </w:tabs>
              <w:suppressAutoHyphens/>
              <w:jc w:val="both"/>
              <w:rPr>
                <w:sz w:val="28"/>
                <w:szCs w:val="28"/>
              </w:rPr>
            </w:pPr>
            <w:r w:rsidRPr="00881585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крестьянские (фермерские) хозяйства; </w:t>
            </w:r>
          </w:p>
          <w:p w:rsidR="003060CB" w:rsidRDefault="003060CB" w:rsidP="003060CB">
            <w:pPr>
              <w:tabs>
                <w:tab w:val="left" w:pos="694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индивидуальные предприниматели;</w:t>
            </w:r>
          </w:p>
          <w:p w:rsidR="003060CB" w:rsidRDefault="003060CB" w:rsidP="003060CB">
            <w:pPr>
              <w:tabs>
                <w:tab w:val="left" w:pos="694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 граждане, ведущие личное подсобно хозяйство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060CB" w:rsidRDefault="003060CB" w:rsidP="003060CB">
            <w:pPr>
              <w:tabs>
                <w:tab w:val="left" w:pos="694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Количественная оценка потенциальных участников общественных отношений – 17 752 субъекта.</w:t>
            </w:r>
          </w:p>
          <w:p w:rsidR="003060CB" w:rsidRDefault="003060CB" w:rsidP="003060CB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1027"/>
              </w:tabs>
              <w:suppressAutoHyphens/>
              <w:spacing w:before="0"/>
              <w:ind w:left="34" w:right="40" w:firstLine="709"/>
              <w:rPr>
                <w:sz w:val="28"/>
                <w:szCs w:val="28"/>
              </w:rPr>
            </w:pPr>
            <w:r w:rsidRPr="0035148E">
              <w:rPr>
                <w:sz w:val="28"/>
                <w:szCs w:val="28"/>
              </w:rPr>
              <w:t>Проблем</w:t>
            </w:r>
            <w:r>
              <w:rPr>
                <w:sz w:val="28"/>
                <w:szCs w:val="28"/>
              </w:rPr>
              <w:t>а</w:t>
            </w:r>
            <w:r w:rsidRPr="0035148E">
              <w:rPr>
                <w:sz w:val="28"/>
                <w:szCs w:val="28"/>
              </w:rPr>
              <w:t xml:space="preserve">, на решение которой направлено предлагаемое </w:t>
            </w:r>
            <w:r>
              <w:rPr>
                <w:sz w:val="28"/>
                <w:szCs w:val="28"/>
              </w:rPr>
              <w:t xml:space="preserve">проектом </w:t>
            </w:r>
            <w:r w:rsidRPr="0035148E">
              <w:rPr>
                <w:sz w:val="28"/>
                <w:szCs w:val="28"/>
              </w:rPr>
              <w:t xml:space="preserve">правовое регулирование, </w:t>
            </w:r>
            <w:r>
              <w:rPr>
                <w:sz w:val="28"/>
                <w:szCs w:val="28"/>
              </w:rPr>
              <w:t xml:space="preserve">заключается в следующем. </w:t>
            </w:r>
          </w:p>
          <w:p w:rsidR="003060CB" w:rsidRPr="00AC6171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171">
              <w:rPr>
                <w:rFonts w:ascii="Times New Roman" w:hAnsi="Times New Roman"/>
                <w:sz w:val="28"/>
                <w:szCs w:val="28"/>
              </w:rPr>
              <w:t>Принятие вышеуказанного проекта постановления администрации муниципального образования Ейский район обусловлено необходимостью реализации норм постановления главы администрации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</w:t>
            </w:r>
            <w:proofErr w:type="gramEnd"/>
            <w:r w:rsidRPr="00AC61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AC6171">
              <w:rPr>
                <w:rFonts w:ascii="Times New Roman" w:hAnsi="Times New Roman"/>
                <w:sz w:val="28"/>
                <w:szCs w:val="28"/>
              </w:rPr>
              <w:t>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 Краснодарского края «Развитие сельского хозяйства и регулирование рынков сельскохозяйственной продукции, сырья и продовольствия», приказа министерства сельского хозяйства и перерабатывающей промышленности Краснодарского края от 3 апреля 2018 года № 90 «О внесении изменений в приказ министерства сельского хозяйства и перерабатывающей промышленности Краснодарского края от 11 августа 2017 года</w:t>
            </w:r>
            <w:proofErr w:type="gramEnd"/>
            <w:r w:rsidRPr="00AC617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proofErr w:type="gramStart"/>
            <w:r w:rsidRPr="00AC6171">
              <w:rPr>
                <w:rFonts w:ascii="Times New Roman" w:hAnsi="Times New Roman"/>
                <w:sz w:val="28"/>
                <w:szCs w:val="28"/>
              </w:rPr>
              <w:t xml:space="preserve">224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C6171">
              <w:rPr>
                <w:rFonts w:ascii="Times New Roman" w:hAnsi="Times New Roman"/>
                <w:sz w:val="28"/>
                <w:szCs w:val="28"/>
              </w:rPr>
              <w:t xml:space="preserve">«Об утверждении Административного регламента </w:t>
            </w: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хозяйствам и 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</w:t>
            </w:r>
            <w:r w:rsidRPr="00AC617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36D9">
              <w:rPr>
                <w:rFonts w:ascii="Times New Roman" w:hAnsi="Times New Roman"/>
                <w:sz w:val="28"/>
                <w:szCs w:val="28"/>
              </w:rPr>
              <w:t xml:space="preserve"> приказа министерства сельского хозяйства и перерабатывающей  промышленности Краснодарского края от 24 августа 2018 года № 305 «О внесении изменений в приказ</w:t>
            </w:r>
            <w:proofErr w:type="gramEnd"/>
            <w:r w:rsidRPr="008C3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C36D9">
              <w:rPr>
                <w:rFonts w:ascii="Times New Roman" w:hAnsi="Times New Roman"/>
                <w:sz w:val="28"/>
                <w:szCs w:val="28"/>
              </w:rPr>
              <w:t xml:space="preserve">министерства сельского хозяйства и перерабатывающей промышленности Краснодарского края от 11 </w:t>
            </w:r>
            <w:r w:rsidRPr="008C36D9">
              <w:rPr>
                <w:rFonts w:ascii="Times New Roman" w:hAnsi="Times New Roman"/>
                <w:sz w:val="28"/>
                <w:szCs w:val="28"/>
              </w:rPr>
              <w:lastRenderedPageBreak/>
              <w:t>августа 2017 года № 224 «Об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хозяйствам и 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производства»</w:t>
            </w:r>
            <w:r w:rsidRPr="00AC617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3060CB" w:rsidRDefault="003060CB" w:rsidP="003060CB">
            <w:pPr>
              <w:shd w:val="clear" w:color="auto" w:fill="FFFFFF"/>
              <w:tabs>
                <w:tab w:val="left" w:pos="140"/>
              </w:tabs>
              <w:suppressAutoHyphens/>
              <w:ind w:firstLine="743"/>
              <w:jc w:val="both"/>
              <w:rPr>
                <w:sz w:val="28"/>
                <w:szCs w:val="28"/>
              </w:rPr>
            </w:pPr>
            <w:r w:rsidRPr="00AC6171">
              <w:rPr>
                <w:sz w:val="28"/>
                <w:szCs w:val="28"/>
              </w:rPr>
              <w:t>Проектом постановления предлагается утвердить внесение изменений в постановление администрации муниципального образования Ейский район от 21 августа 2017 года № 470 «Об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производства».</w:t>
            </w:r>
          </w:p>
          <w:p w:rsidR="003060CB" w:rsidRPr="000D5372" w:rsidRDefault="003060CB" w:rsidP="003060CB">
            <w:pPr>
              <w:suppressAutoHyphens/>
              <w:ind w:firstLine="743"/>
              <w:jc w:val="both"/>
              <w:rPr>
                <w:sz w:val="28"/>
                <w:szCs w:val="28"/>
              </w:rPr>
            </w:pPr>
            <w:r w:rsidRPr="000D5372">
              <w:rPr>
                <w:sz w:val="28"/>
                <w:szCs w:val="28"/>
              </w:rPr>
              <w:t xml:space="preserve">Предусмотренное </w:t>
            </w:r>
            <w:r>
              <w:rPr>
                <w:sz w:val="28"/>
                <w:szCs w:val="28"/>
              </w:rPr>
              <w:t xml:space="preserve"> проектом правовое регулирование иными правовыми, информационными или организационными средствами не представляется возможным.</w:t>
            </w:r>
          </w:p>
          <w:p w:rsidR="003060CB" w:rsidRDefault="003060CB" w:rsidP="003060CB">
            <w:pPr>
              <w:pStyle w:val="af6"/>
              <w:numPr>
                <w:ilvl w:val="0"/>
                <w:numId w:val="17"/>
              </w:numPr>
              <w:tabs>
                <w:tab w:val="left" w:pos="1027"/>
              </w:tabs>
              <w:suppressAutoHyphens/>
              <w:ind w:left="0" w:firstLine="74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2373">
              <w:rPr>
                <w:rFonts w:ascii="Times New Roman" w:hAnsi="Times New Roman"/>
                <w:sz w:val="28"/>
                <w:szCs w:val="28"/>
              </w:rPr>
              <w:t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края, и заключается в 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изменений в действующий Порядок</w:t>
            </w:r>
            <w:r w:rsidRPr="000D2373">
              <w:rPr>
                <w:rFonts w:ascii="Times New Roman" w:hAnsi="Times New Roman"/>
                <w:sz w:val="28"/>
                <w:szCs w:val="28"/>
              </w:rPr>
              <w:t xml:space="preserve">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производства.</w:t>
            </w:r>
            <w:proofErr w:type="gramEnd"/>
          </w:p>
          <w:p w:rsidR="003060CB" w:rsidRPr="000D2373" w:rsidRDefault="003060CB" w:rsidP="003060CB">
            <w:pPr>
              <w:tabs>
                <w:tab w:val="left" w:pos="993"/>
              </w:tabs>
              <w:suppressAutoHyphens/>
              <w:ind w:firstLine="743"/>
              <w:jc w:val="both"/>
              <w:rPr>
                <w:sz w:val="28"/>
                <w:szCs w:val="28"/>
              </w:rPr>
            </w:pPr>
            <w:r w:rsidRPr="000D2373">
              <w:rPr>
                <w:sz w:val="28"/>
                <w:szCs w:val="28"/>
              </w:rPr>
              <w:t>В приложении к постановлению «Порядок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производства»:</w:t>
            </w:r>
          </w:p>
          <w:p w:rsidR="003060CB" w:rsidRDefault="003060CB" w:rsidP="003060CB">
            <w:pPr>
              <w:tabs>
                <w:tab w:val="left" w:pos="993"/>
              </w:tabs>
              <w:ind w:right="-1" w:firstLine="709"/>
              <w:jc w:val="both"/>
              <w:rPr>
                <w:sz w:val="28"/>
                <w:szCs w:val="28"/>
              </w:rPr>
            </w:pPr>
            <w:r w:rsidRPr="00B1523C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в разделе 1 «Общие положения»:</w:t>
            </w:r>
          </w:p>
          <w:p w:rsidR="003060CB" w:rsidRDefault="003060CB" w:rsidP="003060CB">
            <w:pPr>
              <w:tabs>
                <w:tab w:val="left" w:pos="993"/>
              </w:tabs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подпункте 1.5.9. пункта 1.5.:</w:t>
            </w:r>
          </w:p>
          <w:p w:rsidR="003060CB" w:rsidRDefault="003060CB" w:rsidP="003060CB">
            <w:pPr>
              <w:tabs>
                <w:tab w:val="left" w:pos="993"/>
              </w:tabs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абзаце четвертом слово «конематок</w:t>
            </w:r>
            <w:proofErr w:type="gramStart"/>
            <w:r>
              <w:rPr>
                <w:sz w:val="28"/>
                <w:szCs w:val="28"/>
              </w:rPr>
              <w:t>,»</w:t>
            </w:r>
            <w:proofErr w:type="gramEnd"/>
            <w:r>
              <w:rPr>
                <w:sz w:val="28"/>
                <w:szCs w:val="28"/>
              </w:rPr>
              <w:t xml:space="preserve"> и слова «ремонтных свинок,»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ключить;</w:t>
            </w:r>
          </w:p>
          <w:p w:rsidR="003060CB" w:rsidRDefault="003060CB" w:rsidP="003060CB">
            <w:pPr>
              <w:tabs>
                <w:tab w:val="left" w:pos="993"/>
              </w:tabs>
              <w:ind w:right="-1" w:firstLine="709"/>
              <w:jc w:val="both"/>
              <w:rPr>
                <w:sz w:val="28"/>
                <w:szCs w:val="28"/>
              </w:rPr>
            </w:pPr>
            <w:r w:rsidRPr="00C46257">
              <w:rPr>
                <w:sz w:val="28"/>
                <w:szCs w:val="28"/>
              </w:rPr>
              <w:t>абзацы пятый, седьмой исключить;</w:t>
            </w:r>
          </w:p>
          <w:p w:rsidR="003060CB" w:rsidRDefault="003060CB" w:rsidP="003060CB">
            <w:pPr>
              <w:tabs>
                <w:tab w:val="left" w:pos="993"/>
              </w:tabs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 разделе 2 «Виды и ставки субсидий»:</w:t>
            </w:r>
          </w:p>
          <w:p w:rsidR="003060CB" w:rsidRDefault="003060CB" w:rsidP="003060CB">
            <w:pPr>
              <w:tabs>
                <w:tab w:val="left" w:pos="993"/>
              </w:tabs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1523C">
              <w:rPr>
                <w:sz w:val="28"/>
                <w:szCs w:val="28"/>
              </w:rPr>
              <w:t>абзац</w:t>
            </w:r>
            <w:r>
              <w:rPr>
                <w:sz w:val="28"/>
                <w:szCs w:val="28"/>
              </w:rPr>
              <w:t>е</w:t>
            </w:r>
            <w:r w:rsidRPr="00B152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первом</w:t>
            </w:r>
            <w:r w:rsidRPr="00B1523C">
              <w:rPr>
                <w:sz w:val="28"/>
                <w:szCs w:val="28"/>
              </w:rPr>
              <w:t xml:space="preserve"> подпункта </w:t>
            </w:r>
            <w:r>
              <w:rPr>
                <w:sz w:val="28"/>
                <w:szCs w:val="28"/>
              </w:rPr>
              <w:t>2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Pr="00B1523C">
              <w:rPr>
                <w:sz w:val="28"/>
                <w:szCs w:val="28"/>
              </w:rPr>
              <w:t xml:space="preserve"> пункта </w:t>
            </w:r>
            <w:r>
              <w:rPr>
                <w:sz w:val="28"/>
                <w:szCs w:val="28"/>
              </w:rPr>
              <w:t>2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1523C">
              <w:rPr>
                <w:sz w:val="28"/>
                <w:szCs w:val="28"/>
              </w:rPr>
              <w:t>. слово «конематок</w:t>
            </w:r>
            <w:proofErr w:type="gramStart"/>
            <w:r w:rsidRPr="00B1523C">
              <w:rPr>
                <w:sz w:val="28"/>
                <w:szCs w:val="28"/>
              </w:rPr>
              <w:t>,»</w:t>
            </w:r>
            <w:proofErr w:type="gramEnd"/>
            <w:r w:rsidRPr="00B1523C">
              <w:rPr>
                <w:sz w:val="28"/>
                <w:szCs w:val="28"/>
              </w:rPr>
              <w:t xml:space="preserve"> и сл</w:t>
            </w:r>
            <w:r w:rsidRPr="00B1523C">
              <w:rPr>
                <w:sz w:val="28"/>
                <w:szCs w:val="28"/>
              </w:rPr>
              <w:t>о</w:t>
            </w:r>
            <w:r w:rsidRPr="00B1523C">
              <w:rPr>
                <w:sz w:val="28"/>
                <w:szCs w:val="28"/>
              </w:rPr>
              <w:t>ва «ремонтных свинок,» исключить;</w:t>
            </w:r>
          </w:p>
          <w:p w:rsidR="003060CB" w:rsidRDefault="003060CB" w:rsidP="003060CB">
            <w:pPr>
              <w:tabs>
                <w:tab w:val="left" w:pos="993"/>
              </w:tabs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1523C">
              <w:rPr>
                <w:sz w:val="28"/>
                <w:szCs w:val="28"/>
              </w:rPr>
              <w:t>абзац</w:t>
            </w:r>
            <w:r>
              <w:rPr>
                <w:sz w:val="28"/>
                <w:szCs w:val="28"/>
              </w:rPr>
              <w:t>е</w:t>
            </w:r>
            <w:r w:rsidRPr="00B152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втором</w:t>
            </w:r>
            <w:r w:rsidRPr="00B1523C">
              <w:rPr>
                <w:sz w:val="28"/>
                <w:szCs w:val="28"/>
              </w:rPr>
              <w:t xml:space="preserve"> подпункта </w:t>
            </w:r>
            <w:r>
              <w:rPr>
                <w:sz w:val="28"/>
                <w:szCs w:val="28"/>
              </w:rPr>
              <w:t>2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Pr="00B1523C">
              <w:rPr>
                <w:sz w:val="28"/>
                <w:szCs w:val="28"/>
              </w:rPr>
              <w:t xml:space="preserve"> пункта </w:t>
            </w:r>
            <w:r>
              <w:rPr>
                <w:sz w:val="28"/>
                <w:szCs w:val="28"/>
              </w:rPr>
              <w:t>2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1523C">
              <w:rPr>
                <w:sz w:val="28"/>
                <w:szCs w:val="28"/>
              </w:rPr>
              <w:t>. слово «конематок</w:t>
            </w:r>
            <w:proofErr w:type="gramStart"/>
            <w:r w:rsidRPr="00B1523C">
              <w:rPr>
                <w:sz w:val="28"/>
                <w:szCs w:val="28"/>
              </w:rPr>
              <w:t>,»</w:t>
            </w:r>
            <w:proofErr w:type="gramEnd"/>
            <w:r w:rsidRPr="00B1523C">
              <w:rPr>
                <w:sz w:val="28"/>
                <w:szCs w:val="28"/>
              </w:rPr>
              <w:t xml:space="preserve"> и</w:t>
            </w:r>
            <w:r w:rsidRPr="00B1523C">
              <w:rPr>
                <w:sz w:val="28"/>
                <w:szCs w:val="28"/>
              </w:rPr>
              <w:t>с</w:t>
            </w:r>
            <w:r w:rsidRPr="00B1523C">
              <w:rPr>
                <w:sz w:val="28"/>
                <w:szCs w:val="28"/>
              </w:rPr>
              <w:t>ключить;</w:t>
            </w:r>
          </w:p>
          <w:p w:rsidR="003060CB" w:rsidRDefault="003060CB" w:rsidP="003060CB">
            <w:pPr>
              <w:tabs>
                <w:tab w:val="left" w:pos="993"/>
              </w:tabs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1523C">
              <w:rPr>
                <w:sz w:val="28"/>
                <w:szCs w:val="28"/>
              </w:rPr>
              <w:t>подпункт</w:t>
            </w:r>
            <w:r>
              <w:rPr>
                <w:sz w:val="28"/>
                <w:szCs w:val="28"/>
              </w:rPr>
              <w:t>е</w:t>
            </w:r>
            <w:r w:rsidRPr="00B152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  <w:r w:rsidRPr="00B1523C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а</w:t>
            </w:r>
            <w:r w:rsidRPr="00B152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1523C">
              <w:rPr>
                <w:sz w:val="28"/>
                <w:szCs w:val="28"/>
              </w:rPr>
              <w:t>. слово «</w:t>
            </w:r>
            <w:r>
              <w:rPr>
                <w:sz w:val="28"/>
                <w:szCs w:val="28"/>
              </w:rPr>
              <w:t>свиней</w:t>
            </w:r>
            <w:proofErr w:type="gramStart"/>
            <w:r w:rsidRPr="00B1523C">
              <w:rPr>
                <w:sz w:val="28"/>
                <w:szCs w:val="28"/>
              </w:rPr>
              <w:t>,»</w:t>
            </w:r>
            <w:proofErr w:type="gramEnd"/>
            <w:r w:rsidRPr="00B1523C">
              <w:rPr>
                <w:sz w:val="28"/>
                <w:szCs w:val="28"/>
              </w:rPr>
              <w:t xml:space="preserve"> исключить</w:t>
            </w:r>
            <w:r>
              <w:rPr>
                <w:sz w:val="28"/>
                <w:szCs w:val="28"/>
              </w:rPr>
              <w:t>;</w:t>
            </w:r>
          </w:p>
          <w:p w:rsidR="003060CB" w:rsidRDefault="003060CB" w:rsidP="003060CB">
            <w:pPr>
              <w:tabs>
                <w:tab w:val="left" w:pos="993"/>
              </w:tabs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1523C">
              <w:rPr>
                <w:sz w:val="28"/>
                <w:szCs w:val="28"/>
              </w:rPr>
              <w:t>подпункт</w:t>
            </w:r>
            <w:r>
              <w:rPr>
                <w:sz w:val="28"/>
                <w:szCs w:val="28"/>
              </w:rPr>
              <w:t>е</w:t>
            </w:r>
            <w:r w:rsidRPr="00B152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6.</w:t>
            </w:r>
            <w:r w:rsidRPr="00B1523C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а</w:t>
            </w:r>
            <w:r w:rsidRPr="00B152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1523C">
              <w:rPr>
                <w:sz w:val="28"/>
                <w:szCs w:val="28"/>
              </w:rPr>
              <w:t>. исключить</w:t>
            </w:r>
            <w:r>
              <w:rPr>
                <w:sz w:val="28"/>
                <w:szCs w:val="28"/>
              </w:rPr>
              <w:t>;</w:t>
            </w:r>
          </w:p>
          <w:p w:rsidR="003060CB" w:rsidRDefault="003060CB" w:rsidP="003060CB">
            <w:pPr>
              <w:tabs>
                <w:tab w:val="left" w:pos="993"/>
              </w:tabs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1523C">
              <w:rPr>
                <w:sz w:val="28"/>
                <w:szCs w:val="28"/>
              </w:rPr>
              <w:t>абзац</w:t>
            </w:r>
            <w:r>
              <w:rPr>
                <w:sz w:val="28"/>
                <w:szCs w:val="28"/>
              </w:rPr>
              <w:t>е</w:t>
            </w:r>
            <w:r w:rsidRPr="00B152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первом</w:t>
            </w:r>
            <w:r w:rsidRPr="003429C5">
              <w:rPr>
                <w:sz w:val="28"/>
                <w:szCs w:val="28"/>
              </w:rPr>
              <w:t xml:space="preserve"> </w:t>
            </w:r>
            <w:r w:rsidRPr="00B1523C">
              <w:rPr>
                <w:sz w:val="28"/>
                <w:szCs w:val="28"/>
              </w:rPr>
              <w:t xml:space="preserve">подпункта </w:t>
            </w:r>
            <w:r>
              <w:rPr>
                <w:sz w:val="28"/>
                <w:szCs w:val="28"/>
              </w:rPr>
              <w:t>2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Pr="00B1523C">
              <w:rPr>
                <w:sz w:val="28"/>
                <w:szCs w:val="28"/>
              </w:rPr>
              <w:t xml:space="preserve"> пункта </w:t>
            </w:r>
            <w:r>
              <w:rPr>
                <w:sz w:val="28"/>
                <w:szCs w:val="28"/>
              </w:rPr>
              <w:t>2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1523C">
              <w:rPr>
                <w:sz w:val="28"/>
                <w:szCs w:val="28"/>
              </w:rPr>
              <w:t>. слово «конематок</w:t>
            </w:r>
            <w:proofErr w:type="gramStart"/>
            <w:r w:rsidRPr="00B1523C">
              <w:rPr>
                <w:sz w:val="28"/>
                <w:szCs w:val="28"/>
              </w:rPr>
              <w:t>,»</w:t>
            </w:r>
            <w:proofErr w:type="gramEnd"/>
            <w:r w:rsidRPr="00B1523C">
              <w:rPr>
                <w:sz w:val="28"/>
                <w:szCs w:val="28"/>
              </w:rPr>
              <w:t xml:space="preserve">  и</w:t>
            </w:r>
            <w:r w:rsidRPr="00B1523C">
              <w:rPr>
                <w:sz w:val="28"/>
                <w:szCs w:val="28"/>
              </w:rPr>
              <w:t>с</w:t>
            </w:r>
            <w:r w:rsidRPr="00B1523C">
              <w:rPr>
                <w:sz w:val="28"/>
                <w:szCs w:val="28"/>
              </w:rPr>
              <w:t>ключить;</w:t>
            </w:r>
          </w:p>
          <w:p w:rsidR="003060CB" w:rsidRDefault="003060CB" w:rsidP="003060CB">
            <w:pPr>
              <w:tabs>
                <w:tab w:val="left" w:pos="993"/>
              </w:tabs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1523C">
              <w:rPr>
                <w:sz w:val="28"/>
                <w:szCs w:val="28"/>
              </w:rPr>
              <w:t>абзац</w:t>
            </w:r>
            <w:r>
              <w:rPr>
                <w:sz w:val="28"/>
                <w:szCs w:val="28"/>
              </w:rPr>
              <w:t>е</w:t>
            </w:r>
            <w:r w:rsidRPr="00B152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втором</w:t>
            </w:r>
            <w:r w:rsidRPr="00B1523C">
              <w:rPr>
                <w:sz w:val="28"/>
                <w:szCs w:val="28"/>
              </w:rPr>
              <w:t xml:space="preserve"> подпункта </w:t>
            </w:r>
            <w:r>
              <w:rPr>
                <w:sz w:val="28"/>
                <w:szCs w:val="28"/>
              </w:rPr>
              <w:t>2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Pr="00B1523C">
              <w:rPr>
                <w:sz w:val="28"/>
                <w:szCs w:val="28"/>
              </w:rPr>
              <w:t xml:space="preserve"> пункта </w:t>
            </w:r>
            <w:r>
              <w:rPr>
                <w:sz w:val="28"/>
                <w:szCs w:val="28"/>
              </w:rPr>
              <w:t>2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1523C">
              <w:rPr>
                <w:sz w:val="28"/>
                <w:szCs w:val="28"/>
              </w:rPr>
              <w:t>. слово «конематок</w:t>
            </w:r>
            <w:proofErr w:type="gramStart"/>
            <w:r w:rsidRPr="00B1523C">
              <w:rPr>
                <w:sz w:val="28"/>
                <w:szCs w:val="28"/>
              </w:rPr>
              <w:t>,»</w:t>
            </w:r>
            <w:proofErr w:type="gramEnd"/>
            <w:r w:rsidRPr="00B1523C">
              <w:rPr>
                <w:sz w:val="28"/>
                <w:szCs w:val="28"/>
              </w:rPr>
              <w:t xml:space="preserve">  и</w:t>
            </w:r>
            <w:r w:rsidRPr="00B1523C">
              <w:rPr>
                <w:sz w:val="28"/>
                <w:szCs w:val="28"/>
              </w:rPr>
              <w:t>с</w:t>
            </w:r>
            <w:r w:rsidRPr="00B1523C">
              <w:rPr>
                <w:sz w:val="28"/>
                <w:szCs w:val="28"/>
              </w:rPr>
              <w:t>ключить;</w:t>
            </w:r>
          </w:p>
          <w:p w:rsidR="003060CB" w:rsidRDefault="003060CB" w:rsidP="003060CB">
            <w:pPr>
              <w:tabs>
                <w:tab w:val="left" w:pos="993"/>
              </w:tabs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Pr="00B1523C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>е</w:t>
            </w:r>
            <w:r w:rsidRPr="00B152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1523C">
              <w:rPr>
                <w:sz w:val="28"/>
                <w:szCs w:val="28"/>
              </w:rPr>
              <w:t xml:space="preserve">. подпункт </w:t>
            </w:r>
            <w:r>
              <w:rPr>
                <w:sz w:val="28"/>
                <w:szCs w:val="28"/>
              </w:rPr>
              <w:t>2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B15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5. и подпункт 2.1.2.6.</w:t>
            </w:r>
            <w:r w:rsidRPr="00B1523C">
              <w:rPr>
                <w:sz w:val="28"/>
                <w:szCs w:val="28"/>
              </w:rPr>
              <w:t xml:space="preserve"> исключить</w:t>
            </w:r>
            <w:r>
              <w:rPr>
                <w:sz w:val="28"/>
                <w:szCs w:val="28"/>
              </w:rPr>
              <w:t>;</w:t>
            </w:r>
          </w:p>
          <w:p w:rsidR="003060CB" w:rsidRPr="00B905F6" w:rsidRDefault="003060CB" w:rsidP="003060CB">
            <w:pPr>
              <w:tabs>
                <w:tab w:val="left" w:pos="993"/>
              </w:tabs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пункте 2.4. слова «и подпункте 2.1.2.6.» </w:t>
            </w:r>
            <w:r w:rsidRPr="00B1523C">
              <w:rPr>
                <w:sz w:val="28"/>
                <w:szCs w:val="28"/>
              </w:rPr>
              <w:t>исключить</w:t>
            </w:r>
            <w:r>
              <w:rPr>
                <w:sz w:val="28"/>
                <w:szCs w:val="28"/>
              </w:rPr>
              <w:t xml:space="preserve">;  </w:t>
            </w:r>
          </w:p>
          <w:p w:rsidR="003060CB" w:rsidRDefault="003060CB" w:rsidP="003060CB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3) П</w:t>
            </w:r>
            <w:r w:rsidRPr="00633D85">
              <w:rPr>
                <w:rFonts w:eastAsia="Calibri"/>
                <w:sz w:val="28"/>
                <w:szCs w:val="28"/>
                <w:lang w:eastAsia="en-US"/>
              </w:rPr>
              <w:t>риложени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33D85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633D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редакции.</w:t>
            </w:r>
          </w:p>
          <w:p w:rsidR="003060CB" w:rsidRDefault="003060CB" w:rsidP="003060CB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4)</w:t>
            </w:r>
            <w:r w:rsidRPr="008637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633D85">
              <w:rPr>
                <w:rFonts w:eastAsia="Calibri"/>
                <w:sz w:val="28"/>
                <w:szCs w:val="28"/>
                <w:lang w:eastAsia="en-US"/>
              </w:rPr>
              <w:t>риложени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33D85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633D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редакции.</w:t>
            </w:r>
          </w:p>
          <w:p w:rsidR="003060CB" w:rsidRDefault="003060CB" w:rsidP="003060CB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5) П</w:t>
            </w:r>
            <w:r w:rsidRPr="00633D85">
              <w:rPr>
                <w:rFonts w:eastAsia="Calibri"/>
                <w:sz w:val="28"/>
                <w:szCs w:val="28"/>
                <w:lang w:eastAsia="en-US"/>
              </w:rPr>
              <w:t>риложени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33D85">
              <w:rPr>
                <w:rFonts w:eastAsia="Calibri"/>
                <w:sz w:val="28"/>
                <w:szCs w:val="28"/>
                <w:lang w:eastAsia="en-US"/>
              </w:rPr>
              <w:t xml:space="preserve"> № 3 </w:t>
            </w:r>
            <w:r>
              <w:rPr>
                <w:sz w:val="28"/>
                <w:szCs w:val="28"/>
              </w:rPr>
              <w:t>изложить в новой редакции.</w:t>
            </w:r>
          </w:p>
          <w:p w:rsidR="003060CB" w:rsidRDefault="003060CB" w:rsidP="003060CB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6) П</w:t>
            </w:r>
            <w:r w:rsidRPr="00633D85">
              <w:rPr>
                <w:rFonts w:eastAsia="Calibri"/>
                <w:sz w:val="28"/>
                <w:szCs w:val="28"/>
                <w:lang w:eastAsia="en-US"/>
              </w:rPr>
              <w:t>риложени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33D85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633D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редакции.</w:t>
            </w:r>
          </w:p>
          <w:p w:rsidR="003060CB" w:rsidRDefault="003060CB" w:rsidP="003060CB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7) П</w:t>
            </w:r>
            <w:r w:rsidRPr="00633D85">
              <w:rPr>
                <w:rFonts w:eastAsia="Calibri"/>
                <w:sz w:val="28"/>
                <w:szCs w:val="28"/>
                <w:lang w:eastAsia="en-US"/>
              </w:rPr>
              <w:t>риложени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33D85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633D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редакции.</w:t>
            </w:r>
          </w:p>
          <w:p w:rsidR="003060CB" w:rsidRDefault="003060CB" w:rsidP="003060CB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8) П</w:t>
            </w:r>
            <w:r w:rsidRPr="00633D85">
              <w:rPr>
                <w:rFonts w:eastAsia="Calibri"/>
                <w:sz w:val="28"/>
                <w:szCs w:val="28"/>
                <w:lang w:eastAsia="en-US"/>
              </w:rPr>
              <w:t>риложени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33D85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</w:rPr>
              <w:t>изложить в новой редакции.</w:t>
            </w:r>
          </w:p>
          <w:p w:rsidR="003060CB" w:rsidRDefault="003060CB" w:rsidP="003060CB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9) П</w:t>
            </w:r>
            <w:r w:rsidRPr="00633D85">
              <w:rPr>
                <w:rFonts w:eastAsia="Calibri"/>
                <w:sz w:val="28"/>
                <w:szCs w:val="28"/>
                <w:lang w:eastAsia="en-US"/>
              </w:rPr>
              <w:t>риложени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33D85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Pr="00633D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редакции.</w:t>
            </w:r>
          </w:p>
          <w:p w:rsidR="003060CB" w:rsidRPr="00E805DE" w:rsidRDefault="003060CB" w:rsidP="003060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10) </w:t>
            </w:r>
            <w:r w:rsidRPr="00E805DE">
              <w:rPr>
                <w:sz w:val="28"/>
                <w:szCs w:val="28"/>
              </w:rPr>
              <w:t xml:space="preserve">Приложение № 18, № 19, № 29 </w:t>
            </w:r>
            <w:r>
              <w:rPr>
                <w:sz w:val="28"/>
                <w:szCs w:val="28"/>
              </w:rPr>
              <w:t>исключить.</w:t>
            </w:r>
          </w:p>
          <w:p w:rsidR="003060CB" w:rsidRDefault="003060CB" w:rsidP="003060CB">
            <w:pPr>
              <w:suppressAutoHyphens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74F25">
              <w:rPr>
                <w:sz w:val="28"/>
                <w:szCs w:val="28"/>
              </w:rPr>
              <w:t>Проектом предусмотрены положения, которыми изменяется содержание прав и обязанностей потенциальных ад</w:t>
            </w:r>
            <w:r>
              <w:rPr>
                <w:sz w:val="28"/>
                <w:szCs w:val="28"/>
              </w:rPr>
              <w:t xml:space="preserve">ресатов правового регулирования (крестьянские (фермерские) хозяйства, индивидуальные предприниматели и граждане, ведущие личное подсобное хозяйство) в соответствии </w:t>
            </w:r>
            <w:r w:rsidRPr="00E805DE">
              <w:rPr>
                <w:sz w:val="28"/>
                <w:szCs w:val="28"/>
              </w:rPr>
              <w:t>с разделами 1 и 2 Порядка, а также приложениями №1-6, №13 к Порядку</w:t>
            </w:r>
            <w:r>
              <w:rPr>
                <w:sz w:val="28"/>
                <w:szCs w:val="28"/>
              </w:rPr>
              <w:t>.</w:t>
            </w:r>
          </w:p>
          <w:p w:rsidR="003060CB" w:rsidRDefault="003060CB" w:rsidP="003060CB">
            <w:pPr>
              <w:pStyle w:val="12"/>
              <w:shd w:val="clear" w:color="auto" w:fill="auto"/>
              <w:suppressAutoHyphens/>
              <w:spacing w:before="0"/>
              <w:ind w:left="40" w:right="40" w:firstLine="72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Изменение содержания и порядка реализации полномочий администрации муниципального образования Ейский район в отношениях с потенциальными адресатами предусмотрено </w:t>
            </w:r>
            <w:r>
              <w:rPr>
                <w:sz w:val="28"/>
                <w:szCs w:val="28"/>
              </w:rPr>
              <w:t xml:space="preserve">в соответствии </w:t>
            </w:r>
            <w:r w:rsidRPr="00E805DE">
              <w:rPr>
                <w:color w:val="auto"/>
                <w:sz w:val="28"/>
                <w:szCs w:val="28"/>
              </w:rPr>
              <w:t>с разделами 1 и 2 Порядка, а также приложениями №1-6, №13 к Порядку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3060CB" w:rsidRDefault="003060CB" w:rsidP="003060CB">
            <w:pPr>
              <w:tabs>
                <w:tab w:val="left" w:pos="1260"/>
                <w:tab w:val="num" w:pos="144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Результатом предоставления муниципальной услуги являются:</w:t>
            </w:r>
          </w:p>
          <w:p w:rsidR="003060CB" w:rsidRDefault="003060CB" w:rsidP="003060C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субсидий;</w:t>
            </w:r>
          </w:p>
          <w:p w:rsidR="003060CB" w:rsidRDefault="003060CB" w:rsidP="003060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отказ в предоставлении субсидий</w:t>
            </w:r>
            <w:r>
              <w:rPr>
                <w:sz w:val="28"/>
                <w:szCs w:val="28"/>
              </w:rPr>
              <w:t>.</w:t>
            </w:r>
          </w:p>
          <w:p w:rsidR="003060CB" w:rsidRPr="006C65D6" w:rsidRDefault="003060CB" w:rsidP="003060CB">
            <w:pPr>
              <w:pStyle w:val="12"/>
              <w:shd w:val="clear" w:color="auto" w:fill="auto"/>
              <w:tabs>
                <w:tab w:val="left" w:pos="1027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6C65D6">
              <w:rPr>
                <w:sz w:val="28"/>
                <w:szCs w:val="28"/>
              </w:rPr>
              <w:t xml:space="preserve">Риски не достижения целей правового регулирования, а также возможные негативные последствия от введения правового регулирования для муниципального образования Ейский район отсутствуют.           </w:t>
            </w:r>
          </w:p>
          <w:p w:rsidR="003060CB" w:rsidRPr="000C1D6D" w:rsidRDefault="003060CB" w:rsidP="003060C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0C1D6D">
              <w:rPr>
                <w:sz w:val="28"/>
                <w:szCs w:val="28"/>
              </w:rPr>
              <w:t xml:space="preserve">Расходы потенциальных адресатов предлагаемого правового регулирования относятся к информационным издержкам (предполагаются в виде затрат на сбор, подготовку и представление в управление сельского хозяйства и продовольствия администрации муниципального образования Ейский район (документов, сведений) в соответствии с требованиями проекта муниципального нормативного правового акта) и составляют </w:t>
            </w:r>
            <w:r>
              <w:rPr>
                <w:sz w:val="28"/>
                <w:szCs w:val="28"/>
              </w:rPr>
              <w:t>414,75</w:t>
            </w:r>
            <w:r w:rsidRPr="000C1D6D">
              <w:rPr>
                <w:sz w:val="28"/>
                <w:szCs w:val="28"/>
              </w:rPr>
              <w:t xml:space="preserve"> руб. на одного заявителя.</w:t>
            </w:r>
          </w:p>
          <w:p w:rsidR="003060CB" w:rsidRPr="000C1D6D" w:rsidRDefault="003060CB" w:rsidP="003060CB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/>
              <w:ind w:left="34"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                       22 сентября 2015 года № 669:</w:t>
            </w:r>
          </w:p>
          <w:p w:rsidR="003060CB" w:rsidRPr="000C1D6D" w:rsidRDefault="003060CB" w:rsidP="003060C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      </w:r>
          </w:p>
          <w:p w:rsidR="003060CB" w:rsidRPr="000C1D6D" w:rsidRDefault="003060CB" w:rsidP="003060C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Расчет информационных издержек произведен с использованием </w:t>
            </w:r>
            <w:r w:rsidRPr="000C1D6D">
              <w:rPr>
                <w:sz w:val="28"/>
                <w:szCs w:val="28"/>
              </w:rPr>
              <w:lastRenderedPageBreak/>
              <w:t>калькулятора расчета стандартных издержек (</w:t>
            </w:r>
            <w:r w:rsidRPr="000C1D6D">
              <w:rPr>
                <w:sz w:val="28"/>
                <w:szCs w:val="28"/>
                <w:lang w:val="en-US"/>
              </w:rPr>
              <w:t>regulation</w:t>
            </w:r>
            <w:r w:rsidRPr="000C1D6D">
              <w:rPr>
                <w:sz w:val="28"/>
                <w:szCs w:val="28"/>
              </w:rPr>
              <w:t>.</w:t>
            </w:r>
            <w:proofErr w:type="spellStart"/>
            <w:r w:rsidRPr="000C1D6D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0C1D6D">
              <w:rPr>
                <w:sz w:val="28"/>
                <w:szCs w:val="28"/>
              </w:rPr>
              <w:t>.</w:t>
            </w:r>
            <w:proofErr w:type="spellStart"/>
            <w:r w:rsidRPr="000C1D6D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C1D6D">
              <w:rPr>
                <w:sz w:val="28"/>
                <w:szCs w:val="28"/>
              </w:rPr>
              <w:t>):</w:t>
            </w:r>
          </w:p>
          <w:p w:rsidR="003060CB" w:rsidRPr="000C1D6D" w:rsidRDefault="003060CB" w:rsidP="003060C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название требования: представление пакета документов, предусмотренного проектом;</w:t>
            </w:r>
          </w:p>
          <w:p w:rsidR="003060CB" w:rsidRPr="000C1D6D" w:rsidRDefault="003060CB" w:rsidP="003060C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тип требования: представление информации (документов);</w:t>
            </w:r>
          </w:p>
          <w:p w:rsidR="003060CB" w:rsidRPr="000C1D6D" w:rsidRDefault="003060CB" w:rsidP="003060C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раздел требования: </w:t>
            </w:r>
            <w:proofErr w:type="gramStart"/>
            <w:r w:rsidRPr="000C1D6D">
              <w:rPr>
                <w:sz w:val="28"/>
                <w:szCs w:val="28"/>
              </w:rPr>
              <w:t>информационное</w:t>
            </w:r>
            <w:proofErr w:type="gramEnd"/>
            <w:r w:rsidRPr="000C1D6D">
              <w:rPr>
                <w:sz w:val="28"/>
                <w:szCs w:val="28"/>
              </w:rPr>
              <w:t>;</w:t>
            </w:r>
          </w:p>
          <w:p w:rsidR="003060CB" w:rsidRPr="000C1D6D" w:rsidRDefault="003060CB" w:rsidP="003060C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тип информационного элемента: внутренние документы для хранения/передачи органам власти;</w:t>
            </w:r>
          </w:p>
          <w:p w:rsidR="003060CB" w:rsidRPr="000C1D6D" w:rsidRDefault="003060CB" w:rsidP="003060C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масштаб: субъекты регулирования</w:t>
            </w:r>
            <w:r>
              <w:rPr>
                <w:sz w:val="28"/>
                <w:szCs w:val="28"/>
              </w:rPr>
              <w:t xml:space="preserve"> – 17752 ед.</w:t>
            </w:r>
            <w:r w:rsidRPr="000C1D6D">
              <w:rPr>
                <w:sz w:val="28"/>
                <w:szCs w:val="28"/>
              </w:rPr>
              <w:t>;</w:t>
            </w:r>
          </w:p>
          <w:p w:rsidR="003060CB" w:rsidRPr="000C1D6D" w:rsidRDefault="003060CB" w:rsidP="003060C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частота предоставления: 1 пакет документов 1 раз в год;</w:t>
            </w:r>
          </w:p>
          <w:p w:rsidR="003060CB" w:rsidRPr="000C1D6D" w:rsidRDefault="003060CB" w:rsidP="003060C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действия: копирование документов, написание заявления на предоставление субсидии, подача пакета документов для получения услуги: </w:t>
            </w:r>
            <w:r>
              <w:rPr>
                <w:sz w:val="28"/>
                <w:szCs w:val="28"/>
              </w:rPr>
              <w:t>2</w:t>
            </w:r>
            <w:r w:rsidRPr="000C1D6D">
              <w:rPr>
                <w:sz w:val="28"/>
                <w:szCs w:val="28"/>
              </w:rPr>
              <w:t xml:space="preserve">,5 чел./час; </w:t>
            </w:r>
          </w:p>
          <w:p w:rsidR="003060CB" w:rsidRPr="000C1D6D" w:rsidRDefault="003060CB" w:rsidP="003060C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среднемесячная заработная плата на одного работника по Ейскому району – </w:t>
            </w:r>
            <w:r>
              <w:rPr>
                <w:sz w:val="28"/>
                <w:szCs w:val="28"/>
              </w:rPr>
              <w:t>27</w:t>
            </w:r>
            <w:r w:rsidRPr="000C1D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872</w:t>
            </w:r>
            <w:r w:rsidRPr="000C1D6D">
              <w:rPr>
                <w:sz w:val="28"/>
                <w:szCs w:val="28"/>
              </w:rPr>
              <w:t>,0 руб.;</w:t>
            </w:r>
          </w:p>
          <w:p w:rsidR="003060CB" w:rsidRPr="000C1D6D" w:rsidRDefault="003060CB" w:rsidP="003060C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средняя стоимость часа работы: </w:t>
            </w:r>
            <w:r>
              <w:rPr>
                <w:sz w:val="28"/>
                <w:szCs w:val="28"/>
              </w:rPr>
              <w:t>165,9</w:t>
            </w:r>
            <w:r w:rsidRPr="000C1D6D">
              <w:rPr>
                <w:sz w:val="28"/>
                <w:szCs w:val="28"/>
              </w:rPr>
              <w:t xml:space="preserve"> руб. (</w:t>
            </w:r>
            <w:r>
              <w:rPr>
                <w:sz w:val="28"/>
                <w:szCs w:val="28"/>
              </w:rPr>
              <w:t>27</w:t>
            </w:r>
            <w:r w:rsidRPr="000C1D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872</w:t>
            </w:r>
            <w:r w:rsidRPr="000C1D6D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руб.</w:t>
            </w:r>
            <w:r w:rsidRPr="000C1D6D">
              <w:rPr>
                <w:sz w:val="28"/>
                <w:szCs w:val="28"/>
              </w:rPr>
              <w:t>/21 рабочий день/8 час.);</w:t>
            </w:r>
          </w:p>
          <w:p w:rsidR="003060CB" w:rsidRPr="000C1D6D" w:rsidRDefault="003060CB" w:rsidP="003060C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общая стоимость требования: </w:t>
            </w:r>
            <w:r>
              <w:rPr>
                <w:sz w:val="28"/>
                <w:szCs w:val="28"/>
              </w:rPr>
              <w:t>414,75</w:t>
            </w:r>
            <w:r w:rsidRPr="000C1D6D">
              <w:rPr>
                <w:sz w:val="28"/>
                <w:szCs w:val="28"/>
              </w:rPr>
              <w:t xml:space="preserve"> руб. (</w:t>
            </w:r>
            <w:r>
              <w:rPr>
                <w:sz w:val="28"/>
                <w:szCs w:val="28"/>
              </w:rPr>
              <w:t>165,9</w:t>
            </w:r>
            <w:r w:rsidRPr="000C1D6D">
              <w:rPr>
                <w:sz w:val="28"/>
                <w:szCs w:val="28"/>
              </w:rPr>
              <w:t xml:space="preserve"> руб./час </w:t>
            </w:r>
            <w:r w:rsidRPr="000C1D6D">
              <w:rPr>
                <w:sz w:val="28"/>
                <w:szCs w:val="28"/>
                <w:lang w:val="en-US"/>
              </w:rPr>
              <w:t>x</w:t>
            </w:r>
            <w:r w:rsidRPr="000C1D6D">
              <w:rPr>
                <w:sz w:val="28"/>
                <w:szCs w:val="28"/>
              </w:rPr>
              <w:t xml:space="preserve"> 2,5 чел./час).</w:t>
            </w:r>
          </w:p>
          <w:p w:rsidR="003060CB" w:rsidRPr="000C1D6D" w:rsidRDefault="003060CB" w:rsidP="003060CB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C1D6D">
              <w:rPr>
                <w:sz w:val="28"/>
                <w:szCs w:val="28"/>
              </w:rPr>
              <w:t xml:space="preserve">           Расходы бюджета муниципального образования Ейский район, понесённые от регулирующего воздействия предлагаемого проекта муниципального нормативного правового акта, отсутствуют.</w:t>
            </w:r>
          </w:p>
          <w:p w:rsidR="003060CB" w:rsidRPr="000C1D6D" w:rsidRDefault="003060CB" w:rsidP="003060CB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0C1D6D">
              <w:rPr>
                <w:rFonts w:ascii="Times New Roman" w:hAnsi="Times New Roman"/>
                <w:sz w:val="28"/>
                <w:szCs w:val="28"/>
              </w:rPr>
              <w:t>Доходы бюджета муниципального образования Ейский район, полученные от регулирующего воздействия предлагаемого проекта муниципального нормативного правового акта, отсутствуют.</w:t>
            </w:r>
          </w:p>
          <w:p w:rsidR="003060CB" w:rsidRPr="00E736D3" w:rsidRDefault="003060CB" w:rsidP="003060CB">
            <w:pPr>
              <w:tabs>
                <w:tab w:val="left" w:pos="1039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736D3">
              <w:rPr>
                <w:color w:val="000000"/>
                <w:sz w:val="28"/>
                <w:szCs w:val="28"/>
              </w:rPr>
              <w:t xml:space="preserve">7. В соответствии с Порядком уполномоченный орган провел    публичные консультации по проекту в период с </w:t>
            </w:r>
            <w:r>
              <w:rPr>
                <w:color w:val="000000"/>
                <w:sz w:val="28"/>
                <w:szCs w:val="28"/>
              </w:rPr>
              <w:t>29.10</w:t>
            </w:r>
            <w:r w:rsidRPr="00E736D3">
              <w:rPr>
                <w:color w:val="000000"/>
                <w:sz w:val="28"/>
                <w:szCs w:val="28"/>
              </w:rPr>
              <w:t xml:space="preserve">.2018 г. по </w:t>
            </w:r>
            <w:r>
              <w:rPr>
                <w:color w:val="000000"/>
                <w:sz w:val="28"/>
                <w:szCs w:val="28"/>
              </w:rPr>
              <w:t>07.11</w:t>
            </w:r>
            <w:r w:rsidRPr="00E736D3">
              <w:rPr>
                <w:color w:val="000000"/>
                <w:sz w:val="28"/>
                <w:szCs w:val="28"/>
              </w:rPr>
              <w:t>.2018 г.</w:t>
            </w:r>
          </w:p>
          <w:p w:rsidR="003060CB" w:rsidRPr="00E736D3" w:rsidRDefault="003060CB" w:rsidP="003060CB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736D3">
              <w:rPr>
                <w:color w:val="000000"/>
                <w:sz w:val="28"/>
                <w:szCs w:val="28"/>
              </w:rPr>
              <w:t>8. Информация о проводимых публичных консультациях была размещена на официальном сайте администрации муниципального образования Ейский район (</w:t>
            </w:r>
            <w:hyperlink r:id="rId8" w:history="1">
              <w:r w:rsidRPr="00E736D3">
                <w:rPr>
                  <w:sz w:val="28"/>
                  <w:szCs w:val="28"/>
                </w:rPr>
                <w:t>http://www.yeiskraion.ru</w:t>
              </w:r>
            </w:hyperlink>
            <w:r w:rsidRPr="00E736D3">
              <w:rPr>
                <w:color w:val="000000"/>
                <w:sz w:val="28"/>
                <w:szCs w:val="28"/>
              </w:rPr>
              <w:t>) в разделе «Экономика» подразделе «Оценка регулирующего воздействия».</w:t>
            </w:r>
          </w:p>
          <w:p w:rsidR="003060CB" w:rsidRPr="00E736D3" w:rsidRDefault="003060CB" w:rsidP="003060CB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736D3">
              <w:rPr>
                <w:color w:val="000000"/>
                <w:sz w:val="28"/>
                <w:szCs w:val="28"/>
              </w:rPr>
              <w:t>Также данный проект был направлен на рассмотрение в адрес СПССК «Ейский АГРОСОЮЗ», НП «</w:t>
            </w:r>
            <w:proofErr w:type="spellStart"/>
            <w:r w:rsidRPr="00E736D3">
              <w:rPr>
                <w:color w:val="000000"/>
                <w:sz w:val="28"/>
                <w:szCs w:val="28"/>
              </w:rPr>
              <w:t>Ейская</w:t>
            </w:r>
            <w:proofErr w:type="spellEnd"/>
            <w:r w:rsidRPr="00E736D3">
              <w:rPr>
                <w:color w:val="000000"/>
                <w:sz w:val="28"/>
                <w:szCs w:val="28"/>
              </w:rPr>
              <w:t xml:space="preserve"> фермерская АККОР», ТОР «Союз работодателей Ейского района», Союз «</w:t>
            </w:r>
            <w:proofErr w:type="spellStart"/>
            <w:r w:rsidRPr="00E736D3">
              <w:rPr>
                <w:color w:val="000000"/>
                <w:sz w:val="28"/>
                <w:szCs w:val="28"/>
              </w:rPr>
              <w:t>Ейская</w:t>
            </w:r>
            <w:proofErr w:type="spellEnd"/>
            <w:r w:rsidRPr="00E736D3">
              <w:rPr>
                <w:color w:val="000000"/>
                <w:sz w:val="28"/>
                <w:szCs w:val="28"/>
              </w:rPr>
              <w:t xml:space="preserve"> межрайонная торгово-промышленная палата», </w:t>
            </w:r>
            <w:r w:rsidRPr="00E736D3">
              <w:rPr>
                <w:sz w:val="28"/>
                <w:szCs w:val="28"/>
              </w:rPr>
              <w:t xml:space="preserve">Общественного представителя </w:t>
            </w:r>
            <w:proofErr w:type="gramStart"/>
            <w:r w:rsidRPr="00E736D3">
              <w:rPr>
                <w:sz w:val="28"/>
                <w:szCs w:val="28"/>
              </w:rPr>
              <w:t>в</w:t>
            </w:r>
            <w:proofErr w:type="gramEnd"/>
            <w:r w:rsidRPr="00E736D3">
              <w:rPr>
                <w:sz w:val="28"/>
                <w:szCs w:val="28"/>
              </w:rPr>
              <w:t xml:space="preserve"> </w:t>
            </w:r>
            <w:proofErr w:type="gramStart"/>
            <w:r w:rsidRPr="00E736D3">
              <w:rPr>
                <w:sz w:val="28"/>
                <w:szCs w:val="28"/>
              </w:rPr>
              <w:t>Ейском</w:t>
            </w:r>
            <w:proofErr w:type="gramEnd"/>
            <w:r w:rsidRPr="00E736D3">
              <w:rPr>
                <w:sz w:val="28"/>
                <w:szCs w:val="28"/>
              </w:rPr>
              <w:t xml:space="preserve"> районе Уполномоченного по защите прав предпринимателей в Краснодарском крае П.М.Подставка</w:t>
            </w:r>
            <w:r w:rsidRPr="00E736D3">
              <w:rPr>
                <w:color w:val="000000"/>
                <w:sz w:val="28"/>
                <w:szCs w:val="28"/>
              </w:rPr>
              <w:t>.</w:t>
            </w:r>
          </w:p>
          <w:p w:rsidR="003060CB" w:rsidRPr="00E736D3" w:rsidRDefault="003060CB" w:rsidP="003060CB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E736D3">
              <w:rPr>
                <w:color w:val="000000"/>
                <w:sz w:val="28"/>
                <w:szCs w:val="28"/>
              </w:rPr>
              <w:t xml:space="preserve">9. </w:t>
            </w:r>
            <w:proofErr w:type="gramStart"/>
            <w:r w:rsidRPr="00E736D3">
              <w:rPr>
                <w:color w:val="000000"/>
                <w:sz w:val="28"/>
                <w:szCs w:val="28"/>
              </w:rPr>
              <w:t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от СПССК «Ейский АГРОСОЮЗ», НП «</w:t>
            </w:r>
            <w:proofErr w:type="spellStart"/>
            <w:r w:rsidRPr="00E736D3">
              <w:rPr>
                <w:color w:val="000000"/>
                <w:sz w:val="28"/>
                <w:szCs w:val="28"/>
              </w:rPr>
              <w:t>Ейская</w:t>
            </w:r>
            <w:proofErr w:type="spellEnd"/>
            <w:r w:rsidRPr="00E736D3">
              <w:rPr>
                <w:color w:val="000000"/>
                <w:sz w:val="28"/>
                <w:szCs w:val="28"/>
              </w:rPr>
              <w:t xml:space="preserve"> фермерская АККОР», ТОР «Союз работодателей Ейского района», Союза «</w:t>
            </w:r>
            <w:proofErr w:type="spellStart"/>
            <w:r w:rsidRPr="00E736D3">
              <w:rPr>
                <w:color w:val="000000"/>
                <w:sz w:val="28"/>
                <w:szCs w:val="28"/>
              </w:rPr>
              <w:t>Ейская</w:t>
            </w:r>
            <w:proofErr w:type="spellEnd"/>
            <w:r w:rsidRPr="00E736D3">
              <w:rPr>
                <w:color w:val="000000"/>
                <w:sz w:val="28"/>
                <w:szCs w:val="28"/>
              </w:rPr>
              <w:t xml:space="preserve"> межрайонная торгово-промышленная палата», </w:t>
            </w:r>
            <w:r w:rsidRPr="00E736D3">
              <w:rPr>
                <w:sz w:val="28"/>
                <w:szCs w:val="28"/>
              </w:rPr>
              <w:t>Общественного представителя в Ейском районе Уполномоченного по защите прав предпринимателей в Краснодарском крае П.М.Подставка</w:t>
            </w:r>
            <w:r w:rsidRPr="00E736D3">
              <w:rPr>
                <w:color w:val="000000"/>
                <w:sz w:val="28"/>
                <w:szCs w:val="28"/>
              </w:rPr>
              <w:t xml:space="preserve"> не поступило. </w:t>
            </w:r>
            <w:proofErr w:type="gramEnd"/>
          </w:p>
          <w:p w:rsidR="003060CB" w:rsidRPr="00881585" w:rsidRDefault="003060CB" w:rsidP="003060CB">
            <w:pPr>
              <w:tabs>
                <w:tab w:val="left" w:pos="1168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25CF6">
              <w:rPr>
                <w:color w:val="000000"/>
                <w:sz w:val="28"/>
                <w:szCs w:val="28"/>
              </w:rPr>
              <w:t xml:space="preserve">10. </w:t>
            </w:r>
            <w:proofErr w:type="gramStart"/>
            <w:r w:rsidRPr="00125CF6">
              <w:rPr>
                <w:color w:val="000000"/>
                <w:sz w:val="28"/>
                <w:szCs w:val="28"/>
              </w:rPr>
      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субъектов </w:t>
            </w:r>
            <w:r w:rsidRPr="00125CF6">
              <w:rPr>
                <w:color w:val="000000"/>
                <w:sz w:val="28"/>
                <w:szCs w:val="28"/>
              </w:rPr>
              <w:lastRenderedPageBreak/>
              <w:t>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Ейский район, способствующих возникновению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Ейский район, и о</w:t>
            </w:r>
            <w:proofErr w:type="gramEnd"/>
            <w:r w:rsidRPr="00125CF6">
              <w:rPr>
                <w:color w:val="000000"/>
                <w:sz w:val="28"/>
                <w:szCs w:val="28"/>
              </w:rPr>
              <w:t xml:space="preserve"> возможности его дальнейшего согласования.</w:t>
            </w:r>
          </w:p>
          <w:p w:rsidR="003060CB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432056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4B05C4" w:rsidRDefault="003060CB" w:rsidP="003060CB">
            <w:pPr>
              <w:pStyle w:val="af7"/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4B05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4B05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обязанности </w:t>
            </w:r>
          </w:p>
          <w:p w:rsidR="003060CB" w:rsidRPr="004B05C4" w:rsidRDefault="003060CB" w:rsidP="003060CB">
            <w:pPr>
              <w:pStyle w:val="af7"/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05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заместителя главы </w:t>
            </w:r>
          </w:p>
          <w:p w:rsidR="003060CB" w:rsidRPr="004B05C4" w:rsidRDefault="003060CB" w:rsidP="003060CB">
            <w:pPr>
              <w:pStyle w:val="af7"/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05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муниципального образования                                                        Н.А. </w:t>
            </w:r>
            <w:proofErr w:type="spellStart"/>
            <w:r w:rsidRPr="004B05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Зубченко</w:t>
            </w:r>
            <w:proofErr w:type="spellEnd"/>
          </w:p>
          <w:p w:rsidR="003060CB" w:rsidRPr="00432056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790B60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Default="003060CB" w:rsidP="003060CB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08.11.2018 г.</w:t>
            </w:r>
          </w:p>
          <w:p w:rsidR="003060CB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Default="003060CB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3060CB" w:rsidRDefault="003060CB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3060CB" w:rsidRDefault="003060CB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3060CB" w:rsidRDefault="003060CB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3060CB" w:rsidRDefault="003060CB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4B05C4" w:rsidRDefault="004B05C4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4B05C4" w:rsidRDefault="004B05C4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4B05C4" w:rsidRDefault="004B05C4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4B05C4" w:rsidRDefault="004B05C4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4B05C4" w:rsidRDefault="004B05C4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4B05C4" w:rsidRDefault="004B05C4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4B05C4" w:rsidRDefault="004B05C4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4B05C4" w:rsidRDefault="004B05C4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4B05C4" w:rsidRDefault="004B05C4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4B05C4" w:rsidRDefault="004B05C4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4B05C4" w:rsidRDefault="004B05C4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4B05C4" w:rsidRDefault="004B05C4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4B05C4" w:rsidRDefault="004B05C4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4B05C4" w:rsidRDefault="004B05C4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4B05C4" w:rsidRDefault="004B05C4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4B05C4" w:rsidRDefault="004B05C4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4B05C4" w:rsidRDefault="004B05C4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4B05C4" w:rsidRDefault="004B05C4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3060CB" w:rsidRDefault="003060CB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3060CB" w:rsidRDefault="003060CB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3060CB" w:rsidRDefault="003060CB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4B3F77" w:rsidRDefault="004B3F77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4B3F77" w:rsidRDefault="004B3F77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4B3F77" w:rsidRDefault="004B3F77" w:rsidP="003060CB">
            <w:pPr>
              <w:tabs>
                <w:tab w:val="left" w:pos="709"/>
              </w:tabs>
              <w:suppressAutoHyphens/>
              <w:rPr>
                <w:color w:val="000000"/>
              </w:rPr>
            </w:pPr>
          </w:p>
          <w:p w:rsidR="003060CB" w:rsidRPr="00790B60" w:rsidRDefault="003060CB" w:rsidP="003060CB">
            <w:pPr>
              <w:suppressAutoHyphens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Т.О.Шушанова</w:t>
            </w:r>
            <w:proofErr w:type="spellEnd"/>
          </w:p>
          <w:p w:rsidR="00E2136F" w:rsidRPr="004B05C4" w:rsidRDefault="003060CB" w:rsidP="004B05C4">
            <w:r w:rsidRPr="00790B60">
              <w:rPr>
                <w:color w:val="000000"/>
              </w:rPr>
              <w:t>2-57-36</w:t>
            </w:r>
          </w:p>
        </w:tc>
      </w:tr>
    </w:tbl>
    <w:p w:rsidR="00A970EC" w:rsidRPr="009B3E0C" w:rsidRDefault="00A970EC" w:rsidP="004B3F77"/>
    <w:sectPr w:rsidR="00A970EC" w:rsidRPr="009B3E0C" w:rsidSect="004B3F77">
      <w:headerReference w:type="even" r:id="rId9"/>
      <w:headerReference w:type="default" r:id="rId10"/>
      <w:pgSz w:w="11906" w:h="16838"/>
      <w:pgMar w:top="993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9D" w:rsidRDefault="00E6799D">
      <w:r>
        <w:separator/>
      </w:r>
    </w:p>
  </w:endnote>
  <w:endnote w:type="continuationSeparator" w:id="0">
    <w:p w:rsidR="00E6799D" w:rsidRDefault="00E6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9D" w:rsidRDefault="00E6799D">
      <w:r>
        <w:separator/>
      </w:r>
    </w:p>
  </w:footnote>
  <w:footnote w:type="continuationSeparator" w:id="0">
    <w:p w:rsidR="00E6799D" w:rsidRDefault="00E67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A7" w:rsidRDefault="00EF5377" w:rsidP="00E40E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4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44A7" w:rsidRDefault="008B44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C6" w:rsidRDefault="00EF5377">
    <w:pPr>
      <w:pStyle w:val="a7"/>
      <w:jc w:val="center"/>
    </w:pPr>
    <w:fldSimple w:instr=" PAGE   \* MERGEFORMAT ">
      <w:r w:rsidR="004B3F77">
        <w:rPr>
          <w:noProof/>
        </w:rPr>
        <w:t>4</w:t>
      </w:r>
    </w:fldSimple>
  </w:p>
  <w:p w:rsidR="00934DC6" w:rsidRDefault="00934D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0D2"/>
    <w:multiLevelType w:val="hybridMultilevel"/>
    <w:tmpl w:val="C9204804"/>
    <w:lvl w:ilvl="0" w:tplc="1DA8243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6446696"/>
    <w:multiLevelType w:val="multilevel"/>
    <w:tmpl w:val="0F64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8E17D1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F854AA7"/>
    <w:multiLevelType w:val="hybridMultilevel"/>
    <w:tmpl w:val="7C682A94"/>
    <w:lvl w:ilvl="0" w:tplc="F1FCF8F4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63D6D95"/>
    <w:multiLevelType w:val="hybridMultilevel"/>
    <w:tmpl w:val="534285A6"/>
    <w:lvl w:ilvl="0" w:tplc="49C476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471248DF"/>
    <w:multiLevelType w:val="hybridMultilevel"/>
    <w:tmpl w:val="580C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B06AE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3273622"/>
    <w:multiLevelType w:val="multilevel"/>
    <w:tmpl w:val="02C6B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5B132BA7"/>
    <w:multiLevelType w:val="hybridMultilevel"/>
    <w:tmpl w:val="64A44BE0"/>
    <w:lvl w:ilvl="0" w:tplc="683C5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6C1ADC"/>
    <w:multiLevelType w:val="hybridMultilevel"/>
    <w:tmpl w:val="1E60C4F2"/>
    <w:lvl w:ilvl="0" w:tplc="B2B0B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0E0453"/>
    <w:multiLevelType w:val="hybridMultilevel"/>
    <w:tmpl w:val="8FA4ED82"/>
    <w:lvl w:ilvl="0" w:tplc="B510C69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72185F38"/>
    <w:multiLevelType w:val="hybridMultilevel"/>
    <w:tmpl w:val="5C689834"/>
    <w:lvl w:ilvl="0" w:tplc="8B8CFF0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B1E7074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3"/>
  </w:num>
  <w:num w:numId="13">
    <w:abstractNumId w:val="7"/>
  </w:num>
  <w:num w:numId="14">
    <w:abstractNumId w:val="0"/>
  </w:num>
  <w:num w:numId="15">
    <w:abstractNumId w:val="10"/>
  </w:num>
  <w:num w:numId="16">
    <w:abstractNumId w:val="15"/>
  </w:num>
  <w:num w:numId="17">
    <w:abstractNumId w:val="4"/>
  </w:num>
  <w:num w:numId="18">
    <w:abstractNumId w:val="16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6F"/>
    <w:rsid w:val="0000185D"/>
    <w:rsid w:val="00002C18"/>
    <w:rsid w:val="0000643A"/>
    <w:rsid w:val="000071D4"/>
    <w:rsid w:val="0000780C"/>
    <w:rsid w:val="00010DA7"/>
    <w:rsid w:val="00011644"/>
    <w:rsid w:val="00013EC2"/>
    <w:rsid w:val="0001516F"/>
    <w:rsid w:val="00016F3F"/>
    <w:rsid w:val="00023288"/>
    <w:rsid w:val="00025170"/>
    <w:rsid w:val="00027E8A"/>
    <w:rsid w:val="00031669"/>
    <w:rsid w:val="0003211A"/>
    <w:rsid w:val="0003343A"/>
    <w:rsid w:val="00035387"/>
    <w:rsid w:val="00035AA1"/>
    <w:rsid w:val="000413C0"/>
    <w:rsid w:val="00041873"/>
    <w:rsid w:val="00041B04"/>
    <w:rsid w:val="00046251"/>
    <w:rsid w:val="00056140"/>
    <w:rsid w:val="00057C67"/>
    <w:rsid w:val="0006313F"/>
    <w:rsid w:val="00066FAA"/>
    <w:rsid w:val="00067C33"/>
    <w:rsid w:val="00072AFE"/>
    <w:rsid w:val="00072C18"/>
    <w:rsid w:val="00075404"/>
    <w:rsid w:val="00075C61"/>
    <w:rsid w:val="00075CED"/>
    <w:rsid w:val="00076653"/>
    <w:rsid w:val="00077A09"/>
    <w:rsid w:val="00085EB8"/>
    <w:rsid w:val="000861A5"/>
    <w:rsid w:val="00090AE6"/>
    <w:rsid w:val="0009282C"/>
    <w:rsid w:val="000938E8"/>
    <w:rsid w:val="000943B3"/>
    <w:rsid w:val="00094767"/>
    <w:rsid w:val="000948A3"/>
    <w:rsid w:val="000A119C"/>
    <w:rsid w:val="000A1909"/>
    <w:rsid w:val="000A5025"/>
    <w:rsid w:val="000A508F"/>
    <w:rsid w:val="000A6A4B"/>
    <w:rsid w:val="000B1FE0"/>
    <w:rsid w:val="000B753C"/>
    <w:rsid w:val="000B7A44"/>
    <w:rsid w:val="000C074F"/>
    <w:rsid w:val="000C1D6D"/>
    <w:rsid w:val="000C388E"/>
    <w:rsid w:val="000C66AB"/>
    <w:rsid w:val="000D2373"/>
    <w:rsid w:val="000D40D7"/>
    <w:rsid w:val="000D6B37"/>
    <w:rsid w:val="000E0A71"/>
    <w:rsid w:val="000E0C66"/>
    <w:rsid w:val="000E25A8"/>
    <w:rsid w:val="000E3251"/>
    <w:rsid w:val="000E4AAA"/>
    <w:rsid w:val="000E6DE8"/>
    <w:rsid w:val="000E6E30"/>
    <w:rsid w:val="000E6F3C"/>
    <w:rsid w:val="000E784E"/>
    <w:rsid w:val="000F26F1"/>
    <w:rsid w:val="000F4D07"/>
    <w:rsid w:val="000F546A"/>
    <w:rsid w:val="000F6E43"/>
    <w:rsid w:val="000F7272"/>
    <w:rsid w:val="00101F93"/>
    <w:rsid w:val="00111433"/>
    <w:rsid w:val="001159CE"/>
    <w:rsid w:val="00115E79"/>
    <w:rsid w:val="001226D0"/>
    <w:rsid w:val="00122E6F"/>
    <w:rsid w:val="00123265"/>
    <w:rsid w:val="00125CF6"/>
    <w:rsid w:val="0013285E"/>
    <w:rsid w:val="00133C44"/>
    <w:rsid w:val="001346A7"/>
    <w:rsid w:val="001372F5"/>
    <w:rsid w:val="0013758E"/>
    <w:rsid w:val="0014287C"/>
    <w:rsid w:val="00142A00"/>
    <w:rsid w:val="00144019"/>
    <w:rsid w:val="00145147"/>
    <w:rsid w:val="00145651"/>
    <w:rsid w:val="00152DA6"/>
    <w:rsid w:val="001544EC"/>
    <w:rsid w:val="00154822"/>
    <w:rsid w:val="001575A4"/>
    <w:rsid w:val="00160DE5"/>
    <w:rsid w:val="001617E7"/>
    <w:rsid w:val="001631E4"/>
    <w:rsid w:val="00163FA3"/>
    <w:rsid w:val="0016635F"/>
    <w:rsid w:val="0017441E"/>
    <w:rsid w:val="00174631"/>
    <w:rsid w:val="00176D57"/>
    <w:rsid w:val="001773B5"/>
    <w:rsid w:val="001779CB"/>
    <w:rsid w:val="00190943"/>
    <w:rsid w:val="0019223D"/>
    <w:rsid w:val="00195729"/>
    <w:rsid w:val="001957DF"/>
    <w:rsid w:val="001A0C27"/>
    <w:rsid w:val="001A441F"/>
    <w:rsid w:val="001A5B1B"/>
    <w:rsid w:val="001A7843"/>
    <w:rsid w:val="001A7E9A"/>
    <w:rsid w:val="001B1C71"/>
    <w:rsid w:val="001B2DBA"/>
    <w:rsid w:val="001B677A"/>
    <w:rsid w:val="001B6E92"/>
    <w:rsid w:val="001B78B2"/>
    <w:rsid w:val="001C04DE"/>
    <w:rsid w:val="001C23C2"/>
    <w:rsid w:val="001D1FE9"/>
    <w:rsid w:val="001D2582"/>
    <w:rsid w:val="001D3346"/>
    <w:rsid w:val="001D3A63"/>
    <w:rsid w:val="001E0AF0"/>
    <w:rsid w:val="001E48C6"/>
    <w:rsid w:val="001E7B6A"/>
    <w:rsid w:val="001F185E"/>
    <w:rsid w:val="001F221B"/>
    <w:rsid w:val="001F2CD8"/>
    <w:rsid w:val="001F3E07"/>
    <w:rsid w:val="001F6A3B"/>
    <w:rsid w:val="001F6B6C"/>
    <w:rsid w:val="0020270A"/>
    <w:rsid w:val="00202C02"/>
    <w:rsid w:val="0020450F"/>
    <w:rsid w:val="002049D1"/>
    <w:rsid w:val="00204AFA"/>
    <w:rsid w:val="00206944"/>
    <w:rsid w:val="00207A58"/>
    <w:rsid w:val="00212874"/>
    <w:rsid w:val="00212F5B"/>
    <w:rsid w:val="00213866"/>
    <w:rsid w:val="002144DE"/>
    <w:rsid w:val="00214674"/>
    <w:rsid w:val="002157F6"/>
    <w:rsid w:val="002173BE"/>
    <w:rsid w:val="002174E6"/>
    <w:rsid w:val="0021789D"/>
    <w:rsid w:val="002203E5"/>
    <w:rsid w:val="0022660B"/>
    <w:rsid w:val="00231D52"/>
    <w:rsid w:val="002328F0"/>
    <w:rsid w:val="002360EF"/>
    <w:rsid w:val="00244788"/>
    <w:rsid w:val="00246724"/>
    <w:rsid w:val="002473EB"/>
    <w:rsid w:val="0025151B"/>
    <w:rsid w:val="00270AF9"/>
    <w:rsid w:val="00271526"/>
    <w:rsid w:val="00274550"/>
    <w:rsid w:val="00274F0C"/>
    <w:rsid w:val="002752A3"/>
    <w:rsid w:val="00275789"/>
    <w:rsid w:val="00276B24"/>
    <w:rsid w:val="002802A5"/>
    <w:rsid w:val="002804A8"/>
    <w:rsid w:val="00283590"/>
    <w:rsid w:val="00286290"/>
    <w:rsid w:val="00287752"/>
    <w:rsid w:val="00294504"/>
    <w:rsid w:val="00296207"/>
    <w:rsid w:val="002962A9"/>
    <w:rsid w:val="002963DE"/>
    <w:rsid w:val="00296B1D"/>
    <w:rsid w:val="00297E1F"/>
    <w:rsid w:val="00297E30"/>
    <w:rsid w:val="002A303B"/>
    <w:rsid w:val="002A3A38"/>
    <w:rsid w:val="002A531C"/>
    <w:rsid w:val="002A6E10"/>
    <w:rsid w:val="002A7258"/>
    <w:rsid w:val="002B0450"/>
    <w:rsid w:val="002B0BE0"/>
    <w:rsid w:val="002B1FBC"/>
    <w:rsid w:val="002B4709"/>
    <w:rsid w:val="002B6EB2"/>
    <w:rsid w:val="002C04E7"/>
    <w:rsid w:val="002C2F88"/>
    <w:rsid w:val="002C7258"/>
    <w:rsid w:val="002D1E6A"/>
    <w:rsid w:val="002D3C6D"/>
    <w:rsid w:val="002D461D"/>
    <w:rsid w:val="002E2599"/>
    <w:rsid w:val="002E3642"/>
    <w:rsid w:val="002F3745"/>
    <w:rsid w:val="002F37D2"/>
    <w:rsid w:val="002F6134"/>
    <w:rsid w:val="002F75B6"/>
    <w:rsid w:val="0030138D"/>
    <w:rsid w:val="00302EF8"/>
    <w:rsid w:val="0030496D"/>
    <w:rsid w:val="003060CB"/>
    <w:rsid w:val="003067C2"/>
    <w:rsid w:val="00310030"/>
    <w:rsid w:val="00314FDA"/>
    <w:rsid w:val="00315917"/>
    <w:rsid w:val="003163E1"/>
    <w:rsid w:val="00321EC8"/>
    <w:rsid w:val="0032223E"/>
    <w:rsid w:val="003230F4"/>
    <w:rsid w:val="0032372B"/>
    <w:rsid w:val="00323F10"/>
    <w:rsid w:val="0032643E"/>
    <w:rsid w:val="00332223"/>
    <w:rsid w:val="003324CE"/>
    <w:rsid w:val="0034360E"/>
    <w:rsid w:val="0034385A"/>
    <w:rsid w:val="003444A9"/>
    <w:rsid w:val="00347AEE"/>
    <w:rsid w:val="0035148E"/>
    <w:rsid w:val="003567E8"/>
    <w:rsid w:val="00356802"/>
    <w:rsid w:val="00357705"/>
    <w:rsid w:val="00361FDE"/>
    <w:rsid w:val="00370896"/>
    <w:rsid w:val="003710FA"/>
    <w:rsid w:val="00373D6E"/>
    <w:rsid w:val="00374FD9"/>
    <w:rsid w:val="00375035"/>
    <w:rsid w:val="003771CA"/>
    <w:rsid w:val="00381140"/>
    <w:rsid w:val="003816BC"/>
    <w:rsid w:val="00381E08"/>
    <w:rsid w:val="00384F08"/>
    <w:rsid w:val="00385129"/>
    <w:rsid w:val="00385A6B"/>
    <w:rsid w:val="003927FD"/>
    <w:rsid w:val="0039281E"/>
    <w:rsid w:val="00392EBB"/>
    <w:rsid w:val="003A1276"/>
    <w:rsid w:val="003A5B89"/>
    <w:rsid w:val="003A7E02"/>
    <w:rsid w:val="003B053D"/>
    <w:rsid w:val="003B08B1"/>
    <w:rsid w:val="003B0EAA"/>
    <w:rsid w:val="003B48CE"/>
    <w:rsid w:val="003B545E"/>
    <w:rsid w:val="003B759E"/>
    <w:rsid w:val="003C4253"/>
    <w:rsid w:val="003C425A"/>
    <w:rsid w:val="003C5F7D"/>
    <w:rsid w:val="003D0EE0"/>
    <w:rsid w:val="003D1470"/>
    <w:rsid w:val="003D16F1"/>
    <w:rsid w:val="003D3959"/>
    <w:rsid w:val="003D3D0A"/>
    <w:rsid w:val="003D5D4C"/>
    <w:rsid w:val="003D6393"/>
    <w:rsid w:val="003D67D7"/>
    <w:rsid w:val="003D6F26"/>
    <w:rsid w:val="003E1A22"/>
    <w:rsid w:val="003E27BE"/>
    <w:rsid w:val="003E3918"/>
    <w:rsid w:val="003E4B78"/>
    <w:rsid w:val="003E4E80"/>
    <w:rsid w:val="003E55F1"/>
    <w:rsid w:val="003F00D0"/>
    <w:rsid w:val="003F0D43"/>
    <w:rsid w:val="003F1574"/>
    <w:rsid w:val="0040041C"/>
    <w:rsid w:val="004027AF"/>
    <w:rsid w:val="00403026"/>
    <w:rsid w:val="00405E76"/>
    <w:rsid w:val="00405FC1"/>
    <w:rsid w:val="004069F4"/>
    <w:rsid w:val="00407AB6"/>
    <w:rsid w:val="00410B9D"/>
    <w:rsid w:val="0041362B"/>
    <w:rsid w:val="00417135"/>
    <w:rsid w:val="004264D3"/>
    <w:rsid w:val="004327C3"/>
    <w:rsid w:val="00433E97"/>
    <w:rsid w:val="004353A8"/>
    <w:rsid w:val="004368DF"/>
    <w:rsid w:val="00441F9A"/>
    <w:rsid w:val="0044431C"/>
    <w:rsid w:val="004450A8"/>
    <w:rsid w:val="004474B6"/>
    <w:rsid w:val="00447B13"/>
    <w:rsid w:val="00451D80"/>
    <w:rsid w:val="00452C43"/>
    <w:rsid w:val="00455CAE"/>
    <w:rsid w:val="00456E62"/>
    <w:rsid w:val="00465927"/>
    <w:rsid w:val="00465D8A"/>
    <w:rsid w:val="004705C6"/>
    <w:rsid w:val="004741E0"/>
    <w:rsid w:val="004775AA"/>
    <w:rsid w:val="00480796"/>
    <w:rsid w:val="00480CE3"/>
    <w:rsid w:val="004818F9"/>
    <w:rsid w:val="0048475C"/>
    <w:rsid w:val="00485FD8"/>
    <w:rsid w:val="0048741F"/>
    <w:rsid w:val="004922F2"/>
    <w:rsid w:val="004932E7"/>
    <w:rsid w:val="0049433B"/>
    <w:rsid w:val="00497B79"/>
    <w:rsid w:val="004A05FE"/>
    <w:rsid w:val="004A07D7"/>
    <w:rsid w:val="004A0E36"/>
    <w:rsid w:val="004A1829"/>
    <w:rsid w:val="004A1A38"/>
    <w:rsid w:val="004A25FB"/>
    <w:rsid w:val="004A394C"/>
    <w:rsid w:val="004B0511"/>
    <w:rsid w:val="004B05C4"/>
    <w:rsid w:val="004B3F77"/>
    <w:rsid w:val="004B5AEC"/>
    <w:rsid w:val="004B69EE"/>
    <w:rsid w:val="004B79E1"/>
    <w:rsid w:val="004C1C63"/>
    <w:rsid w:val="004C2A9F"/>
    <w:rsid w:val="004C55D5"/>
    <w:rsid w:val="004D2C52"/>
    <w:rsid w:val="004D37B5"/>
    <w:rsid w:val="004D3B84"/>
    <w:rsid w:val="004E0745"/>
    <w:rsid w:val="004E0BC4"/>
    <w:rsid w:val="004E3E77"/>
    <w:rsid w:val="004E496A"/>
    <w:rsid w:val="004E4A28"/>
    <w:rsid w:val="004E5921"/>
    <w:rsid w:val="004E766E"/>
    <w:rsid w:val="004F2C9E"/>
    <w:rsid w:val="004F5F4B"/>
    <w:rsid w:val="004F6857"/>
    <w:rsid w:val="004F6DCE"/>
    <w:rsid w:val="00505B24"/>
    <w:rsid w:val="00506B4F"/>
    <w:rsid w:val="0050793F"/>
    <w:rsid w:val="00507E97"/>
    <w:rsid w:val="00511106"/>
    <w:rsid w:val="00514FE3"/>
    <w:rsid w:val="00515CAC"/>
    <w:rsid w:val="00520A30"/>
    <w:rsid w:val="00520DE6"/>
    <w:rsid w:val="00522EF5"/>
    <w:rsid w:val="00524A48"/>
    <w:rsid w:val="00524BD5"/>
    <w:rsid w:val="0053346B"/>
    <w:rsid w:val="005368E4"/>
    <w:rsid w:val="00540C39"/>
    <w:rsid w:val="005413C2"/>
    <w:rsid w:val="00544324"/>
    <w:rsid w:val="00545105"/>
    <w:rsid w:val="005559EC"/>
    <w:rsid w:val="00557966"/>
    <w:rsid w:val="0057056E"/>
    <w:rsid w:val="0057110A"/>
    <w:rsid w:val="00571404"/>
    <w:rsid w:val="00571F46"/>
    <w:rsid w:val="00573979"/>
    <w:rsid w:val="005765FB"/>
    <w:rsid w:val="005768AC"/>
    <w:rsid w:val="00577F0E"/>
    <w:rsid w:val="00582D74"/>
    <w:rsid w:val="005831FF"/>
    <w:rsid w:val="00584BE9"/>
    <w:rsid w:val="0058509B"/>
    <w:rsid w:val="0058775D"/>
    <w:rsid w:val="00587872"/>
    <w:rsid w:val="0059019A"/>
    <w:rsid w:val="00590A23"/>
    <w:rsid w:val="00595844"/>
    <w:rsid w:val="005970E4"/>
    <w:rsid w:val="00597D4C"/>
    <w:rsid w:val="005A2892"/>
    <w:rsid w:val="005A351B"/>
    <w:rsid w:val="005B27CE"/>
    <w:rsid w:val="005B33F2"/>
    <w:rsid w:val="005B3CBD"/>
    <w:rsid w:val="005B4394"/>
    <w:rsid w:val="005B4B18"/>
    <w:rsid w:val="005B5097"/>
    <w:rsid w:val="005B51BB"/>
    <w:rsid w:val="005B5BB3"/>
    <w:rsid w:val="005B7682"/>
    <w:rsid w:val="005C0EDA"/>
    <w:rsid w:val="005C295D"/>
    <w:rsid w:val="005C2BAC"/>
    <w:rsid w:val="005C48F9"/>
    <w:rsid w:val="005D060F"/>
    <w:rsid w:val="005D3C98"/>
    <w:rsid w:val="005D42CE"/>
    <w:rsid w:val="005D4897"/>
    <w:rsid w:val="005D60CA"/>
    <w:rsid w:val="005F0653"/>
    <w:rsid w:val="005F33F0"/>
    <w:rsid w:val="005F544E"/>
    <w:rsid w:val="005F63A0"/>
    <w:rsid w:val="00601DF8"/>
    <w:rsid w:val="00605F50"/>
    <w:rsid w:val="00605F98"/>
    <w:rsid w:val="0060611C"/>
    <w:rsid w:val="00612409"/>
    <w:rsid w:val="0061243F"/>
    <w:rsid w:val="006127A8"/>
    <w:rsid w:val="00616DD2"/>
    <w:rsid w:val="00620140"/>
    <w:rsid w:val="00630A42"/>
    <w:rsid w:val="00634EBB"/>
    <w:rsid w:val="00637A23"/>
    <w:rsid w:val="00637C34"/>
    <w:rsid w:val="00640496"/>
    <w:rsid w:val="00642425"/>
    <w:rsid w:val="00643757"/>
    <w:rsid w:val="006437BA"/>
    <w:rsid w:val="00643948"/>
    <w:rsid w:val="00644D20"/>
    <w:rsid w:val="00645FE0"/>
    <w:rsid w:val="00646D77"/>
    <w:rsid w:val="00650085"/>
    <w:rsid w:val="006577AB"/>
    <w:rsid w:val="00660E2C"/>
    <w:rsid w:val="00661B27"/>
    <w:rsid w:val="00662ED4"/>
    <w:rsid w:val="00665090"/>
    <w:rsid w:val="00666C80"/>
    <w:rsid w:val="00670AF8"/>
    <w:rsid w:val="00670B51"/>
    <w:rsid w:val="00670EA4"/>
    <w:rsid w:val="00671766"/>
    <w:rsid w:val="00675DED"/>
    <w:rsid w:val="00680695"/>
    <w:rsid w:val="006825DF"/>
    <w:rsid w:val="00682B9F"/>
    <w:rsid w:val="0068349A"/>
    <w:rsid w:val="00683C51"/>
    <w:rsid w:val="00687235"/>
    <w:rsid w:val="0069029F"/>
    <w:rsid w:val="00690EEB"/>
    <w:rsid w:val="006912FD"/>
    <w:rsid w:val="006927F2"/>
    <w:rsid w:val="0069666C"/>
    <w:rsid w:val="006969C5"/>
    <w:rsid w:val="006A3EBF"/>
    <w:rsid w:val="006A7E39"/>
    <w:rsid w:val="006B03CC"/>
    <w:rsid w:val="006B51A7"/>
    <w:rsid w:val="006B5C74"/>
    <w:rsid w:val="006B74A2"/>
    <w:rsid w:val="006B7792"/>
    <w:rsid w:val="006B7FA4"/>
    <w:rsid w:val="006C0031"/>
    <w:rsid w:val="006C215A"/>
    <w:rsid w:val="006C489B"/>
    <w:rsid w:val="006C5053"/>
    <w:rsid w:val="006C61F9"/>
    <w:rsid w:val="006C65C8"/>
    <w:rsid w:val="006C65D6"/>
    <w:rsid w:val="006D18DD"/>
    <w:rsid w:val="006D37BA"/>
    <w:rsid w:val="006D5BFB"/>
    <w:rsid w:val="006D7297"/>
    <w:rsid w:val="006D7D4A"/>
    <w:rsid w:val="006E2F73"/>
    <w:rsid w:val="006E3A7F"/>
    <w:rsid w:val="006E42F0"/>
    <w:rsid w:val="006E6FF2"/>
    <w:rsid w:val="006F0246"/>
    <w:rsid w:val="006F1D70"/>
    <w:rsid w:val="006F5745"/>
    <w:rsid w:val="00701D60"/>
    <w:rsid w:val="00706F1B"/>
    <w:rsid w:val="0070745C"/>
    <w:rsid w:val="00707793"/>
    <w:rsid w:val="00713D63"/>
    <w:rsid w:val="0071492C"/>
    <w:rsid w:val="00714B99"/>
    <w:rsid w:val="00717BDE"/>
    <w:rsid w:val="00720CFE"/>
    <w:rsid w:val="007217E2"/>
    <w:rsid w:val="00723A80"/>
    <w:rsid w:val="00726901"/>
    <w:rsid w:val="0072766D"/>
    <w:rsid w:val="00730932"/>
    <w:rsid w:val="007325D8"/>
    <w:rsid w:val="007329C2"/>
    <w:rsid w:val="0073416D"/>
    <w:rsid w:val="00734AFA"/>
    <w:rsid w:val="00734D2B"/>
    <w:rsid w:val="00737334"/>
    <w:rsid w:val="0074084D"/>
    <w:rsid w:val="00742187"/>
    <w:rsid w:val="00742642"/>
    <w:rsid w:val="00746A9C"/>
    <w:rsid w:val="00747413"/>
    <w:rsid w:val="00750AD1"/>
    <w:rsid w:val="0075572A"/>
    <w:rsid w:val="0076035C"/>
    <w:rsid w:val="00760393"/>
    <w:rsid w:val="00760740"/>
    <w:rsid w:val="00761E29"/>
    <w:rsid w:val="0077024B"/>
    <w:rsid w:val="007736D4"/>
    <w:rsid w:val="00774773"/>
    <w:rsid w:val="0077518E"/>
    <w:rsid w:val="0077572D"/>
    <w:rsid w:val="007769DB"/>
    <w:rsid w:val="00776D9E"/>
    <w:rsid w:val="00780180"/>
    <w:rsid w:val="00781DF9"/>
    <w:rsid w:val="00782C9B"/>
    <w:rsid w:val="00786BF5"/>
    <w:rsid w:val="00787EFE"/>
    <w:rsid w:val="00787FD7"/>
    <w:rsid w:val="00790620"/>
    <w:rsid w:val="00793D0A"/>
    <w:rsid w:val="00794A2E"/>
    <w:rsid w:val="00794E6E"/>
    <w:rsid w:val="0079570F"/>
    <w:rsid w:val="00796A8E"/>
    <w:rsid w:val="007A518E"/>
    <w:rsid w:val="007B5FF8"/>
    <w:rsid w:val="007C04E9"/>
    <w:rsid w:val="007C1E7C"/>
    <w:rsid w:val="007C2C12"/>
    <w:rsid w:val="007C4EF7"/>
    <w:rsid w:val="007C6857"/>
    <w:rsid w:val="007C7E11"/>
    <w:rsid w:val="007D4ABC"/>
    <w:rsid w:val="007E3F3F"/>
    <w:rsid w:val="007E5332"/>
    <w:rsid w:val="007E6EF2"/>
    <w:rsid w:val="007E70DF"/>
    <w:rsid w:val="007E7303"/>
    <w:rsid w:val="007E7560"/>
    <w:rsid w:val="007F141F"/>
    <w:rsid w:val="007F1ADB"/>
    <w:rsid w:val="007F2E99"/>
    <w:rsid w:val="007F430E"/>
    <w:rsid w:val="007F5672"/>
    <w:rsid w:val="007F6EDD"/>
    <w:rsid w:val="0080002A"/>
    <w:rsid w:val="00801592"/>
    <w:rsid w:val="008022F1"/>
    <w:rsid w:val="00802B32"/>
    <w:rsid w:val="00804D2E"/>
    <w:rsid w:val="00807818"/>
    <w:rsid w:val="0081248A"/>
    <w:rsid w:val="00812530"/>
    <w:rsid w:val="008129D1"/>
    <w:rsid w:val="008148CD"/>
    <w:rsid w:val="008202FF"/>
    <w:rsid w:val="00821C24"/>
    <w:rsid w:val="00822DE2"/>
    <w:rsid w:val="008239B3"/>
    <w:rsid w:val="008257A8"/>
    <w:rsid w:val="00832B31"/>
    <w:rsid w:val="008352D5"/>
    <w:rsid w:val="00837886"/>
    <w:rsid w:val="00837D94"/>
    <w:rsid w:val="008479E0"/>
    <w:rsid w:val="00847B1E"/>
    <w:rsid w:val="00850AF9"/>
    <w:rsid w:val="00851D78"/>
    <w:rsid w:val="00855A9E"/>
    <w:rsid w:val="00857F2B"/>
    <w:rsid w:val="00860D2A"/>
    <w:rsid w:val="0086151B"/>
    <w:rsid w:val="00862BD8"/>
    <w:rsid w:val="00862C7E"/>
    <w:rsid w:val="00865907"/>
    <w:rsid w:val="00872B3A"/>
    <w:rsid w:val="008732D2"/>
    <w:rsid w:val="00873755"/>
    <w:rsid w:val="00877D54"/>
    <w:rsid w:val="008804DB"/>
    <w:rsid w:val="00880E4C"/>
    <w:rsid w:val="00881585"/>
    <w:rsid w:val="00882C0C"/>
    <w:rsid w:val="0088563B"/>
    <w:rsid w:val="00885B91"/>
    <w:rsid w:val="0088698D"/>
    <w:rsid w:val="008901A2"/>
    <w:rsid w:val="008902FD"/>
    <w:rsid w:val="00892053"/>
    <w:rsid w:val="00892984"/>
    <w:rsid w:val="00892A81"/>
    <w:rsid w:val="00894985"/>
    <w:rsid w:val="008975D9"/>
    <w:rsid w:val="008A063D"/>
    <w:rsid w:val="008A0C45"/>
    <w:rsid w:val="008A1DD8"/>
    <w:rsid w:val="008A3408"/>
    <w:rsid w:val="008A3E54"/>
    <w:rsid w:val="008A402F"/>
    <w:rsid w:val="008A4921"/>
    <w:rsid w:val="008A5511"/>
    <w:rsid w:val="008B2F68"/>
    <w:rsid w:val="008B347B"/>
    <w:rsid w:val="008B44A7"/>
    <w:rsid w:val="008B7895"/>
    <w:rsid w:val="008C0DC3"/>
    <w:rsid w:val="008C1752"/>
    <w:rsid w:val="008C414D"/>
    <w:rsid w:val="008C42AB"/>
    <w:rsid w:val="008C63CB"/>
    <w:rsid w:val="008C6966"/>
    <w:rsid w:val="008D0A48"/>
    <w:rsid w:val="008E0D35"/>
    <w:rsid w:val="008E1FC8"/>
    <w:rsid w:val="008E2E73"/>
    <w:rsid w:val="008E3CF5"/>
    <w:rsid w:val="008F08FD"/>
    <w:rsid w:val="008F12F6"/>
    <w:rsid w:val="008F2B3B"/>
    <w:rsid w:val="008F7734"/>
    <w:rsid w:val="008F792F"/>
    <w:rsid w:val="008F7F10"/>
    <w:rsid w:val="0091003C"/>
    <w:rsid w:val="00910D68"/>
    <w:rsid w:val="00911098"/>
    <w:rsid w:val="00912A17"/>
    <w:rsid w:val="00912D79"/>
    <w:rsid w:val="0091581A"/>
    <w:rsid w:val="0091595B"/>
    <w:rsid w:val="00915AE8"/>
    <w:rsid w:val="009163EE"/>
    <w:rsid w:val="0091698F"/>
    <w:rsid w:val="0092579E"/>
    <w:rsid w:val="00931A25"/>
    <w:rsid w:val="00931AF8"/>
    <w:rsid w:val="00933564"/>
    <w:rsid w:val="0093385C"/>
    <w:rsid w:val="00934B37"/>
    <w:rsid w:val="00934DC6"/>
    <w:rsid w:val="0093523B"/>
    <w:rsid w:val="00937527"/>
    <w:rsid w:val="00937DF7"/>
    <w:rsid w:val="00942E1F"/>
    <w:rsid w:val="00943786"/>
    <w:rsid w:val="0095001F"/>
    <w:rsid w:val="00950488"/>
    <w:rsid w:val="00951012"/>
    <w:rsid w:val="009513E1"/>
    <w:rsid w:val="0095200A"/>
    <w:rsid w:val="0095238F"/>
    <w:rsid w:val="00955C7A"/>
    <w:rsid w:val="00956539"/>
    <w:rsid w:val="0096085B"/>
    <w:rsid w:val="00961C7E"/>
    <w:rsid w:val="00966A2F"/>
    <w:rsid w:val="00966DE1"/>
    <w:rsid w:val="00967253"/>
    <w:rsid w:val="00970B90"/>
    <w:rsid w:val="009737B2"/>
    <w:rsid w:val="00981E74"/>
    <w:rsid w:val="00982ABB"/>
    <w:rsid w:val="00983108"/>
    <w:rsid w:val="009862AC"/>
    <w:rsid w:val="00987121"/>
    <w:rsid w:val="00991ACB"/>
    <w:rsid w:val="00993035"/>
    <w:rsid w:val="009967A5"/>
    <w:rsid w:val="00997409"/>
    <w:rsid w:val="009979E0"/>
    <w:rsid w:val="009A0128"/>
    <w:rsid w:val="009A4E96"/>
    <w:rsid w:val="009A5F19"/>
    <w:rsid w:val="009A730B"/>
    <w:rsid w:val="009A7CBE"/>
    <w:rsid w:val="009B075B"/>
    <w:rsid w:val="009B3E0C"/>
    <w:rsid w:val="009B59BD"/>
    <w:rsid w:val="009C0212"/>
    <w:rsid w:val="009C1415"/>
    <w:rsid w:val="009C34E5"/>
    <w:rsid w:val="009C4E51"/>
    <w:rsid w:val="009C6291"/>
    <w:rsid w:val="009C70C9"/>
    <w:rsid w:val="009D014F"/>
    <w:rsid w:val="009D27DC"/>
    <w:rsid w:val="009E0019"/>
    <w:rsid w:val="009E5D9C"/>
    <w:rsid w:val="009F2F95"/>
    <w:rsid w:val="009F3482"/>
    <w:rsid w:val="009F5A82"/>
    <w:rsid w:val="009F60D3"/>
    <w:rsid w:val="00A04EAE"/>
    <w:rsid w:val="00A056CD"/>
    <w:rsid w:val="00A0629F"/>
    <w:rsid w:val="00A06A3E"/>
    <w:rsid w:val="00A108DE"/>
    <w:rsid w:val="00A108F5"/>
    <w:rsid w:val="00A10936"/>
    <w:rsid w:val="00A11169"/>
    <w:rsid w:val="00A12897"/>
    <w:rsid w:val="00A1310D"/>
    <w:rsid w:val="00A15AA1"/>
    <w:rsid w:val="00A21A74"/>
    <w:rsid w:val="00A21D2B"/>
    <w:rsid w:val="00A26281"/>
    <w:rsid w:val="00A32CF9"/>
    <w:rsid w:val="00A32E1A"/>
    <w:rsid w:val="00A32EA2"/>
    <w:rsid w:val="00A3333E"/>
    <w:rsid w:val="00A33834"/>
    <w:rsid w:val="00A340ED"/>
    <w:rsid w:val="00A36214"/>
    <w:rsid w:val="00A378CF"/>
    <w:rsid w:val="00A42A5D"/>
    <w:rsid w:val="00A43820"/>
    <w:rsid w:val="00A53802"/>
    <w:rsid w:val="00A5682F"/>
    <w:rsid w:val="00A56B35"/>
    <w:rsid w:val="00A60797"/>
    <w:rsid w:val="00A61B12"/>
    <w:rsid w:val="00A65B56"/>
    <w:rsid w:val="00A66FE8"/>
    <w:rsid w:val="00A70011"/>
    <w:rsid w:val="00A7151F"/>
    <w:rsid w:val="00A77656"/>
    <w:rsid w:val="00A80154"/>
    <w:rsid w:val="00A81EE9"/>
    <w:rsid w:val="00A82B82"/>
    <w:rsid w:val="00A84016"/>
    <w:rsid w:val="00A87F52"/>
    <w:rsid w:val="00A904B2"/>
    <w:rsid w:val="00A96894"/>
    <w:rsid w:val="00A970EC"/>
    <w:rsid w:val="00AA0C31"/>
    <w:rsid w:val="00AA2357"/>
    <w:rsid w:val="00AA2BF8"/>
    <w:rsid w:val="00AA3501"/>
    <w:rsid w:val="00AA37A9"/>
    <w:rsid w:val="00AA3A6C"/>
    <w:rsid w:val="00AA3EAD"/>
    <w:rsid w:val="00AA6A00"/>
    <w:rsid w:val="00AA6A70"/>
    <w:rsid w:val="00AB272D"/>
    <w:rsid w:val="00AB275D"/>
    <w:rsid w:val="00AB3A5A"/>
    <w:rsid w:val="00AB426F"/>
    <w:rsid w:val="00AC44FE"/>
    <w:rsid w:val="00AC49A4"/>
    <w:rsid w:val="00AC6171"/>
    <w:rsid w:val="00AD089C"/>
    <w:rsid w:val="00AD179E"/>
    <w:rsid w:val="00AD24F2"/>
    <w:rsid w:val="00AD31BA"/>
    <w:rsid w:val="00AD4BD6"/>
    <w:rsid w:val="00AD66A0"/>
    <w:rsid w:val="00AE0599"/>
    <w:rsid w:val="00AE610F"/>
    <w:rsid w:val="00AF0A5F"/>
    <w:rsid w:val="00AF26B1"/>
    <w:rsid w:val="00AF3C6F"/>
    <w:rsid w:val="00B02E3A"/>
    <w:rsid w:val="00B03B68"/>
    <w:rsid w:val="00B0473C"/>
    <w:rsid w:val="00B065D3"/>
    <w:rsid w:val="00B11F95"/>
    <w:rsid w:val="00B127B3"/>
    <w:rsid w:val="00B14AA9"/>
    <w:rsid w:val="00B21BE9"/>
    <w:rsid w:val="00B22428"/>
    <w:rsid w:val="00B24093"/>
    <w:rsid w:val="00B24B71"/>
    <w:rsid w:val="00B34D2E"/>
    <w:rsid w:val="00B35A59"/>
    <w:rsid w:val="00B36BF9"/>
    <w:rsid w:val="00B37422"/>
    <w:rsid w:val="00B37FE1"/>
    <w:rsid w:val="00B416AB"/>
    <w:rsid w:val="00B4245D"/>
    <w:rsid w:val="00B427E5"/>
    <w:rsid w:val="00B43541"/>
    <w:rsid w:val="00B450E9"/>
    <w:rsid w:val="00B47C79"/>
    <w:rsid w:val="00B5298C"/>
    <w:rsid w:val="00B52BFD"/>
    <w:rsid w:val="00B53BF3"/>
    <w:rsid w:val="00B55047"/>
    <w:rsid w:val="00B62C7E"/>
    <w:rsid w:val="00B654E9"/>
    <w:rsid w:val="00B77684"/>
    <w:rsid w:val="00B776FC"/>
    <w:rsid w:val="00B801DA"/>
    <w:rsid w:val="00B80C4D"/>
    <w:rsid w:val="00B825E4"/>
    <w:rsid w:val="00B8260B"/>
    <w:rsid w:val="00B83371"/>
    <w:rsid w:val="00B8580D"/>
    <w:rsid w:val="00B863D2"/>
    <w:rsid w:val="00B931C7"/>
    <w:rsid w:val="00B93B02"/>
    <w:rsid w:val="00B979F2"/>
    <w:rsid w:val="00BA3DB1"/>
    <w:rsid w:val="00BA5E9E"/>
    <w:rsid w:val="00BB1A35"/>
    <w:rsid w:val="00BB2591"/>
    <w:rsid w:val="00BB2CF4"/>
    <w:rsid w:val="00BB39CB"/>
    <w:rsid w:val="00BB535D"/>
    <w:rsid w:val="00BB546B"/>
    <w:rsid w:val="00BB6C80"/>
    <w:rsid w:val="00BB798E"/>
    <w:rsid w:val="00BC10E8"/>
    <w:rsid w:val="00BC2E3F"/>
    <w:rsid w:val="00BC4A39"/>
    <w:rsid w:val="00BC4EA2"/>
    <w:rsid w:val="00BC7E5E"/>
    <w:rsid w:val="00BD3761"/>
    <w:rsid w:val="00BD3D30"/>
    <w:rsid w:val="00BD509C"/>
    <w:rsid w:val="00BD536D"/>
    <w:rsid w:val="00BE1475"/>
    <w:rsid w:val="00BE3AD6"/>
    <w:rsid w:val="00BF062E"/>
    <w:rsid w:val="00BF3324"/>
    <w:rsid w:val="00BF6789"/>
    <w:rsid w:val="00C01446"/>
    <w:rsid w:val="00C07C2A"/>
    <w:rsid w:val="00C1026C"/>
    <w:rsid w:val="00C10F78"/>
    <w:rsid w:val="00C17130"/>
    <w:rsid w:val="00C17F38"/>
    <w:rsid w:val="00C20EE4"/>
    <w:rsid w:val="00C223FD"/>
    <w:rsid w:val="00C23304"/>
    <w:rsid w:val="00C30AD0"/>
    <w:rsid w:val="00C33717"/>
    <w:rsid w:val="00C3703A"/>
    <w:rsid w:val="00C40F7B"/>
    <w:rsid w:val="00C424B7"/>
    <w:rsid w:val="00C463C1"/>
    <w:rsid w:val="00C50C4B"/>
    <w:rsid w:val="00C630A3"/>
    <w:rsid w:val="00C6368A"/>
    <w:rsid w:val="00C67093"/>
    <w:rsid w:val="00C70C82"/>
    <w:rsid w:val="00C729F5"/>
    <w:rsid w:val="00C83E3D"/>
    <w:rsid w:val="00C859AC"/>
    <w:rsid w:val="00C859DC"/>
    <w:rsid w:val="00C8711A"/>
    <w:rsid w:val="00C90A8E"/>
    <w:rsid w:val="00C91EEF"/>
    <w:rsid w:val="00C9515B"/>
    <w:rsid w:val="00CA522E"/>
    <w:rsid w:val="00CB04B5"/>
    <w:rsid w:val="00CB21E0"/>
    <w:rsid w:val="00CB3529"/>
    <w:rsid w:val="00CB4510"/>
    <w:rsid w:val="00CB54C1"/>
    <w:rsid w:val="00CB7095"/>
    <w:rsid w:val="00CC32B5"/>
    <w:rsid w:val="00CC38D5"/>
    <w:rsid w:val="00CC4FE2"/>
    <w:rsid w:val="00CC62CB"/>
    <w:rsid w:val="00CD008A"/>
    <w:rsid w:val="00CD0D24"/>
    <w:rsid w:val="00CD15BA"/>
    <w:rsid w:val="00CD65E5"/>
    <w:rsid w:val="00CE31C8"/>
    <w:rsid w:val="00CE3A90"/>
    <w:rsid w:val="00CE4809"/>
    <w:rsid w:val="00CE5F40"/>
    <w:rsid w:val="00CE73F9"/>
    <w:rsid w:val="00CF3FAF"/>
    <w:rsid w:val="00D00095"/>
    <w:rsid w:val="00D0248F"/>
    <w:rsid w:val="00D051B1"/>
    <w:rsid w:val="00D062E2"/>
    <w:rsid w:val="00D10042"/>
    <w:rsid w:val="00D11537"/>
    <w:rsid w:val="00D11C45"/>
    <w:rsid w:val="00D14043"/>
    <w:rsid w:val="00D144BF"/>
    <w:rsid w:val="00D227BC"/>
    <w:rsid w:val="00D24B01"/>
    <w:rsid w:val="00D270A4"/>
    <w:rsid w:val="00D31DC0"/>
    <w:rsid w:val="00D3365C"/>
    <w:rsid w:val="00D33BE6"/>
    <w:rsid w:val="00D345BF"/>
    <w:rsid w:val="00D34BCB"/>
    <w:rsid w:val="00D34C2B"/>
    <w:rsid w:val="00D356A7"/>
    <w:rsid w:val="00D356AE"/>
    <w:rsid w:val="00D376AA"/>
    <w:rsid w:val="00D453A1"/>
    <w:rsid w:val="00D50241"/>
    <w:rsid w:val="00D51BD3"/>
    <w:rsid w:val="00D52A82"/>
    <w:rsid w:val="00D557EF"/>
    <w:rsid w:val="00D64745"/>
    <w:rsid w:val="00D64766"/>
    <w:rsid w:val="00D64AE8"/>
    <w:rsid w:val="00D6589D"/>
    <w:rsid w:val="00D65B59"/>
    <w:rsid w:val="00D67586"/>
    <w:rsid w:val="00D6778D"/>
    <w:rsid w:val="00D67797"/>
    <w:rsid w:val="00D73FA3"/>
    <w:rsid w:val="00D752E2"/>
    <w:rsid w:val="00D75A29"/>
    <w:rsid w:val="00D83DD6"/>
    <w:rsid w:val="00D83E35"/>
    <w:rsid w:val="00D84637"/>
    <w:rsid w:val="00D865CD"/>
    <w:rsid w:val="00D86DB5"/>
    <w:rsid w:val="00D87C95"/>
    <w:rsid w:val="00D91741"/>
    <w:rsid w:val="00D9233A"/>
    <w:rsid w:val="00D96B74"/>
    <w:rsid w:val="00D971D0"/>
    <w:rsid w:val="00DA03E2"/>
    <w:rsid w:val="00DA5171"/>
    <w:rsid w:val="00DA51DE"/>
    <w:rsid w:val="00DA5B0E"/>
    <w:rsid w:val="00DA70BC"/>
    <w:rsid w:val="00DB170E"/>
    <w:rsid w:val="00DB2E37"/>
    <w:rsid w:val="00DB2EFE"/>
    <w:rsid w:val="00DB3E77"/>
    <w:rsid w:val="00DB404B"/>
    <w:rsid w:val="00DB7A5B"/>
    <w:rsid w:val="00DC343C"/>
    <w:rsid w:val="00DC35A2"/>
    <w:rsid w:val="00DC3CA6"/>
    <w:rsid w:val="00DC6A99"/>
    <w:rsid w:val="00DC7105"/>
    <w:rsid w:val="00DD200A"/>
    <w:rsid w:val="00DD355D"/>
    <w:rsid w:val="00DD37C0"/>
    <w:rsid w:val="00DD78F1"/>
    <w:rsid w:val="00DD7926"/>
    <w:rsid w:val="00DE1BD9"/>
    <w:rsid w:val="00DE46C7"/>
    <w:rsid w:val="00DE569F"/>
    <w:rsid w:val="00DE5F1C"/>
    <w:rsid w:val="00DF0F97"/>
    <w:rsid w:val="00DF3A20"/>
    <w:rsid w:val="00DF3C2D"/>
    <w:rsid w:val="00DF50D3"/>
    <w:rsid w:val="00DF7BD2"/>
    <w:rsid w:val="00DF7E18"/>
    <w:rsid w:val="00E04CF8"/>
    <w:rsid w:val="00E0747A"/>
    <w:rsid w:val="00E10A9C"/>
    <w:rsid w:val="00E10C6D"/>
    <w:rsid w:val="00E113DD"/>
    <w:rsid w:val="00E1531A"/>
    <w:rsid w:val="00E160AD"/>
    <w:rsid w:val="00E16B6A"/>
    <w:rsid w:val="00E17118"/>
    <w:rsid w:val="00E176B4"/>
    <w:rsid w:val="00E2136F"/>
    <w:rsid w:val="00E22D4F"/>
    <w:rsid w:val="00E26289"/>
    <w:rsid w:val="00E30709"/>
    <w:rsid w:val="00E31580"/>
    <w:rsid w:val="00E33DEC"/>
    <w:rsid w:val="00E33E44"/>
    <w:rsid w:val="00E34138"/>
    <w:rsid w:val="00E405AB"/>
    <w:rsid w:val="00E40EAF"/>
    <w:rsid w:val="00E43B1B"/>
    <w:rsid w:val="00E44959"/>
    <w:rsid w:val="00E44C17"/>
    <w:rsid w:val="00E450DA"/>
    <w:rsid w:val="00E46288"/>
    <w:rsid w:val="00E46EA1"/>
    <w:rsid w:val="00E508F5"/>
    <w:rsid w:val="00E5415D"/>
    <w:rsid w:val="00E60EC4"/>
    <w:rsid w:val="00E62D47"/>
    <w:rsid w:val="00E6389B"/>
    <w:rsid w:val="00E65259"/>
    <w:rsid w:val="00E66108"/>
    <w:rsid w:val="00E6799D"/>
    <w:rsid w:val="00E70045"/>
    <w:rsid w:val="00E7023C"/>
    <w:rsid w:val="00E70CF4"/>
    <w:rsid w:val="00E71428"/>
    <w:rsid w:val="00E72378"/>
    <w:rsid w:val="00E736D3"/>
    <w:rsid w:val="00E74F25"/>
    <w:rsid w:val="00E77260"/>
    <w:rsid w:val="00E81CD2"/>
    <w:rsid w:val="00E84602"/>
    <w:rsid w:val="00E8566F"/>
    <w:rsid w:val="00E942FE"/>
    <w:rsid w:val="00E94C4A"/>
    <w:rsid w:val="00E95C6B"/>
    <w:rsid w:val="00E96AD7"/>
    <w:rsid w:val="00EA2FF3"/>
    <w:rsid w:val="00EA62F0"/>
    <w:rsid w:val="00EB3282"/>
    <w:rsid w:val="00EB33F8"/>
    <w:rsid w:val="00EB6F27"/>
    <w:rsid w:val="00EB7135"/>
    <w:rsid w:val="00EC3134"/>
    <w:rsid w:val="00EC4827"/>
    <w:rsid w:val="00EC5C71"/>
    <w:rsid w:val="00EC74F9"/>
    <w:rsid w:val="00ED1124"/>
    <w:rsid w:val="00ED169E"/>
    <w:rsid w:val="00ED2413"/>
    <w:rsid w:val="00ED3B6F"/>
    <w:rsid w:val="00ED4FE8"/>
    <w:rsid w:val="00ED5B5C"/>
    <w:rsid w:val="00ED648C"/>
    <w:rsid w:val="00EE1A63"/>
    <w:rsid w:val="00EE2216"/>
    <w:rsid w:val="00EE3B9D"/>
    <w:rsid w:val="00EE3BC8"/>
    <w:rsid w:val="00EE6A79"/>
    <w:rsid w:val="00EE759E"/>
    <w:rsid w:val="00EF0768"/>
    <w:rsid w:val="00EF41DA"/>
    <w:rsid w:val="00EF5377"/>
    <w:rsid w:val="00EF635B"/>
    <w:rsid w:val="00EF715C"/>
    <w:rsid w:val="00EF7981"/>
    <w:rsid w:val="00F00189"/>
    <w:rsid w:val="00F072F1"/>
    <w:rsid w:val="00F125B0"/>
    <w:rsid w:val="00F12ABA"/>
    <w:rsid w:val="00F13839"/>
    <w:rsid w:val="00F147F5"/>
    <w:rsid w:val="00F15640"/>
    <w:rsid w:val="00F21004"/>
    <w:rsid w:val="00F23715"/>
    <w:rsid w:val="00F240CD"/>
    <w:rsid w:val="00F271D0"/>
    <w:rsid w:val="00F30746"/>
    <w:rsid w:val="00F33D1E"/>
    <w:rsid w:val="00F35175"/>
    <w:rsid w:val="00F35A43"/>
    <w:rsid w:val="00F362DF"/>
    <w:rsid w:val="00F37C7E"/>
    <w:rsid w:val="00F401CC"/>
    <w:rsid w:val="00F41042"/>
    <w:rsid w:val="00F44966"/>
    <w:rsid w:val="00F451A1"/>
    <w:rsid w:val="00F4553D"/>
    <w:rsid w:val="00F45872"/>
    <w:rsid w:val="00F47F5A"/>
    <w:rsid w:val="00F51971"/>
    <w:rsid w:val="00F52299"/>
    <w:rsid w:val="00F52E62"/>
    <w:rsid w:val="00F53F72"/>
    <w:rsid w:val="00F578AE"/>
    <w:rsid w:val="00F614C3"/>
    <w:rsid w:val="00F61555"/>
    <w:rsid w:val="00F61EA5"/>
    <w:rsid w:val="00F62526"/>
    <w:rsid w:val="00F7269E"/>
    <w:rsid w:val="00F72B62"/>
    <w:rsid w:val="00F72CDC"/>
    <w:rsid w:val="00F72D03"/>
    <w:rsid w:val="00F73B36"/>
    <w:rsid w:val="00F751FB"/>
    <w:rsid w:val="00F766FF"/>
    <w:rsid w:val="00F76915"/>
    <w:rsid w:val="00F85B5B"/>
    <w:rsid w:val="00F87C9B"/>
    <w:rsid w:val="00F87DC5"/>
    <w:rsid w:val="00F91290"/>
    <w:rsid w:val="00F93348"/>
    <w:rsid w:val="00F93FE3"/>
    <w:rsid w:val="00FA216D"/>
    <w:rsid w:val="00FA3ACC"/>
    <w:rsid w:val="00FA482E"/>
    <w:rsid w:val="00FB2CE9"/>
    <w:rsid w:val="00FB39C0"/>
    <w:rsid w:val="00FB463B"/>
    <w:rsid w:val="00FB4996"/>
    <w:rsid w:val="00FB5A7C"/>
    <w:rsid w:val="00FB5D1C"/>
    <w:rsid w:val="00FB6BE1"/>
    <w:rsid w:val="00FB7049"/>
    <w:rsid w:val="00FB72FA"/>
    <w:rsid w:val="00FC183F"/>
    <w:rsid w:val="00FD4713"/>
    <w:rsid w:val="00FD6540"/>
    <w:rsid w:val="00FD7FE3"/>
    <w:rsid w:val="00FE2782"/>
    <w:rsid w:val="00FF07AC"/>
    <w:rsid w:val="00FF0EB2"/>
    <w:rsid w:val="00FF19F0"/>
    <w:rsid w:val="00FF1F97"/>
    <w:rsid w:val="00FF2BCB"/>
    <w:rsid w:val="00FF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FE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rsid w:val="00645FE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645FE0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645FE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645FE0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645FE0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645FE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5FE0"/>
  </w:style>
  <w:style w:type="table" w:styleId="aa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c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d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uiPriority w:val="99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e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0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1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rsid w:val="00405E76"/>
    <w:rPr>
      <w:rFonts w:ascii="Times New Roman" w:eastAsia="Times New Roman" w:hAnsi="Times New Roman" w:cs="Times New Roman"/>
      <w:b/>
      <w:bCs/>
    </w:rPr>
  </w:style>
  <w:style w:type="character" w:styleId="af2">
    <w:name w:val="Hyperlink"/>
    <w:rsid w:val="00405E76"/>
    <w:rPr>
      <w:color w:val="0000FF"/>
      <w:u w:val="single"/>
    </w:rPr>
  </w:style>
  <w:style w:type="paragraph" w:customStyle="1" w:styleId="ConsPlusCell">
    <w:name w:val="ConsPlusCell"/>
    <w:link w:val="ConsPlusCell0"/>
    <w:rsid w:val="00D051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rsid w:val="00D051B1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746A9C"/>
    <w:rPr>
      <w:color w:val="106BBE"/>
    </w:rPr>
  </w:style>
  <w:style w:type="character" w:customStyle="1" w:styleId="af5">
    <w:name w:val="Цветовое выделение"/>
    <w:uiPriority w:val="99"/>
    <w:rsid w:val="002F37D2"/>
    <w:rPr>
      <w:b/>
      <w:bCs/>
      <w:color w:val="26282F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F2371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рижатый влево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Cell0">
    <w:name w:val="ConsPlusCell Знак"/>
    <w:link w:val="ConsPlusCell"/>
    <w:rsid w:val="00BB1A35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1B78B2"/>
    <w:pPr>
      <w:widowControl w:val="0"/>
      <w:snapToGrid w:val="0"/>
      <w:ind w:firstLine="720"/>
    </w:pPr>
    <w:rPr>
      <w:rFonts w:ascii="Arial" w:hAnsi="Arial"/>
    </w:rPr>
  </w:style>
  <w:style w:type="character" w:styleId="af8">
    <w:name w:val="Strong"/>
    <w:qFormat/>
    <w:rsid w:val="00D64AE8"/>
    <w:rPr>
      <w:b/>
      <w:bCs/>
    </w:rPr>
  </w:style>
  <w:style w:type="character" w:customStyle="1" w:styleId="a8">
    <w:name w:val="Верхний колонтитул Знак"/>
    <w:link w:val="a7"/>
    <w:uiPriority w:val="99"/>
    <w:rsid w:val="00DE1BD9"/>
    <w:rPr>
      <w:sz w:val="24"/>
      <w:szCs w:val="24"/>
    </w:rPr>
  </w:style>
  <w:style w:type="character" w:customStyle="1" w:styleId="af9">
    <w:name w:val="Основной текст_"/>
    <w:link w:val="25"/>
    <w:rsid w:val="00202C02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rsid w:val="00202C02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paragraph" w:customStyle="1" w:styleId="12">
    <w:name w:val="Основной текст1"/>
    <w:basedOn w:val="a"/>
    <w:rsid w:val="0035148E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7"/>
      <w:szCs w:val="27"/>
    </w:rPr>
  </w:style>
  <w:style w:type="character" w:styleId="afa">
    <w:name w:val="FollowedHyperlink"/>
    <w:rsid w:val="003816BC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E96AD7"/>
    <w:rPr>
      <w:rFonts w:ascii="Arial" w:eastAsia="Batang" w:hAnsi="Arial" w:cs="Arial"/>
      <w:lang w:eastAsia="ko-KR" w:bidi="ar-SA"/>
    </w:rPr>
  </w:style>
  <w:style w:type="paragraph" w:styleId="afb">
    <w:name w:val="endnote text"/>
    <w:basedOn w:val="a"/>
    <w:link w:val="afc"/>
    <w:rsid w:val="001A7E9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A7E9A"/>
  </w:style>
  <w:style w:type="character" w:styleId="afd">
    <w:name w:val="endnote reference"/>
    <w:basedOn w:val="a0"/>
    <w:rsid w:val="001A7E9A"/>
    <w:rPr>
      <w:vertAlign w:val="superscript"/>
    </w:rPr>
  </w:style>
  <w:style w:type="paragraph" w:styleId="afe">
    <w:name w:val="No Spacing"/>
    <w:uiPriority w:val="1"/>
    <w:qFormat/>
    <w:rsid w:val="009862AC"/>
    <w:pPr>
      <w:ind w:hanging="284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060CB"/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is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92B6EC-3142-4AA3-9B22-3C0BBBA7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4</TotalTime>
  <Pages>8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16317</CharactersWithSpaces>
  <SharedDoc>false</SharedDoc>
  <HLinks>
    <vt:vector size="12" baseType="variant"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http://www.yeiskraion.ru/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u11_09</cp:lastModifiedBy>
  <cp:revision>4</cp:revision>
  <cp:lastPrinted>2018-04-23T13:25:00Z</cp:lastPrinted>
  <dcterms:created xsi:type="dcterms:W3CDTF">2018-11-08T12:37:00Z</dcterms:created>
  <dcterms:modified xsi:type="dcterms:W3CDTF">2018-11-08T12:42:00Z</dcterms:modified>
</cp:coreProperties>
</file>