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08" w:rsidRPr="007D0B08" w:rsidRDefault="007E0CEE" w:rsidP="007D0B08">
      <w:pPr>
        <w:spacing w:after="0" w:line="259" w:lineRule="auto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B7236">
        <w:rPr>
          <w:rFonts w:ascii="Times New Roman" w:hAnsi="Times New Roman" w:cs="Times New Roman"/>
          <w:sz w:val="28"/>
          <w:szCs w:val="28"/>
        </w:rPr>
        <w:t>3</w:t>
      </w:r>
    </w:p>
    <w:p w:rsidR="007D0B08" w:rsidRDefault="007D0B08" w:rsidP="007D0B08">
      <w:pPr>
        <w:spacing w:after="0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Default="007D0B08" w:rsidP="007D0B08">
      <w:pPr>
        <w:spacing w:after="0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Pr="007D0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8026" name="Picture 8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6" name="Picture 8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DD0" w:rsidRDefault="007D0B08" w:rsidP="007D0B08">
      <w:pPr>
        <w:spacing w:after="0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7D0B08" w:rsidRDefault="007D0B08" w:rsidP="007D0B08">
      <w:pPr>
        <w:spacing w:after="0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мун</w:t>
      </w:r>
      <w:r w:rsidRPr="007D0B08">
        <w:rPr>
          <w:rFonts w:ascii="Times New Roman" w:hAnsi="Times New Roman" w:cs="Times New Roman"/>
          <w:sz w:val="28"/>
          <w:szCs w:val="28"/>
        </w:rPr>
        <w:t>и</w:t>
      </w:r>
      <w:r w:rsidRPr="007D0B08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7D0B08" w:rsidRDefault="007D0B08" w:rsidP="007D0B08">
      <w:pPr>
        <w:spacing w:after="0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D0B08" w:rsidRPr="007D0B08" w:rsidRDefault="007D0B08" w:rsidP="007D0B08">
      <w:pPr>
        <w:spacing w:after="0"/>
        <w:ind w:left="5245" w:right="-399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0B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 №________</w:t>
      </w:r>
    </w:p>
    <w:p w:rsidR="007D0B08" w:rsidRDefault="007D0B08" w:rsidP="007D0B08">
      <w:pPr>
        <w:spacing w:after="0" w:line="265" w:lineRule="auto"/>
        <w:ind w:left="3504" w:right="3302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Default="007D0B08" w:rsidP="007D0B08">
      <w:pPr>
        <w:spacing w:after="0" w:line="265" w:lineRule="auto"/>
        <w:ind w:left="3504" w:right="3302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D35564" w:rsidRDefault="007D0B08" w:rsidP="007D0B08">
      <w:pPr>
        <w:spacing w:after="0" w:line="265" w:lineRule="auto"/>
        <w:ind w:left="3504" w:right="33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6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D0B08" w:rsidRPr="00D35564" w:rsidRDefault="007D0B08" w:rsidP="008C534C">
      <w:pPr>
        <w:spacing w:after="0" w:line="265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C534C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D3556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D0B08" w:rsidRPr="00D35564" w:rsidRDefault="007D0B08" w:rsidP="007D0B08">
      <w:pPr>
        <w:spacing w:after="0" w:line="265" w:lineRule="auto"/>
        <w:ind w:left="1656" w:right="1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64">
        <w:rPr>
          <w:rFonts w:ascii="Times New Roman" w:hAnsi="Times New Roman" w:cs="Times New Roman"/>
          <w:b/>
          <w:sz w:val="28"/>
          <w:szCs w:val="28"/>
        </w:rPr>
        <w:t>«Лучший молодежный бизнес-проект»</w:t>
      </w:r>
    </w:p>
    <w:p w:rsidR="007D0B08" w:rsidRPr="007D0B08" w:rsidRDefault="007D0B08" w:rsidP="007D0B08">
      <w:pPr>
        <w:spacing w:after="0" w:line="265" w:lineRule="auto"/>
        <w:ind w:left="1656" w:right="1454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организации, проведения и подведения итогов Конкурса «Лучший молодёжный бизнес-проект» среди молодёжи от 14 до 25 лет (далее — Конкурс).</w:t>
      </w:r>
    </w:p>
    <w:p w:rsidR="007D0B08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0B08">
        <w:rPr>
          <w:rFonts w:ascii="Times New Roman" w:hAnsi="Times New Roman" w:cs="Times New Roman"/>
          <w:sz w:val="28"/>
          <w:szCs w:val="28"/>
        </w:rPr>
        <w:t>2.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1E2269">
        <w:rPr>
          <w:rFonts w:ascii="Times New Roman" w:hAnsi="Times New Roman" w:cs="Times New Roman"/>
          <w:sz w:val="28"/>
          <w:szCs w:val="28"/>
        </w:rPr>
        <w:t>Организатором Конкурса являются</w:t>
      </w:r>
      <w:r w:rsidRPr="007D0B08">
        <w:rPr>
          <w:rFonts w:ascii="Times New Roman" w:hAnsi="Times New Roman" w:cs="Times New Roman"/>
          <w:sz w:val="28"/>
          <w:szCs w:val="28"/>
        </w:rPr>
        <w:t xml:space="preserve"> управление экономики, инвест</w:t>
      </w:r>
      <w:r w:rsidRPr="007D0B08">
        <w:rPr>
          <w:rFonts w:ascii="Times New Roman" w:hAnsi="Times New Roman" w:cs="Times New Roman"/>
          <w:sz w:val="28"/>
          <w:szCs w:val="28"/>
        </w:rPr>
        <w:t>и</w:t>
      </w:r>
      <w:r w:rsidRPr="007D0B08">
        <w:rPr>
          <w:rFonts w:ascii="Times New Roman" w:hAnsi="Times New Roman" w:cs="Times New Roman"/>
          <w:sz w:val="28"/>
          <w:szCs w:val="28"/>
        </w:rPr>
        <w:t xml:space="preserve">ций и промышленности администрации муниципального образования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район, управление образования администрации муниципального образования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район, управление по делам молодёжи администрации муниципального образования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E2269" w:rsidRPr="007D0B08" w:rsidRDefault="001E2269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7D0B08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Конкурс проводится в целях роста деловой активности и экономич</w:t>
      </w:r>
      <w:r w:rsidRPr="007D0B08">
        <w:rPr>
          <w:rFonts w:ascii="Times New Roman" w:hAnsi="Times New Roman" w:cs="Times New Roman"/>
          <w:sz w:val="28"/>
          <w:szCs w:val="28"/>
        </w:rPr>
        <w:t>е</w:t>
      </w:r>
      <w:r w:rsidRPr="007D0B08">
        <w:rPr>
          <w:rFonts w:ascii="Times New Roman" w:hAnsi="Times New Roman" w:cs="Times New Roman"/>
          <w:sz w:val="28"/>
          <w:szCs w:val="28"/>
        </w:rPr>
        <w:t xml:space="preserve">ской самостоятельности молодёжи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района, популяризации и стимул</w:t>
      </w:r>
      <w:r w:rsidRPr="007D0B08">
        <w:rPr>
          <w:rFonts w:ascii="Times New Roman" w:hAnsi="Times New Roman" w:cs="Times New Roman"/>
          <w:sz w:val="28"/>
          <w:szCs w:val="28"/>
        </w:rPr>
        <w:t>и</w:t>
      </w:r>
      <w:r w:rsidRPr="007D0B08">
        <w:rPr>
          <w:rFonts w:ascii="Times New Roman" w:hAnsi="Times New Roman" w:cs="Times New Roman"/>
          <w:sz w:val="28"/>
          <w:szCs w:val="28"/>
        </w:rPr>
        <w:t xml:space="preserve">рования предпринимательской деятельности, формирования </w:t>
      </w:r>
      <w:proofErr w:type="gramStart"/>
      <w:r w:rsidRPr="007D0B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0B08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районе среды молодых предпринимателей, а также в целях повышения инвестицио</w:t>
      </w:r>
      <w:r w:rsidRPr="007D0B08">
        <w:rPr>
          <w:rFonts w:ascii="Times New Roman" w:hAnsi="Times New Roman" w:cs="Times New Roman"/>
          <w:sz w:val="28"/>
          <w:szCs w:val="28"/>
        </w:rPr>
        <w:t>н</w:t>
      </w:r>
      <w:r w:rsidRPr="007D0B08">
        <w:rPr>
          <w:rFonts w:ascii="Times New Roman" w:hAnsi="Times New Roman" w:cs="Times New Roman"/>
          <w:sz w:val="28"/>
          <w:szCs w:val="28"/>
        </w:rPr>
        <w:t xml:space="preserve">ной привлекательности муниципального образования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район, привлеч</w:t>
      </w:r>
      <w:r w:rsidRPr="007D0B08">
        <w:rPr>
          <w:rFonts w:ascii="Times New Roman" w:hAnsi="Times New Roman" w:cs="Times New Roman"/>
          <w:sz w:val="28"/>
          <w:szCs w:val="28"/>
        </w:rPr>
        <w:t>е</w:t>
      </w:r>
      <w:r w:rsidRPr="007D0B08">
        <w:rPr>
          <w:rFonts w:ascii="Times New Roman" w:hAnsi="Times New Roman" w:cs="Times New Roman"/>
          <w:sz w:val="28"/>
          <w:szCs w:val="28"/>
        </w:rPr>
        <w:t xml:space="preserve">ния инвестиций в экономику района. </w:t>
      </w:r>
    </w:p>
    <w:p w:rsidR="007D0B08" w:rsidRPr="007D0B08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E2269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стимулирование молодёжи к участию в разработке и реализации инв</w:t>
      </w:r>
      <w:r w:rsidRPr="007D0B08">
        <w:rPr>
          <w:rFonts w:ascii="Times New Roman" w:hAnsi="Times New Roman" w:cs="Times New Roman"/>
          <w:sz w:val="28"/>
          <w:szCs w:val="28"/>
        </w:rPr>
        <w:t>е</w:t>
      </w:r>
      <w:r w:rsidRPr="007D0B08">
        <w:rPr>
          <w:rFonts w:ascii="Times New Roman" w:hAnsi="Times New Roman" w:cs="Times New Roman"/>
          <w:sz w:val="28"/>
          <w:szCs w:val="28"/>
        </w:rPr>
        <w:t xml:space="preserve">стиционных бизнес - проектов в приоритетных для экономики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района направлениях; </w:t>
      </w:r>
    </w:p>
    <w:p w:rsidR="001E2269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развитие деловой активности молодых предпринимателей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</w:t>
      </w:r>
      <w:r w:rsidRPr="007D0B08">
        <w:rPr>
          <w:rFonts w:ascii="Times New Roman" w:hAnsi="Times New Roman" w:cs="Times New Roman"/>
          <w:sz w:val="28"/>
          <w:szCs w:val="28"/>
        </w:rPr>
        <w:t>й</w:t>
      </w:r>
      <w:r w:rsidRPr="007D0B08">
        <w:rPr>
          <w:rFonts w:ascii="Times New Roman" w:hAnsi="Times New Roman" w:cs="Times New Roman"/>
          <w:sz w:val="28"/>
          <w:szCs w:val="28"/>
        </w:rPr>
        <w:t xml:space="preserve">она; повышение знаний и профессиональных навыков молодёжи в вопросах предпринимательской деятельности; 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поддержка молодёжных инициатив по разработке и реализации иннов</w:t>
      </w:r>
      <w:r w:rsidRPr="007D0B08">
        <w:rPr>
          <w:rFonts w:ascii="Times New Roman" w:hAnsi="Times New Roman" w:cs="Times New Roman"/>
          <w:sz w:val="28"/>
          <w:szCs w:val="28"/>
        </w:rPr>
        <w:t>а</w:t>
      </w:r>
      <w:r w:rsidRPr="007D0B08">
        <w:rPr>
          <w:rFonts w:ascii="Times New Roman" w:hAnsi="Times New Roman" w:cs="Times New Roman"/>
          <w:sz w:val="28"/>
          <w:szCs w:val="28"/>
        </w:rPr>
        <w:t xml:space="preserve">ционных, перспективных бизнес проектов, обеспечивающих положительное влияние на социально-экономическое развитие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C534C" w:rsidRDefault="008C534C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34C" w:rsidRDefault="008C534C" w:rsidP="008C534C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534C" w:rsidRDefault="008C534C" w:rsidP="008C534C">
      <w:pPr>
        <w:tabs>
          <w:tab w:val="left" w:pos="4590"/>
        </w:tabs>
        <w:spacing w:after="0" w:line="26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534C">
        <w:rPr>
          <w:rFonts w:ascii="Times New Roman" w:hAnsi="Times New Roman" w:cs="Times New Roman"/>
          <w:sz w:val="24"/>
          <w:szCs w:val="24"/>
        </w:rPr>
        <w:t>2</w:t>
      </w:r>
    </w:p>
    <w:p w:rsidR="008C534C" w:rsidRPr="008C534C" w:rsidRDefault="008C534C" w:rsidP="008C534C">
      <w:pPr>
        <w:tabs>
          <w:tab w:val="left" w:pos="4590"/>
        </w:tabs>
        <w:spacing w:after="0" w:line="265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C534C" w:rsidRDefault="007D0B08" w:rsidP="008C534C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0B08">
        <w:rPr>
          <w:rFonts w:ascii="Times New Roman" w:hAnsi="Times New Roman" w:cs="Times New Roman"/>
          <w:sz w:val="28"/>
          <w:szCs w:val="28"/>
        </w:rPr>
        <w:t>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Организация Конкурса</w:t>
      </w:r>
    </w:p>
    <w:p w:rsidR="008C534C" w:rsidRDefault="007D0B08" w:rsidP="008C534C">
      <w:pPr>
        <w:spacing w:after="0" w:line="2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управление экономики, инвестиций и промышленности админи</w:t>
      </w:r>
      <w:r w:rsidR="008C534C">
        <w:rPr>
          <w:rFonts w:ascii="Times New Roman" w:hAnsi="Times New Roman" w:cs="Times New Roman"/>
          <w:sz w:val="28"/>
          <w:szCs w:val="28"/>
        </w:rPr>
        <w:t xml:space="preserve">страции муниципального </w:t>
      </w:r>
      <w:r w:rsidR="008C534C" w:rsidRPr="007D0B0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C534C"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C534C" w:rsidRPr="007D0B08">
        <w:rPr>
          <w:rFonts w:ascii="Times New Roman" w:hAnsi="Times New Roman" w:cs="Times New Roman"/>
          <w:sz w:val="28"/>
          <w:szCs w:val="28"/>
        </w:rPr>
        <w:t xml:space="preserve"> район (далее — управление).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В задачи управления входит:</w:t>
      </w:r>
    </w:p>
    <w:p w:rsid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освещение информации об условиях, сроках, порядке проведения и орг</w:t>
      </w:r>
      <w:r w:rsidRPr="007D0B08">
        <w:rPr>
          <w:rFonts w:ascii="Times New Roman" w:hAnsi="Times New Roman" w:cs="Times New Roman"/>
          <w:sz w:val="28"/>
          <w:szCs w:val="28"/>
        </w:rPr>
        <w:t>а</w:t>
      </w:r>
      <w:r w:rsidRPr="007D0B08">
        <w:rPr>
          <w:rFonts w:ascii="Times New Roman" w:hAnsi="Times New Roman" w:cs="Times New Roman"/>
          <w:sz w:val="28"/>
          <w:szCs w:val="28"/>
        </w:rPr>
        <w:t xml:space="preserve">низации Конкурса в средствах массовой информации; </w:t>
      </w:r>
    </w:p>
    <w:p w:rsid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оказание содействия в привлечении участников Конкурса и проведении консультаций, «круглых столов»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269">
        <w:rPr>
          <w:rFonts w:ascii="Times New Roman" w:hAnsi="Times New Roman" w:cs="Times New Roman"/>
          <w:sz w:val="28"/>
          <w:szCs w:val="28"/>
        </w:rPr>
        <w:t>семинаров</w:t>
      </w:r>
      <w:r w:rsidRPr="007D0B08">
        <w:rPr>
          <w:rFonts w:ascii="Times New Roman" w:hAnsi="Times New Roman" w:cs="Times New Roman"/>
          <w:sz w:val="28"/>
          <w:szCs w:val="28"/>
        </w:rPr>
        <w:t xml:space="preserve"> по разработке и презентации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</w:t>
      </w:r>
      <w:r w:rsidRPr="007D0B08">
        <w:rPr>
          <w:rFonts w:ascii="Times New Roman" w:hAnsi="Times New Roman" w:cs="Times New Roman"/>
          <w:sz w:val="28"/>
          <w:szCs w:val="28"/>
        </w:rPr>
        <w:t>з</w:t>
      </w:r>
      <w:r w:rsidRPr="007D0B08">
        <w:rPr>
          <w:rFonts w:ascii="Times New Roman" w:hAnsi="Times New Roman" w:cs="Times New Roman"/>
          <w:sz w:val="28"/>
          <w:szCs w:val="28"/>
        </w:rPr>
        <w:t>нес-проектов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и индивидуальные консультации участников конкурса;</w:t>
      </w:r>
    </w:p>
    <w:p w:rsid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представление в комиссию по проведению Конкурса «Лучший молодё</w:t>
      </w:r>
      <w:r w:rsidRPr="007D0B08">
        <w:rPr>
          <w:rFonts w:ascii="Times New Roman" w:hAnsi="Times New Roman" w:cs="Times New Roman"/>
          <w:sz w:val="28"/>
          <w:szCs w:val="28"/>
        </w:rPr>
        <w:t>ж</w:t>
      </w:r>
      <w:r w:rsidRPr="007D0B08">
        <w:rPr>
          <w:rFonts w:ascii="Times New Roman" w:hAnsi="Times New Roman" w:cs="Times New Roman"/>
          <w:sz w:val="28"/>
          <w:szCs w:val="28"/>
        </w:rPr>
        <w:t>ный бизнес-проект» и подведению его итогов (далее — комиссия) бизнес - пр</w:t>
      </w:r>
      <w:r w:rsidRPr="007D0B08">
        <w:rPr>
          <w:rFonts w:ascii="Times New Roman" w:hAnsi="Times New Roman" w:cs="Times New Roman"/>
          <w:sz w:val="28"/>
          <w:szCs w:val="28"/>
        </w:rPr>
        <w:t>о</w:t>
      </w:r>
      <w:r w:rsidRPr="007D0B08">
        <w:rPr>
          <w:rFonts w:ascii="Times New Roman" w:hAnsi="Times New Roman" w:cs="Times New Roman"/>
          <w:sz w:val="28"/>
          <w:szCs w:val="28"/>
        </w:rPr>
        <w:t xml:space="preserve">ектов по мере их представления для участия в конкурсе; 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содействие в организации и проведении </w:t>
      </w:r>
      <w:r w:rsidR="001E2269">
        <w:rPr>
          <w:rFonts w:ascii="Times New Roman" w:hAnsi="Times New Roman" w:cs="Times New Roman"/>
          <w:sz w:val="28"/>
          <w:szCs w:val="28"/>
        </w:rPr>
        <w:t>к</w:t>
      </w:r>
      <w:r w:rsidRPr="007D0B08">
        <w:rPr>
          <w:rFonts w:ascii="Times New Roman" w:hAnsi="Times New Roman" w:cs="Times New Roman"/>
          <w:sz w:val="28"/>
          <w:szCs w:val="28"/>
        </w:rPr>
        <w:t>онкурса «Лучший молодёжный бизнес-проект».</w:t>
      </w:r>
    </w:p>
    <w:p w:rsidR="007D0B08" w:rsidRPr="007D0B08" w:rsidRDefault="00426103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Состав комиссии утверждается организаторами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приложением №1 </w:t>
      </w:r>
      <w:r w:rsidR="007D0B08" w:rsidRPr="007D0B08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D0B08" w:rsidRPr="007D0B08" w:rsidRDefault="00426103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В обязанности комиссии входит:</w:t>
      </w:r>
    </w:p>
    <w:p w:rsidR="001E2269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0B08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на </w:t>
      </w:r>
      <w:r w:rsidR="001E2269">
        <w:rPr>
          <w:rFonts w:ascii="Times New Roman" w:hAnsi="Times New Roman" w:cs="Times New Roman"/>
          <w:sz w:val="28"/>
          <w:szCs w:val="28"/>
        </w:rPr>
        <w:t>к</w:t>
      </w:r>
      <w:r w:rsidRPr="007D0B08">
        <w:rPr>
          <w:rFonts w:ascii="Times New Roman" w:hAnsi="Times New Roman" w:cs="Times New Roman"/>
          <w:sz w:val="28"/>
          <w:szCs w:val="28"/>
        </w:rPr>
        <w:t xml:space="preserve">онкурс; </w:t>
      </w:r>
    </w:p>
    <w:p w:rsidR="001E2269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согласно критериям, указанным в пункте 7.1 н</w:t>
      </w:r>
      <w:r w:rsidRPr="007D0B08">
        <w:rPr>
          <w:rFonts w:ascii="Times New Roman" w:hAnsi="Times New Roman" w:cs="Times New Roman"/>
          <w:sz w:val="28"/>
          <w:szCs w:val="28"/>
        </w:rPr>
        <w:t>а</w:t>
      </w:r>
      <w:r w:rsidRPr="007D0B08">
        <w:rPr>
          <w:rFonts w:ascii="Times New Roman" w:hAnsi="Times New Roman" w:cs="Times New Roman"/>
          <w:sz w:val="28"/>
          <w:szCs w:val="28"/>
        </w:rPr>
        <w:t xml:space="preserve">стоящего Положения; </w:t>
      </w:r>
    </w:p>
    <w:p w:rsidR="001E2269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определение победителя (победителей) Конкурса; 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1E2269">
        <w:rPr>
          <w:rFonts w:ascii="Times New Roman" w:hAnsi="Times New Roman" w:cs="Times New Roman"/>
          <w:sz w:val="28"/>
          <w:szCs w:val="28"/>
        </w:rPr>
        <w:t>к</w:t>
      </w:r>
      <w:r w:rsidRPr="007D0B08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7D0B08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>, принятие иных решений, не пр</w:t>
      </w:r>
      <w:r w:rsidRPr="007D0B08">
        <w:rPr>
          <w:rFonts w:ascii="Times New Roman" w:hAnsi="Times New Roman" w:cs="Times New Roman"/>
          <w:sz w:val="28"/>
          <w:szCs w:val="28"/>
        </w:rPr>
        <w:t>о</w:t>
      </w:r>
      <w:r w:rsidRPr="007D0B08">
        <w:rPr>
          <w:rFonts w:ascii="Times New Roman" w:hAnsi="Times New Roman" w:cs="Times New Roman"/>
          <w:sz w:val="28"/>
          <w:szCs w:val="28"/>
        </w:rPr>
        <w:t>тиворечащих действующему законодательству Российской Федерации.</w:t>
      </w:r>
    </w:p>
    <w:p w:rsidR="001E2269" w:rsidRDefault="001E2269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426103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7D0B08" w:rsidRDefault="00426103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молодые люди от 14 до 25 лет, имеющие </w:t>
      </w:r>
      <w:proofErr w:type="spellStart"/>
      <w:r w:rsidR="007D0B08" w:rsidRPr="007D0B08">
        <w:rPr>
          <w:rFonts w:ascii="Times New Roman" w:hAnsi="Times New Roman" w:cs="Times New Roman"/>
          <w:sz w:val="28"/>
          <w:szCs w:val="28"/>
        </w:rPr>
        <w:t>бизнес-идеи</w:t>
      </w:r>
      <w:proofErr w:type="spellEnd"/>
      <w:r w:rsidR="007D0B08" w:rsidRPr="007D0B08">
        <w:rPr>
          <w:rFonts w:ascii="Times New Roman" w:hAnsi="Times New Roman" w:cs="Times New Roman"/>
          <w:sz w:val="28"/>
          <w:szCs w:val="28"/>
        </w:rPr>
        <w:t xml:space="preserve">, проживающие или обучающиеся </w:t>
      </w:r>
      <w:proofErr w:type="gramStart"/>
      <w:r w:rsidR="007D0B08" w:rsidRPr="007D0B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B08" w:rsidRPr="007D0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B08" w:rsidRPr="007D0B08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="007D0B08" w:rsidRPr="007D0B08">
        <w:rPr>
          <w:rFonts w:ascii="Times New Roman" w:hAnsi="Times New Roman" w:cs="Times New Roman"/>
          <w:sz w:val="28"/>
          <w:szCs w:val="28"/>
        </w:rPr>
        <w:t xml:space="preserve"> районе и представившие на Конкурс свои </w:t>
      </w:r>
      <w:proofErr w:type="spellStart"/>
      <w:r w:rsidR="007D0B08" w:rsidRPr="007D0B08">
        <w:rPr>
          <w:rFonts w:ascii="Times New Roman" w:hAnsi="Times New Roman" w:cs="Times New Roman"/>
          <w:sz w:val="28"/>
          <w:szCs w:val="28"/>
        </w:rPr>
        <w:t>бизнес-проекты</w:t>
      </w:r>
      <w:proofErr w:type="spellEnd"/>
      <w:r w:rsidR="007D0B08" w:rsidRPr="007D0B08">
        <w:rPr>
          <w:rFonts w:ascii="Times New Roman" w:hAnsi="Times New Roman" w:cs="Times New Roman"/>
          <w:sz w:val="28"/>
          <w:szCs w:val="28"/>
        </w:rPr>
        <w:t xml:space="preserve"> в номинациях согласно </w:t>
      </w:r>
      <w:r w:rsidR="001E2269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7D0B08" w:rsidRPr="007D0B08">
        <w:rPr>
          <w:rFonts w:ascii="Times New Roman" w:hAnsi="Times New Roman" w:cs="Times New Roman"/>
          <w:sz w:val="28"/>
          <w:szCs w:val="28"/>
        </w:rPr>
        <w:t>5</w:t>
      </w:r>
      <w:r w:rsidR="001E2269">
        <w:rPr>
          <w:rFonts w:ascii="Times New Roman" w:hAnsi="Times New Roman" w:cs="Times New Roman"/>
          <w:sz w:val="28"/>
          <w:szCs w:val="28"/>
        </w:rPr>
        <w:t>.1</w:t>
      </w:r>
      <w:r w:rsidR="007D0B08" w:rsidRPr="007D0B0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E2269" w:rsidRPr="007D0B08" w:rsidRDefault="001E2269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426103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Порядок и этапы проведения Конкурса</w:t>
      </w:r>
    </w:p>
    <w:p w:rsidR="00426103" w:rsidRDefault="00426103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426103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производство; </w:t>
      </w:r>
    </w:p>
    <w:p w:rsidR="00426103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сельское хозяйство; </w:t>
      </w:r>
    </w:p>
    <w:p w:rsidR="00426103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курортная сфера; </w:t>
      </w:r>
    </w:p>
    <w:p w:rsidR="00426103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обслуживание населения; </w:t>
      </w:r>
    </w:p>
    <w:p w:rsidR="00426103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медицина; </w:t>
      </w:r>
    </w:p>
    <w:p w:rsidR="007D0B08" w:rsidRPr="007D0B08" w:rsidRDefault="007D0B08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инновации в промышленности и строительстве.</w:t>
      </w:r>
    </w:p>
    <w:p w:rsidR="00426103" w:rsidRDefault="007D0B08" w:rsidP="001E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Участники разрабатывают инновационные проекты, направленные на м</w:t>
      </w:r>
      <w:r w:rsidRPr="007D0B08">
        <w:rPr>
          <w:rFonts w:ascii="Times New Roman" w:hAnsi="Times New Roman" w:cs="Times New Roman"/>
          <w:sz w:val="28"/>
          <w:szCs w:val="28"/>
        </w:rPr>
        <w:t>о</w:t>
      </w:r>
      <w:r w:rsidRPr="007D0B08">
        <w:rPr>
          <w:rFonts w:ascii="Times New Roman" w:hAnsi="Times New Roman" w:cs="Times New Roman"/>
          <w:sz w:val="28"/>
          <w:szCs w:val="28"/>
        </w:rPr>
        <w:t xml:space="preserve">дернизацию и социально-экономическое развитие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E2269" w:rsidRDefault="001E2269" w:rsidP="00B915EA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E2269">
        <w:rPr>
          <w:rFonts w:ascii="Times New Roman" w:hAnsi="Times New Roman" w:cs="Times New Roman"/>
          <w:sz w:val="24"/>
          <w:szCs w:val="24"/>
        </w:rPr>
        <w:t>3</w:t>
      </w:r>
    </w:p>
    <w:p w:rsidR="008C534C" w:rsidRPr="008C534C" w:rsidRDefault="008C534C" w:rsidP="00B915EA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7D0B08" w:rsidRPr="007D0B08" w:rsidRDefault="007D0B08" w:rsidP="001E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5.2.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Для участия в Конкурсе участник представляет копию документа,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удостоверяющего личность, заявку на участие, бизнес-проект в соответствии с приложен</w:t>
      </w:r>
      <w:r w:rsidR="00426103">
        <w:rPr>
          <w:rFonts w:ascii="Times New Roman" w:hAnsi="Times New Roman" w:cs="Times New Roman"/>
          <w:sz w:val="28"/>
          <w:szCs w:val="28"/>
        </w:rPr>
        <w:t>иями № 2, 3</w:t>
      </w:r>
      <w:r w:rsidRPr="007D0B0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426103" w:rsidRDefault="00426103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D0B08" w:rsidRPr="007D0B08">
        <w:rPr>
          <w:rFonts w:ascii="Times New Roman" w:hAnsi="Times New Roman" w:cs="Times New Roman"/>
          <w:sz w:val="28"/>
          <w:szCs w:val="28"/>
        </w:rPr>
        <w:t>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Каждый участник вправе подать</w:t>
      </w:r>
      <w:r>
        <w:rPr>
          <w:rFonts w:ascii="Times New Roman" w:hAnsi="Times New Roman" w:cs="Times New Roman"/>
          <w:sz w:val="28"/>
          <w:szCs w:val="28"/>
        </w:rPr>
        <w:t xml:space="preserve"> только одну конкурсную заявку.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5.4.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 xml:space="preserve">3аявки на участие в Конкурсе принимаются по адресу: </w:t>
      </w:r>
      <w:proofErr w:type="gramStart"/>
      <w:r w:rsidRPr="007D0B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. Ейск, </w:t>
      </w:r>
      <w:r w:rsidR="001E2269">
        <w:rPr>
          <w:rFonts w:ascii="Times New Roman" w:hAnsi="Times New Roman" w:cs="Times New Roman"/>
          <w:sz w:val="28"/>
          <w:szCs w:val="28"/>
        </w:rPr>
        <w:t xml:space="preserve">        ул. </w:t>
      </w:r>
      <w:r w:rsidRPr="007D0B08">
        <w:rPr>
          <w:rFonts w:ascii="Times New Roman" w:hAnsi="Times New Roman" w:cs="Times New Roman"/>
          <w:sz w:val="28"/>
          <w:szCs w:val="28"/>
        </w:rPr>
        <w:t xml:space="preserve">Свердлова, 106,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>. 26 (управление экономики, инвестиций и промышле</w:t>
      </w:r>
      <w:r w:rsidRPr="007D0B08">
        <w:rPr>
          <w:rFonts w:ascii="Times New Roman" w:hAnsi="Times New Roman" w:cs="Times New Roman"/>
          <w:sz w:val="28"/>
          <w:szCs w:val="28"/>
        </w:rPr>
        <w:t>н</w:t>
      </w:r>
      <w:r w:rsidRPr="007D0B08">
        <w:rPr>
          <w:rFonts w:ascii="Times New Roman" w:hAnsi="Times New Roman" w:cs="Times New Roman"/>
          <w:sz w:val="28"/>
          <w:szCs w:val="28"/>
        </w:rPr>
        <w:t xml:space="preserve">ности администрации муниципального образования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874B78" w:rsidRPr="00874B78" w:rsidRDefault="00874B78" w:rsidP="001E2269">
      <w:pPr>
        <w:tabs>
          <w:tab w:val="left" w:pos="4830"/>
        </w:tabs>
        <w:spacing w:after="0" w:line="265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0B08" w:rsidRPr="007D0B08" w:rsidRDefault="00F37C4F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Этапы проведения Конкурса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6. </w:t>
      </w:r>
      <w:r w:rsidR="00F37C4F">
        <w:rPr>
          <w:rFonts w:ascii="Times New Roman" w:hAnsi="Times New Roman" w:cs="Times New Roman"/>
          <w:sz w:val="28"/>
          <w:szCs w:val="28"/>
        </w:rPr>
        <w:t>1</w:t>
      </w:r>
      <w:r w:rsidRPr="007D0B08">
        <w:rPr>
          <w:rFonts w:ascii="Times New Roman" w:hAnsi="Times New Roman" w:cs="Times New Roman"/>
          <w:sz w:val="28"/>
          <w:szCs w:val="28"/>
        </w:rPr>
        <w:t>. Этапы конкурса:</w:t>
      </w:r>
    </w:p>
    <w:p w:rsidR="00F37C4F" w:rsidRPr="007A3289" w:rsidRDefault="007A3289" w:rsidP="001E2269">
      <w:pPr>
        <w:pStyle w:val="a5"/>
        <w:spacing w:after="0" w:line="2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D0B08" w:rsidRPr="007A3289">
        <w:rPr>
          <w:rFonts w:ascii="Times New Roman" w:hAnsi="Times New Roman" w:cs="Times New Roman"/>
          <w:sz w:val="28"/>
          <w:szCs w:val="28"/>
        </w:rPr>
        <w:t>этап — подготовительный. Подаётся заявка на участие в Конкурсе. Срок подачи — до 12.11.2018 г.</w:t>
      </w:r>
    </w:p>
    <w:p w:rsidR="007D0B08" w:rsidRPr="007A3289" w:rsidRDefault="007A3289" w:rsidP="001E2269">
      <w:pPr>
        <w:pStyle w:val="a5"/>
        <w:spacing w:after="0" w:line="2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D0B08" w:rsidRPr="007A3289">
        <w:rPr>
          <w:rFonts w:ascii="Times New Roman" w:hAnsi="Times New Roman" w:cs="Times New Roman"/>
          <w:sz w:val="28"/>
          <w:szCs w:val="28"/>
        </w:rPr>
        <w:t xml:space="preserve">этап — исполнительный. Создание </w:t>
      </w:r>
      <w:proofErr w:type="spellStart"/>
      <w:proofErr w:type="gramStart"/>
      <w:r w:rsidR="007D0B08" w:rsidRPr="007A328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="007D0B08" w:rsidRPr="007A3289">
        <w:rPr>
          <w:rFonts w:ascii="Times New Roman" w:hAnsi="Times New Roman" w:cs="Times New Roman"/>
          <w:sz w:val="28"/>
          <w:szCs w:val="28"/>
        </w:rPr>
        <w:t>.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Конечная дата сдачи проектов и материалов — 16.11.2018 г.</w:t>
      </w:r>
    </w:p>
    <w:p w:rsidR="007D0B08" w:rsidRPr="007D0B08" w:rsidRDefault="007A3289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D0B08" w:rsidRPr="007D0B08">
        <w:rPr>
          <w:rFonts w:ascii="Times New Roman" w:hAnsi="Times New Roman" w:cs="Times New Roman"/>
          <w:sz w:val="28"/>
          <w:szCs w:val="28"/>
        </w:rPr>
        <w:t>этап — отборочный. Выбираются победители среди представленных проектов. Награждение — 23.11.2018 г.</w:t>
      </w:r>
    </w:p>
    <w:p w:rsidR="007D0B08" w:rsidRPr="007D0B08" w:rsidRDefault="00F37C4F" w:rsidP="001E2269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1E2269">
        <w:rPr>
          <w:rFonts w:ascii="Times New Roman" w:hAnsi="Times New Roman" w:cs="Times New Roman"/>
          <w:sz w:val="28"/>
          <w:szCs w:val="28"/>
        </w:rPr>
        <w:t>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1E226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D0B08" w:rsidRPr="007D0B08">
        <w:rPr>
          <w:rFonts w:ascii="Times New Roman" w:hAnsi="Times New Roman" w:cs="Times New Roman"/>
          <w:sz w:val="28"/>
          <w:szCs w:val="28"/>
        </w:rPr>
        <w:t>19.11.2018г.</w:t>
      </w:r>
      <w:r w:rsidR="001E2269">
        <w:rPr>
          <w:rFonts w:ascii="Times New Roman" w:hAnsi="Times New Roman" w:cs="Times New Roman"/>
          <w:sz w:val="28"/>
          <w:szCs w:val="28"/>
        </w:rPr>
        <w:t xml:space="preserve"> - </w:t>
      </w:r>
      <w:r w:rsidR="007D0B08" w:rsidRPr="007D0B08">
        <w:rPr>
          <w:rFonts w:ascii="Times New Roman" w:hAnsi="Times New Roman" w:cs="Times New Roman"/>
          <w:sz w:val="28"/>
          <w:szCs w:val="28"/>
        </w:rPr>
        <w:t>23.11.2018г.</w:t>
      </w:r>
    </w:p>
    <w:p w:rsidR="007D0B08" w:rsidRPr="007D0B08" w:rsidRDefault="00F37C4F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Условия Конкурса, информация о ходе Конкурса освещаются в сре</w:t>
      </w:r>
      <w:r w:rsidR="007D0B08" w:rsidRPr="007D0B08">
        <w:rPr>
          <w:rFonts w:ascii="Times New Roman" w:hAnsi="Times New Roman" w:cs="Times New Roman"/>
          <w:sz w:val="28"/>
          <w:szCs w:val="28"/>
        </w:rPr>
        <w:t>д</w:t>
      </w:r>
      <w:r w:rsidR="007D0B08" w:rsidRPr="007D0B08">
        <w:rPr>
          <w:rFonts w:ascii="Times New Roman" w:hAnsi="Times New Roman" w:cs="Times New Roman"/>
          <w:sz w:val="28"/>
          <w:szCs w:val="28"/>
        </w:rPr>
        <w:t xml:space="preserve">ствах массовой информации и электронных СМИ </w:t>
      </w:r>
      <w:proofErr w:type="spellStart"/>
      <w:r w:rsidR="007D0B08" w:rsidRPr="007D0B08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7D0B08" w:rsidRPr="007D0B0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2269" w:rsidRDefault="001E2269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F37C4F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Оценочные критерии Конкурса</w:t>
      </w:r>
    </w:p>
    <w:p w:rsidR="007D0B08" w:rsidRPr="007D0B08" w:rsidRDefault="00F37C4F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Обязательными критериями для участия бизнес - проекта в Конкурсе являются: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новизна, оригинальность идеи бизнес</w:t>
      </w:r>
      <w:r w:rsidR="001E2269">
        <w:rPr>
          <w:rFonts w:ascii="Times New Roman" w:hAnsi="Times New Roman" w:cs="Times New Roman"/>
          <w:sz w:val="28"/>
          <w:szCs w:val="28"/>
        </w:rPr>
        <w:t xml:space="preserve"> -</w:t>
      </w:r>
      <w:r w:rsidRPr="007D0B08">
        <w:rPr>
          <w:rFonts w:ascii="Times New Roman" w:hAnsi="Times New Roman" w:cs="Times New Roman"/>
          <w:sz w:val="28"/>
          <w:szCs w:val="28"/>
        </w:rPr>
        <w:t xml:space="preserve"> проекта;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социально-экономическая значимость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сроки реализации и окупаемость бизне</w:t>
      </w:r>
      <w:proofErr w:type="gramStart"/>
      <w:r w:rsidRPr="007D0B08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проекта;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затраты, связанные с реализацией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рентабельность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ожидаемая эффективность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7D0B08">
        <w:rPr>
          <w:rFonts w:ascii="Times New Roman" w:hAnsi="Times New Roman" w:cs="Times New Roman"/>
          <w:sz w:val="28"/>
          <w:szCs w:val="28"/>
        </w:rPr>
        <w:t xml:space="preserve"> результатов реализации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рациональность составления бизнес-плана, его экономичность; </w:t>
      </w:r>
      <w:r w:rsidRPr="007D0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92" cy="12192"/>
            <wp:effectExtent l="0" t="0" r="0" b="0"/>
            <wp:docPr id="11335" name="Picture 11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" name="Picture 11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F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количество вновь создаваемых рабочих мест; </w:t>
      </w:r>
    </w:p>
    <w:p w:rsidR="007D0B08" w:rsidRPr="007D0B08" w:rsidRDefault="007D0B08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планируемый объём налоговых отчислений в бюджеты всех уровней в р</w:t>
      </w:r>
      <w:r w:rsidRPr="007D0B08">
        <w:rPr>
          <w:rFonts w:ascii="Times New Roman" w:hAnsi="Times New Roman" w:cs="Times New Roman"/>
          <w:sz w:val="28"/>
          <w:szCs w:val="28"/>
        </w:rPr>
        <w:t>е</w:t>
      </w:r>
      <w:r w:rsidRPr="007D0B08">
        <w:rPr>
          <w:rFonts w:ascii="Times New Roman" w:hAnsi="Times New Roman" w:cs="Times New Roman"/>
          <w:sz w:val="28"/>
          <w:szCs w:val="28"/>
        </w:rPr>
        <w:t xml:space="preserve">зультате реализации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>.</w:t>
      </w:r>
    </w:p>
    <w:p w:rsidR="007D0B08" w:rsidRPr="007D0B08" w:rsidRDefault="00F37C4F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2269">
        <w:rPr>
          <w:rFonts w:ascii="Times New Roman" w:hAnsi="Times New Roman" w:cs="Times New Roman"/>
          <w:sz w:val="28"/>
          <w:szCs w:val="28"/>
        </w:rPr>
        <w:t>Бизнес</w:t>
      </w:r>
      <w:r w:rsidR="007D0B08" w:rsidRPr="007D0B08">
        <w:rPr>
          <w:rFonts w:ascii="Times New Roman" w:hAnsi="Times New Roman" w:cs="Times New Roman"/>
          <w:sz w:val="28"/>
          <w:szCs w:val="28"/>
        </w:rPr>
        <w:t>-проекты</w:t>
      </w:r>
      <w:proofErr w:type="spellEnd"/>
      <w:proofErr w:type="gramEnd"/>
      <w:r w:rsidR="007D0B08" w:rsidRPr="007D0B08">
        <w:rPr>
          <w:rFonts w:ascii="Times New Roman" w:hAnsi="Times New Roman" w:cs="Times New Roman"/>
          <w:sz w:val="28"/>
          <w:szCs w:val="28"/>
        </w:rPr>
        <w:t xml:space="preserve"> оцениваются комиссией по пятибалльной шкале по критериям, установленным в п. 7.1. настоящего Положения: по каждому из критериев присуждается от одного до пяти баллов,</w:t>
      </w:r>
    </w:p>
    <w:p w:rsidR="008C534C" w:rsidRDefault="008C534C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4C" w:rsidRDefault="008C534C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4C" w:rsidRDefault="008C534C" w:rsidP="008C534C">
      <w:pPr>
        <w:tabs>
          <w:tab w:val="left" w:pos="4545"/>
        </w:tabs>
        <w:spacing w:after="0" w:line="2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C534C">
        <w:rPr>
          <w:rFonts w:ascii="Times New Roman" w:hAnsi="Times New Roman" w:cs="Times New Roman"/>
          <w:sz w:val="24"/>
          <w:szCs w:val="24"/>
        </w:rPr>
        <w:t>4</w:t>
      </w:r>
    </w:p>
    <w:p w:rsidR="008C534C" w:rsidRPr="008C534C" w:rsidRDefault="008C534C" w:rsidP="008C534C">
      <w:pPr>
        <w:tabs>
          <w:tab w:val="left" w:pos="4545"/>
        </w:tabs>
        <w:spacing w:after="0" w:line="24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D0B08" w:rsidRPr="007D0B08" w:rsidRDefault="00F37C4F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Результаты оценки бизнес - проектов фиксируются каждым членом комиссии в экспертном листе согласно приложению № 4 к настоящему Пол</w:t>
      </w:r>
      <w:r w:rsidR="007D0B08" w:rsidRPr="007D0B08">
        <w:rPr>
          <w:rFonts w:ascii="Times New Roman" w:hAnsi="Times New Roman" w:cs="Times New Roman"/>
          <w:sz w:val="28"/>
          <w:szCs w:val="28"/>
        </w:rPr>
        <w:t>о</w:t>
      </w:r>
      <w:r w:rsidR="007D0B08" w:rsidRPr="007D0B08">
        <w:rPr>
          <w:rFonts w:ascii="Times New Roman" w:hAnsi="Times New Roman" w:cs="Times New Roman"/>
          <w:sz w:val="28"/>
          <w:szCs w:val="28"/>
        </w:rPr>
        <w:t>жению.</w:t>
      </w:r>
    </w:p>
    <w:p w:rsidR="007D0B08" w:rsidRPr="007D0B08" w:rsidRDefault="00F37C4F" w:rsidP="008C534C">
      <w:pPr>
        <w:tabs>
          <w:tab w:val="left" w:pos="4536"/>
        </w:tabs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Победителями Конкурса считаются участники, конкурсные матери</w:t>
      </w:r>
      <w:r w:rsidR="007D0B08" w:rsidRPr="007D0B08">
        <w:rPr>
          <w:rFonts w:ascii="Times New Roman" w:hAnsi="Times New Roman" w:cs="Times New Roman"/>
          <w:sz w:val="28"/>
          <w:szCs w:val="28"/>
        </w:rPr>
        <w:t>а</w:t>
      </w:r>
      <w:r w:rsidR="007D0B08" w:rsidRPr="007D0B08">
        <w:rPr>
          <w:rFonts w:ascii="Times New Roman" w:hAnsi="Times New Roman" w:cs="Times New Roman"/>
          <w:sz w:val="28"/>
          <w:szCs w:val="28"/>
        </w:rPr>
        <w:t>лы которых набрали наибольшую сумму ба</w:t>
      </w:r>
      <w:r w:rsidR="007D0B08" w:rsidRPr="007D0B08">
        <w:rPr>
          <w:rFonts w:ascii="Times New Roman" w:hAnsi="Times New Roman" w:cs="Times New Roman"/>
          <w:sz w:val="28"/>
          <w:szCs w:val="28"/>
        </w:rPr>
        <w:t>л</w:t>
      </w:r>
      <w:r w:rsidR="007D0B08" w:rsidRPr="007D0B08">
        <w:rPr>
          <w:rFonts w:ascii="Times New Roman" w:hAnsi="Times New Roman" w:cs="Times New Roman"/>
          <w:sz w:val="28"/>
          <w:szCs w:val="28"/>
        </w:rPr>
        <w:t>лов. При равном количестве баллов решение о победителе Экспертная комиссия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E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7D0B08" w:rsidRPr="007D0B08">
        <w:rPr>
          <w:rFonts w:ascii="Times New Roman" w:hAnsi="Times New Roman" w:cs="Times New Roman"/>
          <w:sz w:val="28"/>
          <w:szCs w:val="28"/>
        </w:rPr>
        <w:t>гол</w:t>
      </w:r>
      <w:r w:rsidR="007D0B08" w:rsidRPr="007D0B08">
        <w:rPr>
          <w:rFonts w:ascii="Times New Roman" w:hAnsi="Times New Roman" w:cs="Times New Roman"/>
          <w:sz w:val="28"/>
          <w:szCs w:val="28"/>
        </w:rPr>
        <w:t>о</w:t>
      </w:r>
      <w:r w:rsidR="007D0B08" w:rsidRPr="007D0B08">
        <w:rPr>
          <w:rFonts w:ascii="Times New Roman" w:hAnsi="Times New Roman" w:cs="Times New Roman"/>
          <w:sz w:val="28"/>
          <w:szCs w:val="28"/>
        </w:rPr>
        <w:t>сованием</w:t>
      </w:r>
      <w:r w:rsidR="007D0B08" w:rsidRPr="007D0B08">
        <w:rPr>
          <w:rFonts w:ascii="Times New Roman" w:hAnsi="Times New Roman" w:cs="Times New Roman"/>
          <w:sz w:val="28"/>
          <w:szCs w:val="28"/>
        </w:rPr>
        <w:tab/>
        <w:t xml:space="preserve">простым </w:t>
      </w:r>
      <w:r w:rsidR="007D0B08" w:rsidRPr="007D0B08">
        <w:rPr>
          <w:rFonts w:ascii="Times New Roman" w:hAnsi="Times New Roman" w:cs="Times New Roman"/>
          <w:sz w:val="28"/>
          <w:szCs w:val="28"/>
        </w:rPr>
        <w:tab/>
        <w:t>большинством</w:t>
      </w:r>
      <w:r w:rsidR="007D0B08" w:rsidRPr="007D0B08">
        <w:rPr>
          <w:rFonts w:ascii="Times New Roman" w:hAnsi="Times New Roman" w:cs="Times New Roman"/>
          <w:sz w:val="28"/>
          <w:szCs w:val="28"/>
        </w:rPr>
        <w:tab/>
        <w:t>г</w:t>
      </w:r>
      <w:r w:rsidR="007D0B08" w:rsidRPr="007D0B08">
        <w:rPr>
          <w:rFonts w:ascii="Times New Roman" w:hAnsi="Times New Roman" w:cs="Times New Roman"/>
          <w:sz w:val="28"/>
          <w:szCs w:val="28"/>
        </w:rPr>
        <w:t>о</w:t>
      </w:r>
      <w:r w:rsidR="007D0B08" w:rsidRPr="007D0B08">
        <w:rPr>
          <w:rFonts w:ascii="Times New Roman" w:hAnsi="Times New Roman" w:cs="Times New Roman"/>
          <w:sz w:val="28"/>
          <w:szCs w:val="28"/>
        </w:rPr>
        <w:t>лосов.</w:t>
      </w:r>
    </w:p>
    <w:p w:rsidR="007D0B08" w:rsidRDefault="00F37C4F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7D0B08" w:rsidRPr="007D0B08">
        <w:rPr>
          <w:rFonts w:ascii="Times New Roman" w:hAnsi="Times New Roman" w:cs="Times New Roman"/>
          <w:sz w:val="28"/>
          <w:szCs w:val="28"/>
        </w:rPr>
        <w:t xml:space="preserve">По набранным баллам определяются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D0B08" w:rsidRPr="007D0B08">
        <w:rPr>
          <w:rFonts w:ascii="Times New Roman" w:hAnsi="Times New Roman" w:cs="Times New Roman"/>
          <w:sz w:val="28"/>
          <w:szCs w:val="28"/>
        </w:rPr>
        <w:t xml:space="preserve"> призовых места победителей Конкурса.</w:t>
      </w:r>
      <w:r w:rsidR="007D0B08" w:rsidRPr="007D0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2159" name="Picture 1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9" name="Picture 121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5EA" w:rsidRPr="007D0B08" w:rsidRDefault="00B915EA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F37C4F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Экспертная комиссия Конкурса</w:t>
      </w:r>
    </w:p>
    <w:p w:rsidR="007D0B08" w:rsidRPr="007D0B08" w:rsidRDefault="00F37C4F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Экспертная комиссия Конкурса является коллегиальным органом, численность и состав которого утверждается организаторами конкурса.</w:t>
      </w:r>
    </w:p>
    <w:p w:rsidR="00B915EA" w:rsidRDefault="00B915EA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F37C4F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E2269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Награждение</w:t>
      </w:r>
    </w:p>
    <w:p w:rsidR="007D0B08" w:rsidRPr="007D0B08" w:rsidRDefault="007D0B08" w:rsidP="00B915E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12160" name="Picture 1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0" name="Picture 121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7C4F">
        <w:rPr>
          <w:rFonts w:ascii="Times New Roman" w:hAnsi="Times New Roman" w:cs="Times New Roman"/>
          <w:sz w:val="28"/>
          <w:szCs w:val="28"/>
        </w:rPr>
        <w:t>9.1.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Pr="007D0B08">
        <w:rPr>
          <w:rFonts w:ascii="Times New Roman" w:hAnsi="Times New Roman" w:cs="Times New Roman"/>
          <w:sz w:val="28"/>
          <w:szCs w:val="28"/>
        </w:rPr>
        <w:t>Всем участникам, работы которых приняты к участию в Конкурсе,</w:t>
      </w:r>
      <w:r w:rsidRPr="007D0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12161" name="Picture 12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1" name="Picture 12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B08">
        <w:rPr>
          <w:rFonts w:ascii="Times New Roman" w:hAnsi="Times New Roman" w:cs="Times New Roman"/>
          <w:sz w:val="28"/>
          <w:szCs w:val="28"/>
        </w:rPr>
        <w:t>вручаются почётные дипломы</w:t>
      </w:r>
      <w:r w:rsidR="007A3289">
        <w:rPr>
          <w:rFonts w:ascii="Times New Roman" w:hAnsi="Times New Roman" w:cs="Times New Roman"/>
          <w:sz w:val="28"/>
          <w:szCs w:val="28"/>
        </w:rPr>
        <w:t xml:space="preserve"> и поощрительные призы</w:t>
      </w:r>
      <w:r w:rsidRPr="007D0B08">
        <w:rPr>
          <w:rFonts w:ascii="Times New Roman" w:hAnsi="Times New Roman" w:cs="Times New Roman"/>
          <w:sz w:val="28"/>
          <w:szCs w:val="28"/>
        </w:rPr>
        <w:t>.</w:t>
      </w:r>
    </w:p>
    <w:p w:rsidR="007D0B08" w:rsidRPr="007D0B08" w:rsidRDefault="00F37C4F" w:rsidP="00B915EA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0B08" w:rsidRPr="007D0B08" w:rsidSect="001E2269">
          <w:headerReference w:type="even" r:id="rId12"/>
          <w:headerReference w:type="default" r:id="rId13"/>
          <w:headerReference w:type="first" r:id="rId14"/>
          <w:pgSz w:w="11904" w:h="16838"/>
          <w:pgMar w:top="426" w:right="566" w:bottom="709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9.</w:t>
      </w:r>
      <w:r w:rsidR="007D0B08" w:rsidRPr="007D0B08">
        <w:rPr>
          <w:rFonts w:ascii="Times New Roman" w:hAnsi="Times New Roman" w:cs="Times New Roman"/>
          <w:sz w:val="28"/>
          <w:szCs w:val="28"/>
        </w:rPr>
        <w:t>2.</w:t>
      </w:r>
      <w:r w:rsidR="008C534C">
        <w:rPr>
          <w:rFonts w:ascii="Times New Roman" w:hAnsi="Times New Roman" w:cs="Times New Roman"/>
          <w:sz w:val="28"/>
          <w:szCs w:val="28"/>
        </w:rPr>
        <w:t xml:space="preserve"> </w:t>
      </w:r>
      <w:r w:rsidR="007D0B08" w:rsidRPr="007D0B08">
        <w:rPr>
          <w:rFonts w:ascii="Times New Roman" w:hAnsi="Times New Roman" w:cs="Times New Roman"/>
          <w:sz w:val="28"/>
          <w:szCs w:val="28"/>
        </w:rPr>
        <w:t>Победителям Конкурса вручаются дипломы первой, второй и третьей</w:t>
      </w:r>
    </w:p>
    <w:p w:rsidR="007D0B08" w:rsidRPr="007D0B08" w:rsidRDefault="007D0B08" w:rsidP="00B91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lastRenderedPageBreak/>
        <w:t>степени соответственно и ценные призы.</w:t>
      </w:r>
    </w:p>
    <w:p w:rsidR="00F37C4F" w:rsidRDefault="00F37C4F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4F" w:rsidRDefault="00F37C4F" w:rsidP="001E2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C4F" w:rsidRDefault="007D0B08" w:rsidP="00B91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B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7D0B08" w:rsidRPr="007D0B08" w:rsidRDefault="007D0B08" w:rsidP="00B91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F37C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15EA">
        <w:rPr>
          <w:rFonts w:ascii="Times New Roman" w:hAnsi="Times New Roman" w:cs="Times New Roman"/>
          <w:sz w:val="28"/>
          <w:szCs w:val="28"/>
        </w:rPr>
        <w:t xml:space="preserve"> </w:t>
      </w:r>
      <w:r w:rsidR="00F37C4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Н.А.Зубченко</w:t>
      </w:r>
      <w:proofErr w:type="spellEnd"/>
      <w:r w:rsidRPr="007D0B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" cy="6095"/>
            <wp:effectExtent l="0" t="0" r="0" b="0"/>
            <wp:docPr id="12162" name="Picture 12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2" name="Picture 1216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B08" w:rsidRPr="007D0B08" w:rsidRDefault="007D0B08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7D0B08" w:rsidRPr="007D0B08" w:rsidSect="001E2269">
          <w:type w:val="continuous"/>
          <w:pgSz w:w="11904" w:h="16838"/>
          <w:pgMar w:top="576" w:right="566" w:bottom="9021" w:left="1701" w:header="720" w:footer="720" w:gutter="0"/>
          <w:cols w:space="720"/>
        </w:sectPr>
      </w:pPr>
    </w:p>
    <w:p w:rsidR="007D0B08" w:rsidRDefault="00F37C4F" w:rsidP="00B915EA">
      <w:pPr>
        <w:tabs>
          <w:tab w:val="left" w:pos="4695"/>
          <w:tab w:val="center" w:pos="5166"/>
        </w:tabs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7236">
        <w:rPr>
          <w:rFonts w:ascii="Times New Roman" w:hAnsi="Times New Roman" w:cs="Times New Roman"/>
          <w:sz w:val="28"/>
          <w:szCs w:val="28"/>
        </w:rPr>
        <w:t>1</w:t>
      </w:r>
    </w:p>
    <w:p w:rsidR="00764DD0" w:rsidRDefault="00F37C4F" w:rsidP="00B915EA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37C4F" w:rsidRDefault="00F37C4F" w:rsidP="00B915EA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«Лучший молодежный бизнес проект»</w:t>
      </w:r>
    </w:p>
    <w:p w:rsidR="00F37C4F" w:rsidRPr="00B915EA" w:rsidRDefault="00F37C4F" w:rsidP="001E2269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6BE" w:rsidRPr="00B915EA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Pr="00DE2550" w:rsidRDefault="001706BE" w:rsidP="001E2269">
      <w:pPr>
        <w:tabs>
          <w:tab w:val="left" w:pos="4575"/>
        </w:tabs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06BE" w:rsidRPr="00DE2550" w:rsidRDefault="001706BE" w:rsidP="001E2269">
      <w:pPr>
        <w:tabs>
          <w:tab w:val="left" w:pos="4575"/>
        </w:tabs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Комиссии по проведению конкурса</w:t>
      </w:r>
    </w:p>
    <w:p w:rsidR="001706BE" w:rsidRPr="00DE2550" w:rsidRDefault="001706BE" w:rsidP="001E2269">
      <w:pPr>
        <w:tabs>
          <w:tab w:val="left" w:pos="4575"/>
        </w:tabs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«Лучший молодежный бизнес-проект»</w:t>
      </w:r>
    </w:p>
    <w:p w:rsidR="001706BE" w:rsidRDefault="001706BE" w:rsidP="001E2269">
      <w:pPr>
        <w:tabs>
          <w:tab w:val="left" w:pos="4575"/>
        </w:tabs>
        <w:spacing w:after="0" w:line="2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tabs>
          <w:tab w:val="left" w:pos="4575"/>
        </w:tabs>
        <w:spacing w:after="0" w:line="2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8" w:type="dxa"/>
        <w:tblInd w:w="67" w:type="dxa"/>
        <w:tblCellMar>
          <w:top w:w="9" w:type="dxa"/>
        </w:tblCellMar>
        <w:tblLook w:val="04A0"/>
      </w:tblPr>
      <w:tblGrid>
        <w:gridCol w:w="4264"/>
        <w:gridCol w:w="5314"/>
      </w:tblGrid>
      <w:tr w:rsidR="001706BE" w:rsidRPr="00616E15" w:rsidTr="008C534C">
        <w:trPr>
          <w:trHeight w:val="1147"/>
        </w:trPr>
        <w:tc>
          <w:tcPr>
            <w:tcW w:w="4264" w:type="dxa"/>
          </w:tcPr>
          <w:p w:rsidR="001706BE" w:rsidRPr="00616E15" w:rsidRDefault="001706BE" w:rsidP="008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  <w:proofErr w:type="spellEnd"/>
          </w:p>
          <w:p w:rsidR="001706BE" w:rsidRPr="00616E15" w:rsidRDefault="001706BE" w:rsidP="008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5314" w:type="dxa"/>
          </w:tcPr>
          <w:p w:rsidR="001706BE" w:rsidRDefault="001706BE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-исполняющий обязанности заместителя главы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образования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</w:t>
            </w: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706BE" w:rsidRPr="00616E15" w:rsidRDefault="001706BE" w:rsidP="001E2269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06BE" w:rsidRPr="00616E15" w:rsidTr="008C534C">
        <w:trPr>
          <w:trHeight w:val="1421"/>
        </w:trPr>
        <w:tc>
          <w:tcPr>
            <w:tcW w:w="4264" w:type="dxa"/>
          </w:tcPr>
          <w:p w:rsidR="001706BE" w:rsidRPr="00616E15" w:rsidRDefault="001706BE" w:rsidP="008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Ивченко</w:t>
            </w:r>
            <w:proofErr w:type="spellEnd"/>
          </w:p>
          <w:p w:rsidR="001706BE" w:rsidRPr="00616E15" w:rsidRDefault="001706BE" w:rsidP="008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314" w:type="dxa"/>
          </w:tcPr>
          <w:p w:rsidR="001706BE" w:rsidRDefault="001706BE" w:rsidP="00D9033C">
            <w:pPr>
              <w:tabs>
                <w:tab w:val="center" w:pos="2534"/>
                <w:tab w:val="right" w:pos="698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сектором</w:t>
            </w:r>
            <w:r w:rsidR="00A50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инвестиций и</w:t>
            </w:r>
            <w:r w:rsidR="00A50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мышленности </w:t>
            </w:r>
            <w:r w:rsidR="00A506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экономики, и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вестиций и промышленности администр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муниципального образования </w:t>
            </w:r>
            <w:proofErr w:type="spellStart"/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Ейский</w:t>
            </w:r>
            <w:proofErr w:type="spellEnd"/>
            <w:r w:rsidR="00A50674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B915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</w:t>
            </w:r>
            <w:r w:rsidR="00B915EA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15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председателя</w:t>
            </w:r>
            <w:r w:rsidR="00B915EA"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15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комиссии;</w:t>
            </w:r>
          </w:p>
          <w:p w:rsidR="00B915EA" w:rsidRPr="00616E15" w:rsidRDefault="00B915EA" w:rsidP="00B915EA">
            <w:pPr>
              <w:tabs>
                <w:tab w:val="center" w:pos="2534"/>
                <w:tab w:val="right" w:pos="698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706BE" w:rsidRPr="00616E15" w:rsidTr="008C534C">
        <w:trPr>
          <w:trHeight w:val="1629"/>
        </w:trPr>
        <w:tc>
          <w:tcPr>
            <w:tcW w:w="4264" w:type="dxa"/>
          </w:tcPr>
          <w:p w:rsidR="001706BE" w:rsidRPr="00616E15" w:rsidRDefault="001706BE" w:rsidP="008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Вивчар</w:t>
            </w:r>
            <w:proofErr w:type="spellEnd"/>
          </w:p>
          <w:p w:rsidR="001706BE" w:rsidRPr="00616E15" w:rsidRDefault="001706BE" w:rsidP="008C5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5314" w:type="dxa"/>
          </w:tcPr>
          <w:p w:rsidR="001706BE" w:rsidRPr="00616E15" w:rsidRDefault="001706BE" w:rsidP="00B915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-ведущий специалист сектора инвестиций и</w:t>
            </w:r>
          </w:p>
          <w:p w:rsidR="001706BE" w:rsidRPr="00616E15" w:rsidRDefault="001706BE" w:rsidP="00D9033C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промышленности управления экономики, инвестиций и промышленности админис</w:t>
            </w: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рации муниципального образования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секретарь комиссии.</w:t>
            </w:r>
          </w:p>
        </w:tc>
      </w:tr>
    </w:tbl>
    <w:p w:rsidR="001706BE" w:rsidRDefault="001706BE" w:rsidP="001E2269">
      <w:pPr>
        <w:spacing w:after="0" w:line="240" w:lineRule="auto"/>
        <w:ind w:right="60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8C534C">
      <w:pPr>
        <w:spacing w:after="0" w:line="240" w:lineRule="auto"/>
        <w:ind w:right="607"/>
        <w:rPr>
          <w:rFonts w:ascii="Times New Roman" w:hAnsi="Times New Roman" w:cs="Times New Roman"/>
          <w:sz w:val="28"/>
          <w:szCs w:val="28"/>
        </w:rPr>
      </w:pPr>
      <w:r w:rsidRPr="00616E15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16E15">
        <w:rPr>
          <w:rFonts w:ascii="Times New Roman" w:hAnsi="Times New Roman" w:cs="Times New Roman"/>
          <w:sz w:val="28"/>
          <w:szCs w:val="28"/>
        </w:rPr>
        <w:t>:</w:t>
      </w:r>
    </w:p>
    <w:p w:rsidR="008C534C" w:rsidRDefault="008C534C" w:rsidP="008C534C">
      <w:pPr>
        <w:spacing w:after="0" w:line="240" w:lineRule="auto"/>
        <w:ind w:right="60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8"/>
        <w:gridCol w:w="5507"/>
      </w:tblGrid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Дорошенко</w:t>
            </w:r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Валерий Аркадьевич</w:t>
            </w:r>
          </w:p>
        </w:tc>
        <w:tc>
          <w:tcPr>
            <w:tcW w:w="5507" w:type="dxa"/>
          </w:tcPr>
          <w:p w:rsidR="00FB37B0" w:rsidRPr="00616E15" w:rsidRDefault="00FB37B0" w:rsidP="00D9033C">
            <w:pPr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директор ГБПОУ «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колледж» (по согласованию);</w:t>
            </w:r>
          </w:p>
          <w:p w:rsidR="00FB37B0" w:rsidRPr="00616E15" w:rsidRDefault="00FB37B0" w:rsidP="00D903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</w:t>
            </w:r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5507" w:type="dxa"/>
          </w:tcPr>
          <w:p w:rsidR="00764DD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-депутат Совета муниципального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B37B0" w:rsidRPr="00616E15" w:rsidRDefault="00FB37B0" w:rsidP="00D903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Кудинова</w:t>
            </w:r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507" w:type="dxa"/>
          </w:tcPr>
          <w:p w:rsidR="00FB37B0" w:rsidRPr="00616E15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образованием</w:t>
            </w:r>
          </w:p>
          <w:p w:rsidR="00764DD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B37B0" w:rsidRPr="00616E15" w:rsidRDefault="00FB37B0" w:rsidP="00D903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Недашковский</w:t>
            </w:r>
            <w:proofErr w:type="spellEnd"/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5507" w:type="dxa"/>
          </w:tcPr>
          <w:p w:rsidR="00FB37B0" w:rsidRPr="00616E15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по делам молодежи</w:t>
            </w:r>
          </w:p>
          <w:p w:rsidR="00764DD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B37B0" w:rsidRPr="00B915EA" w:rsidRDefault="00FB37B0" w:rsidP="00D9033C">
            <w:pPr>
              <w:ind w:left="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Подставка</w:t>
            </w:r>
          </w:p>
          <w:p w:rsidR="008C534C" w:rsidRDefault="008C534C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34C" w:rsidRPr="008C534C" w:rsidRDefault="008C534C" w:rsidP="00764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Пётр Михайлович</w:t>
            </w:r>
          </w:p>
        </w:tc>
        <w:tc>
          <w:tcPr>
            <w:tcW w:w="5507" w:type="dxa"/>
          </w:tcPr>
          <w:p w:rsidR="008C534C" w:rsidRDefault="00FB37B0" w:rsidP="00D9033C">
            <w:pPr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Союза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Ейской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межрайонной</w:t>
            </w:r>
            <w:proofErr w:type="gramEnd"/>
          </w:p>
          <w:p w:rsidR="008C534C" w:rsidRDefault="008C534C" w:rsidP="00D9033C">
            <w:pPr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C534C" w:rsidRPr="008C534C" w:rsidRDefault="008C534C" w:rsidP="00D9033C">
            <w:pPr>
              <w:ind w:right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15EA" w:rsidRDefault="00FB37B0" w:rsidP="00D9033C">
            <w:pPr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торгово-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>промышленной палаты</w:t>
            </w:r>
          </w:p>
          <w:p w:rsidR="00FB37B0" w:rsidRDefault="00B915EA" w:rsidP="00D9033C">
            <w:pPr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B37B0" w:rsidRPr="00616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15EA" w:rsidRPr="00616E15" w:rsidRDefault="00B915EA" w:rsidP="00D9033C">
            <w:pPr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Речестер</w:t>
            </w:r>
            <w:proofErr w:type="spellEnd"/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5507" w:type="dxa"/>
          </w:tcPr>
          <w:p w:rsidR="00764DD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-депутат Совета муниципального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Ейский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915EA" w:rsidRPr="00616E15" w:rsidRDefault="00B915EA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Рудых</w:t>
            </w:r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507" w:type="dxa"/>
          </w:tcPr>
          <w:p w:rsidR="00764DD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Совета </w:t>
            </w:r>
          </w:p>
          <w:p w:rsidR="00FB37B0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(Кл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АККОР (по согласованию);</w:t>
            </w:r>
          </w:p>
          <w:p w:rsidR="00FB37B0" w:rsidRPr="00616E15" w:rsidRDefault="00FB37B0" w:rsidP="00D903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7B0" w:rsidTr="00764DD0">
        <w:tc>
          <w:tcPr>
            <w:tcW w:w="4378" w:type="dxa"/>
          </w:tcPr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Шулешова</w:t>
            </w:r>
            <w:proofErr w:type="spellEnd"/>
          </w:p>
          <w:p w:rsidR="00FB37B0" w:rsidRPr="00616E15" w:rsidRDefault="00FB37B0" w:rsidP="00764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Лючия</w:t>
            </w:r>
            <w:proofErr w:type="spell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5507" w:type="dxa"/>
          </w:tcPr>
          <w:p w:rsidR="00B915EA" w:rsidRDefault="00FB37B0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 w:rsidRPr="00616E15">
              <w:rPr>
                <w:rFonts w:ascii="Times New Roman" w:hAnsi="Times New Roman" w:cs="Times New Roman"/>
                <w:sz w:val="28"/>
                <w:szCs w:val="28"/>
              </w:rPr>
              <w:t xml:space="preserve"> ООО «ЖК на </w:t>
            </w:r>
            <w:proofErr w:type="gramStart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616E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7B0" w:rsidRDefault="00B915EA" w:rsidP="00D9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FB37B0" w:rsidRPr="00616E15" w:rsidRDefault="00FB37B0" w:rsidP="00D9033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6BE" w:rsidRDefault="001706BE" w:rsidP="001E2269">
      <w:pPr>
        <w:spacing w:after="0" w:line="240" w:lineRule="auto"/>
        <w:ind w:right="60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B915EA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B915EA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proofErr w:type="gramStart"/>
      <w:r w:rsidRPr="00616E1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6E15">
        <w:rPr>
          <w:rFonts w:ascii="Times New Roman" w:hAnsi="Times New Roman" w:cs="Times New Roman"/>
          <w:sz w:val="28"/>
          <w:szCs w:val="28"/>
        </w:rPr>
        <w:t xml:space="preserve"> обязанности заместителя </w:t>
      </w:r>
    </w:p>
    <w:p w:rsidR="001706BE" w:rsidRPr="00616E15" w:rsidRDefault="001706BE" w:rsidP="00B915EA">
      <w:pPr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 w:rsidRPr="00616E1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37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16E15">
        <w:rPr>
          <w:rFonts w:ascii="Times New Roman" w:hAnsi="Times New Roman" w:cs="Times New Roman"/>
          <w:sz w:val="28"/>
          <w:szCs w:val="28"/>
        </w:rPr>
        <w:t>Н.А.Зубченко</w:t>
      </w:r>
      <w:proofErr w:type="spellEnd"/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2550" w:rsidRDefault="00DE2550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7236">
        <w:rPr>
          <w:rFonts w:ascii="Times New Roman" w:hAnsi="Times New Roman" w:cs="Times New Roman"/>
          <w:sz w:val="28"/>
          <w:szCs w:val="28"/>
        </w:rPr>
        <w:t>2</w:t>
      </w:r>
    </w:p>
    <w:p w:rsidR="00764DD0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764DD0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молодежный </w:t>
      </w:r>
    </w:p>
    <w:p w:rsidR="00F96FCA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 проект»</w:t>
      </w:r>
    </w:p>
    <w:p w:rsidR="001706BE" w:rsidRDefault="001706BE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DD0" w:rsidRDefault="00764DD0" w:rsidP="001E2269">
      <w:pPr>
        <w:spacing w:after="0" w:line="22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Pr="00DE2550" w:rsidRDefault="007D0B08" w:rsidP="001E2269">
      <w:pPr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0B08" w:rsidRPr="00DE2550" w:rsidRDefault="007D0B08" w:rsidP="001E2269">
      <w:pPr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7D0B08" w:rsidRPr="00DE2550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«Лучший молодежный бизнес проект»</w:t>
      </w:r>
    </w:p>
    <w:p w:rsidR="00F96FCA" w:rsidRDefault="00F96FCA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DD0" w:rsidRDefault="00764DD0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FCA" w:rsidRPr="007D0B08" w:rsidRDefault="00F96FCA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FCA" w:rsidRPr="00F96FCA" w:rsidRDefault="001F6CC0" w:rsidP="00C310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B08" w:rsidRPr="00F96FCA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  <w:r w:rsidR="007E0CEE">
        <w:rPr>
          <w:rFonts w:ascii="Times New Roman" w:hAnsi="Times New Roman" w:cs="Times New Roman"/>
          <w:sz w:val="28"/>
          <w:szCs w:val="28"/>
        </w:rPr>
        <w:t xml:space="preserve"> ____</w:t>
      </w:r>
      <w:r w:rsidR="00F96FCA">
        <w:rPr>
          <w:rFonts w:ascii="Times New Roman" w:hAnsi="Times New Roman" w:cs="Times New Roman"/>
          <w:sz w:val="28"/>
          <w:szCs w:val="28"/>
        </w:rPr>
        <w:t>_____________</w:t>
      </w:r>
      <w:r w:rsidR="00C310A5">
        <w:rPr>
          <w:rFonts w:ascii="Times New Roman" w:hAnsi="Times New Roman" w:cs="Times New Roman"/>
          <w:sz w:val="28"/>
          <w:szCs w:val="28"/>
        </w:rPr>
        <w:t>_______</w:t>
      </w:r>
      <w:r w:rsidR="00F96FCA">
        <w:rPr>
          <w:rFonts w:ascii="Times New Roman" w:hAnsi="Times New Roman" w:cs="Times New Roman"/>
          <w:sz w:val="28"/>
          <w:szCs w:val="28"/>
        </w:rPr>
        <w:t>_____________</w:t>
      </w:r>
    </w:p>
    <w:p w:rsidR="007D0B08" w:rsidRPr="00F96FCA" w:rsidRDefault="001F6CC0" w:rsidP="00C310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0B08" w:rsidRPr="00F96FCA">
        <w:rPr>
          <w:rFonts w:ascii="Times New Roman" w:hAnsi="Times New Roman" w:cs="Times New Roman"/>
          <w:sz w:val="28"/>
          <w:szCs w:val="28"/>
        </w:rPr>
        <w:t>Возраст (полных лет)</w:t>
      </w:r>
      <w:r w:rsidR="00F96FC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7E0CEE">
        <w:rPr>
          <w:rFonts w:ascii="Times New Roman" w:hAnsi="Times New Roman" w:cs="Times New Roman"/>
          <w:sz w:val="28"/>
          <w:szCs w:val="28"/>
        </w:rPr>
        <w:t>_</w:t>
      </w:r>
      <w:r w:rsidR="00F96FCA">
        <w:rPr>
          <w:rFonts w:ascii="Times New Roman" w:hAnsi="Times New Roman" w:cs="Times New Roman"/>
          <w:sz w:val="28"/>
          <w:szCs w:val="28"/>
        </w:rPr>
        <w:t>___________________</w:t>
      </w:r>
      <w:r w:rsidR="00C310A5">
        <w:rPr>
          <w:rFonts w:ascii="Times New Roman" w:hAnsi="Times New Roman" w:cs="Times New Roman"/>
          <w:sz w:val="28"/>
          <w:szCs w:val="28"/>
        </w:rPr>
        <w:t>_______</w:t>
      </w:r>
      <w:r w:rsidR="00F96FCA">
        <w:rPr>
          <w:rFonts w:ascii="Times New Roman" w:hAnsi="Times New Roman" w:cs="Times New Roman"/>
          <w:sz w:val="28"/>
          <w:szCs w:val="28"/>
        </w:rPr>
        <w:t>______</w:t>
      </w:r>
    </w:p>
    <w:p w:rsidR="007D0B08" w:rsidRPr="007D0B08" w:rsidRDefault="001F6CC0" w:rsidP="00C310A5">
      <w:pPr>
        <w:spacing w:after="0" w:line="24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0B08" w:rsidRPr="007D0B08">
        <w:rPr>
          <w:rFonts w:ascii="Times New Roman" w:hAnsi="Times New Roman" w:cs="Times New Roman"/>
          <w:sz w:val="28"/>
          <w:szCs w:val="28"/>
        </w:rPr>
        <w:t>Учащийся (указать учебное заведение)</w:t>
      </w:r>
      <w:r w:rsidR="00F96FCA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C310A5">
        <w:rPr>
          <w:rFonts w:ascii="Times New Roman" w:hAnsi="Times New Roman" w:cs="Times New Roman"/>
          <w:sz w:val="28"/>
          <w:szCs w:val="28"/>
        </w:rPr>
        <w:t>_______</w:t>
      </w:r>
    </w:p>
    <w:p w:rsidR="007D0B08" w:rsidRPr="00F96FCA" w:rsidRDefault="001F6CC0" w:rsidP="00C310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0B08" w:rsidRPr="00F96FCA">
        <w:rPr>
          <w:rFonts w:ascii="Times New Roman" w:hAnsi="Times New Roman" w:cs="Times New Roman"/>
          <w:sz w:val="28"/>
          <w:szCs w:val="28"/>
        </w:rPr>
        <w:t>Контактный телефон (мобильный)</w:t>
      </w:r>
      <w:r w:rsidR="00F96FCA">
        <w:rPr>
          <w:rFonts w:ascii="Times New Roman" w:hAnsi="Times New Roman" w:cs="Times New Roman"/>
          <w:sz w:val="28"/>
          <w:szCs w:val="28"/>
        </w:rPr>
        <w:t xml:space="preserve"> _____</w:t>
      </w:r>
      <w:r w:rsidR="007E0CEE">
        <w:rPr>
          <w:rFonts w:ascii="Times New Roman" w:hAnsi="Times New Roman" w:cs="Times New Roman"/>
          <w:sz w:val="28"/>
          <w:szCs w:val="28"/>
        </w:rPr>
        <w:t>_</w:t>
      </w:r>
      <w:r w:rsidR="00F96FCA">
        <w:rPr>
          <w:rFonts w:ascii="Times New Roman" w:hAnsi="Times New Roman" w:cs="Times New Roman"/>
          <w:sz w:val="28"/>
          <w:szCs w:val="28"/>
        </w:rPr>
        <w:t>________________________</w:t>
      </w:r>
      <w:r w:rsidR="00C310A5">
        <w:rPr>
          <w:rFonts w:ascii="Times New Roman" w:hAnsi="Times New Roman" w:cs="Times New Roman"/>
          <w:sz w:val="28"/>
          <w:szCs w:val="28"/>
        </w:rPr>
        <w:t>_______</w:t>
      </w:r>
    </w:p>
    <w:p w:rsidR="00F96FCA" w:rsidRPr="00C310A5" w:rsidRDefault="001F6CC0" w:rsidP="00C3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0A5">
        <w:rPr>
          <w:rFonts w:ascii="Times New Roman" w:hAnsi="Times New Roman" w:cs="Times New Roman"/>
          <w:sz w:val="28"/>
          <w:szCs w:val="28"/>
        </w:rPr>
        <w:t>5.</w:t>
      </w:r>
      <w:r w:rsidR="00F96FCA" w:rsidRPr="00C310A5">
        <w:rPr>
          <w:rFonts w:ascii="Times New Roman" w:hAnsi="Times New Roman" w:cs="Times New Roman"/>
          <w:sz w:val="28"/>
          <w:szCs w:val="28"/>
        </w:rPr>
        <w:t>Дата заполнения ___________________</w:t>
      </w:r>
      <w:r w:rsidR="00C310A5">
        <w:rPr>
          <w:rFonts w:ascii="Times New Roman" w:hAnsi="Times New Roman" w:cs="Times New Roman"/>
          <w:sz w:val="28"/>
          <w:szCs w:val="28"/>
        </w:rPr>
        <w:t>________________________</w:t>
      </w:r>
      <w:r w:rsidR="00F96FCA" w:rsidRPr="00C310A5">
        <w:rPr>
          <w:rFonts w:ascii="Times New Roman" w:hAnsi="Times New Roman" w:cs="Times New Roman"/>
          <w:sz w:val="28"/>
          <w:szCs w:val="28"/>
        </w:rPr>
        <w:t>__</w:t>
      </w:r>
      <w:r w:rsidR="00C310A5">
        <w:rPr>
          <w:rFonts w:ascii="Times New Roman" w:hAnsi="Times New Roman" w:cs="Times New Roman"/>
          <w:sz w:val="28"/>
          <w:szCs w:val="28"/>
        </w:rPr>
        <w:t>_______</w:t>
      </w: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7D0B08" w:rsidP="00C310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D0B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7D0B08" w:rsidRDefault="007D0B08" w:rsidP="00C3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F96F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10A5">
        <w:rPr>
          <w:rFonts w:ascii="Times New Roman" w:hAnsi="Times New Roman" w:cs="Times New Roman"/>
          <w:sz w:val="28"/>
          <w:szCs w:val="28"/>
        </w:rPr>
        <w:t xml:space="preserve"> </w:t>
      </w:r>
      <w:r w:rsidR="00F96FCA">
        <w:rPr>
          <w:rFonts w:ascii="Times New Roman" w:hAnsi="Times New Roman" w:cs="Times New Roman"/>
          <w:sz w:val="28"/>
          <w:szCs w:val="28"/>
        </w:rPr>
        <w:t xml:space="preserve">      </w:t>
      </w:r>
      <w:r w:rsidR="00FB37B0">
        <w:rPr>
          <w:rFonts w:ascii="Times New Roman" w:hAnsi="Times New Roman" w:cs="Times New Roman"/>
          <w:sz w:val="28"/>
          <w:szCs w:val="28"/>
        </w:rPr>
        <w:t xml:space="preserve">    </w:t>
      </w:r>
      <w:r w:rsidR="00F96FC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Н.А.Зубченко</w:t>
      </w:r>
      <w:proofErr w:type="spellEnd"/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0CEE" w:rsidRDefault="007E0CEE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0CEE" w:rsidRDefault="007E0CEE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0CEE" w:rsidRDefault="007E0CEE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E0CEE" w:rsidRDefault="007E0CEE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10A5" w:rsidRDefault="00C310A5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310A5" w:rsidRDefault="00C310A5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B7236">
        <w:rPr>
          <w:rFonts w:ascii="Times New Roman" w:hAnsi="Times New Roman" w:cs="Times New Roman"/>
          <w:sz w:val="28"/>
          <w:szCs w:val="28"/>
        </w:rPr>
        <w:t>3</w:t>
      </w:r>
    </w:p>
    <w:p w:rsidR="00764DD0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96FCA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«Лучший молодежный бизнес проект»</w:t>
      </w:r>
    </w:p>
    <w:p w:rsidR="00F96FCA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Pr="007D0B08" w:rsidRDefault="00F96FCA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Pr="00DE2550" w:rsidRDefault="007D0B08" w:rsidP="001E2269">
      <w:pPr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7D0B08" w:rsidRPr="00DE2550" w:rsidRDefault="007D0B08" w:rsidP="001E2269">
      <w:pPr>
        <w:spacing w:after="0" w:line="2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7D0B08" w:rsidRPr="00DE2550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«Лучший молодежный бизнес-проект»</w:t>
      </w:r>
    </w:p>
    <w:p w:rsidR="00F96FCA" w:rsidRDefault="00F96FCA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DD0" w:rsidRDefault="00764DD0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C310A5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0B08" w:rsidRPr="00C310A5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7D0B08" w:rsidRPr="007D0B08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0B08" w:rsidRPr="007D0B08"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7D0B08" w:rsidRPr="007D0B08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D0B08" w:rsidRPr="007D0B08">
        <w:rPr>
          <w:rFonts w:ascii="Times New Roman" w:hAnsi="Times New Roman" w:cs="Times New Roman"/>
          <w:sz w:val="28"/>
          <w:szCs w:val="28"/>
        </w:rPr>
        <w:t>Аннотация</w:t>
      </w:r>
    </w:p>
    <w:p w:rsidR="007D0B08" w:rsidRPr="007D0B08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D0B08" w:rsidRPr="007D0B08">
        <w:rPr>
          <w:rFonts w:ascii="Times New Roman" w:hAnsi="Times New Roman" w:cs="Times New Roman"/>
          <w:sz w:val="28"/>
          <w:szCs w:val="28"/>
        </w:rPr>
        <w:t>Направление деятельности</w:t>
      </w:r>
    </w:p>
    <w:p w:rsidR="00F96FCA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D0B08" w:rsidRPr="007D0B08">
        <w:rPr>
          <w:rFonts w:ascii="Times New Roman" w:hAnsi="Times New Roman" w:cs="Times New Roman"/>
          <w:sz w:val="28"/>
          <w:szCs w:val="28"/>
        </w:rPr>
        <w:t>Конкурентные преимущества</w:t>
      </w:r>
    </w:p>
    <w:p w:rsidR="007D0B08" w:rsidRPr="00F96FCA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D0B08" w:rsidRPr="00F96FCA">
        <w:rPr>
          <w:rFonts w:ascii="Times New Roman" w:hAnsi="Times New Roman" w:cs="Times New Roman"/>
          <w:sz w:val="28"/>
          <w:szCs w:val="28"/>
        </w:rPr>
        <w:t>Стадия разработки проекта</w:t>
      </w:r>
    </w:p>
    <w:p w:rsidR="007D0B08" w:rsidRPr="007D0B08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0B08" w:rsidRPr="007D0B08">
        <w:rPr>
          <w:rFonts w:ascii="Times New Roman" w:hAnsi="Times New Roman" w:cs="Times New Roman"/>
          <w:sz w:val="28"/>
          <w:szCs w:val="28"/>
        </w:rPr>
        <w:t>Планируемый объем инвестиций</w:t>
      </w:r>
    </w:p>
    <w:p w:rsidR="00F96FCA" w:rsidRDefault="00C310A5" w:rsidP="00C310A5">
      <w:pPr>
        <w:spacing w:after="0" w:line="24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0B08" w:rsidRPr="007D0B08">
        <w:rPr>
          <w:rFonts w:ascii="Times New Roman" w:hAnsi="Times New Roman" w:cs="Times New Roman"/>
          <w:sz w:val="28"/>
          <w:szCs w:val="28"/>
        </w:rPr>
        <w:t>Показатели экономической и</w:t>
      </w:r>
      <w:r w:rsidR="007D0B08" w:rsidRPr="007D0B08">
        <w:rPr>
          <w:rFonts w:ascii="Times New Roman" w:hAnsi="Times New Roman" w:cs="Times New Roman"/>
          <w:sz w:val="28"/>
          <w:szCs w:val="28"/>
        </w:rPr>
        <w:tab/>
        <w:t>бюджетной</w:t>
      </w:r>
      <w:r w:rsidR="007D0B08" w:rsidRPr="007D0B08">
        <w:rPr>
          <w:rFonts w:ascii="Times New Roman" w:hAnsi="Times New Roman" w:cs="Times New Roman"/>
          <w:sz w:val="28"/>
          <w:szCs w:val="28"/>
        </w:rPr>
        <w:tab/>
        <w:t>эффективности реализации пр</w:t>
      </w:r>
      <w:r w:rsidR="007D0B08" w:rsidRPr="007D0B08">
        <w:rPr>
          <w:rFonts w:ascii="Times New Roman" w:hAnsi="Times New Roman" w:cs="Times New Roman"/>
          <w:sz w:val="28"/>
          <w:szCs w:val="28"/>
        </w:rPr>
        <w:t>о</w:t>
      </w:r>
      <w:r w:rsidR="007D0B08" w:rsidRPr="007D0B08">
        <w:rPr>
          <w:rFonts w:ascii="Times New Roman" w:hAnsi="Times New Roman" w:cs="Times New Roman"/>
          <w:sz w:val="28"/>
          <w:szCs w:val="28"/>
        </w:rPr>
        <w:t>екта.</w:t>
      </w:r>
    </w:p>
    <w:p w:rsidR="00F96FCA" w:rsidRDefault="00F96FCA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DD0" w:rsidRPr="00F96FCA" w:rsidRDefault="00764DD0" w:rsidP="001E2269">
      <w:pPr>
        <w:spacing w:after="0" w:line="2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FCA" w:rsidRDefault="007D0B08" w:rsidP="00C310A5">
      <w:pPr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B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F96FCA" w:rsidRDefault="007D0B08" w:rsidP="00C310A5">
      <w:pPr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г</w:t>
      </w:r>
      <w:r w:rsidR="001F6CC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      </w:t>
      </w:r>
      <w:r w:rsidR="00F96F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37B0">
        <w:rPr>
          <w:rFonts w:ascii="Times New Roman" w:hAnsi="Times New Roman" w:cs="Times New Roman"/>
          <w:sz w:val="28"/>
          <w:szCs w:val="28"/>
        </w:rPr>
        <w:t xml:space="preserve">    </w:t>
      </w:r>
      <w:r w:rsidR="00F96FC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Н.А.Зубченко</w:t>
      </w:r>
      <w:proofErr w:type="spellEnd"/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0A5" w:rsidRDefault="00C310A5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0A5" w:rsidRDefault="00C310A5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4B78" w:rsidRDefault="00874B78" w:rsidP="001E2269">
      <w:pPr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B7236">
        <w:rPr>
          <w:rFonts w:ascii="Times New Roman" w:hAnsi="Times New Roman" w:cs="Times New Roman"/>
          <w:sz w:val="28"/>
          <w:szCs w:val="28"/>
        </w:rPr>
        <w:t>4</w:t>
      </w:r>
    </w:p>
    <w:p w:rsidR="00764DD0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F96FCA" w:rsidRDefault="00F96FCA" w:rsidP="00C310A5">
      <w:pPr>
        <w:spacing w:after="0" w:line="259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«Лучший молодежный бизнес проект»</w:t>
      </w:r>
    </w:p>
    <w:p w:rsidR="00F96FCA" w:rsidRDefault="00F96FCA" w:rsidP="001E2269">
      <w:pPr>
        <w:spacing w:after="0" w:line="237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6FCA" w:rsidRDefault="00F96FCA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DE2550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>ЭКСПЕРТНЫЙ ЛИСТ</w:t>
      </w:r>
    </w:p>
    <w:p w:rsidR="007D0B08" w:rsidRPr="00DE2550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550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proofErr w:type="spellStart"/>
      <w:proofErr w:type="gramStart"/>
      <w:r w:rsidRPr="00DE2550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spellEnd"/>
      <w:proofErr w:type="gramEnd"/>
    </w:p>
    <w:p w:rsidR="00874B78" w:rsidRDefault="00874B7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DD0" w:rsidRPr="007D0B08" w:rsidRDefault="00764DD0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B08" w:rsidRPr="007D0B08" w:rsidRDefault="007D0B08" w:rsidP="001E226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по бизнес </w:t>
      </w:r>
      <w:r w:rsidR="00F96FCA">
        <w:rPr>
          <w:rFonts w:ascii="Times New Roman" w:hAnsi="Times New Roman" w:cs="Times New Roman"/>
          <w:sz w:val="28"/>
          <w:szCs w:val="28"/>
        </w:rPr>
        <w:t>–</w:t>
      </w:r>
      <w:r w:rsidRPr="007D0B08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96FC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7D0B08" w:rsidRDefault="007D0B08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spellStart"/>
      <w:proofErr w:type="gramStart"/>
      <w:r w:rsidRPr="007D0B08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D0B08">
        <w:rPr>
          <w:rFonts w:ascii="Times New Roman" w:hAnsi="Times New Roman" w:cs="Times New Roman"/>
          <w:sz w:val="28"/>
          <w:szCs w:val="28"/>
        </w:rPr>
        <w:t>, Ф.И.О. участника конкурса)</w:t>
      </w:r>
    </w:p>
    <w:p w:rsidR="00F96FCA" w:rsidRPr="007D0B08" w:rsidRDefault="00F96FCA" w:rsidP="001E2269">
      <w:pPr>
        <w:spacing w:after="0" w:line="26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98" w:type="dxa"/>
        <w:tblInd w:w="-29" w:type="dxa"/>
        <w:tblCellMar>
          <w:top w:w="8" w:type="dxa"/>
          <w:left w:w="30" w:type="dxa"/>
          <w:bottom w:w="6" w:type="dxa"/>
          <w:right w:w="55" w:type="dxa"/>
        </w:tblCellMar>
        <w:tblLook w:val="04A0"/>
      </w:tblPr>
      <w:tblGrid>
        <w:gridCol w:w="910"/>
        <w:gridCol w:w="6299"/>
        <w:gridCol w:w="2489"/>
      </w:tblGrid>
      <w:tr w:rsidR="007D0B08" w:rsidRPr="007D0B08" w:rsidTr="00FB37B0">
        <w:trPr>
          <w:trHeight w:val="65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D0B08" w:rsidRPr="00F96FCA" w:rsidRDefault="00F96FCA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0B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7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B08">
              <w:rPr>
                <w:rFonts w:ascii="Times New Roman" w:hAnsi="Times New Roman" w:cs="Times New Roman"/>
                <w:sz w:val="28"/>
                <w:szCs w:val="28"/>
              </w:rPr>
              <w:t>критериев</w:t>
            </w:r>
            <w:proofErr w:type="spell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FCA" w:rsidRDefault="00F96FCA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в баллах </w:t>
            </w:r>
          </w:p>
          <w:p w:rsidR="007D0B08" w:rsidRPr="007D0B08" w:rsidRDefault="00F96FCA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(от 1 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7D0B08" w:rsidRPr="007D0B08" w:rsidTr="00FB37B0">
        <w:trPr>
          <w:trHeight w:val="32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F96F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туальность </w:t>
            </w:r>
            <w:proofErr w:type="spellStart"/>
            <w:proofErr w:type="gramStart"/>
            <w:r w:rsidR="00F96F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бизнес-пр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6CC0" w:rsidRPr="007D0B08" w:rsidTr="00FB37B0">
        <w:trPr>
          <w:trHeight w:val="33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1F6CC0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овизна, о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F6CC0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игинальность идеи </w:t>
            </w:r>
          </w:p>
          <w:p w:rsidR="001F6CC0" w:rsidRPr="001F6CC0" w:rsidRDefault="001F6CC0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бизнес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проекта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1F6CC0" w:rsidRDefault="001F6CC0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33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нновационность</w:t>
            </w:r>
            <w:proofErr w:type="spellEnd"/>
            <w:r w:rsidR="007D0B08" w:rsidRPr="007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D0B08" w:rsidRPr="007D0B08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proofErr w:type="spellEnd"/>
            <w:r w:rsidR="007D0B08" w:rsidRPr="007D0B0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spellStart"/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8" w:rsidRPr="007D0B08" w:rsidTr="00FB37B0">
        <w:trPr>
          <w:trHeight w:val="653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оциально-экономическая значимость </w:t>
            </w:r>
          </w:p>
          <w:p w:rsidR="007D0B08" w:rsidRPr="007D0B08" w:rsidRDefault="007D0B08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бизнес-п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330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оки 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еализации и ок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паемость </w:t>
            </w:r>
          </w:p>
          <w:p w:rsidR="007D0B08" w:rsidRPr="007D0B08" w:rsidRDefault="007D0B08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</w:t>
            </w:r>
            <w:proofErr w:type="gramStart"/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32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аты, связанные с 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еализацией </w:t>
            </w:r>
          </w:p>
          <w:p w:rsidR="007D0B08" w:rsidRPr="007D0B08" w:rsidRDefault="007D0B08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бизнес-п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6CC0" w:rsidRPr="007D0B08" w:rsidTr="00FB37B0">
        <w:trPr>
          <w:trHeight w:val="33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7D0B08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>ентабельность</w:t>
            </w:r>
            <w:proofErr w:type="spellEnd"/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>бизне</w:t>
            </w:r>
            <w:proofErr w:type="gramStart"/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1F6CC0" w:rsidRPr="007D0B08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proofErr w:type="spell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7D0B08" w:rsidRDefault="001F6CC0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CC0" w:rsidRPr="007D0B08" w:rsidTr="00FB37B0">
        <w:trPr>
          <w:trHeight w:val="32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1F6CC0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1F6CC0" w:rsidRP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жидаемая э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фф</w:t>
            </w:r>
            <w:r w:rsidR="001F6CC0" w:rsidRP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ективность </w:t>
            </w:r>
            <w:proofErr w:type="spellStart"/>
            <w:proofErr w:type="gramStart"/>
            <w:r w:rsidR="001F6CC0" w:rsidRP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бизнес-п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F6CC0" w:rsidRP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Pr="001F6CC0" w:rsidRDefault="001F6CC0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653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CC0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остребованность</w:t>
            </w:r>
            <w:proofErr w:type="spellEnd"/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результатов реализации</w:t>
            </w:r>
          </w:p>
          <w:p w:rsidR="007D0B08" w:rsidRPr="007D0B08" w:rsidRDefault="001F6CC0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бизнес-пр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65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ациональность составления бизнес-плана, его экономичность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330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1F6CC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оличество 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оздаваемых 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абочих мест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D0B08" w:rsidRPr="007D0B08" w:rsidTr="00FB37B0">
        <w:trPr>
          <w:trHeight w:val="970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FB37B0" w:rsidRDefault="00FB37B0" w:rsidP="00C310A5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C310A5" w:rsidP="00C310A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ланируемый объём налоговых отчислений в бюджеты всех уровней в р</w:t>
            </w:r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езультате реализации </w:t>
            </w:r>
            <w:proofErr w:type="spellStart"/>
            <w:proofErr w:type="gramStart"/>
            <w:r w:rsidR="001F6C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бизнес-пр</w:t>
            </w:r>
            <w:r w:rsidR="007D0B08" w:rsidRPr="007D0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оекта</w:t>
            </w:r>
            <w:proofErr w:type="spellEnd"/>
            <w:proofErr w:type="gramEnd"/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B08" w:rsidRPr="007D0B08" w:rsidRDefault="007D0B08" w:rsidP="001E2269">
            <w:pPr>
              <w:spacing w:line="259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D0B08" w:rsidRPr="007D0B08" w:rsidRDefault="007D0B08" w:rsidP="00C310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Примечания эксперта (при наличии):</w:t>
      </w:r>
    </w:p>
    <w:p w:rsidR="007D0B08" w:rsidRDefault="007D0B08" w:rsidP="00C310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Члены комиссии</w:t>
      </w:r>
      <w:r w:rsidR="001F6CC0">
        <w:rPr>
          <w:rFonts w:ascii="Times New Roman" w:hAnsi="Times New Roman" w:cs="Times New Roman"/>
          <w:sz w:val="28"/>
          <w:szCs w:val="28"/>
        </w:rPr>
        <w:t xml:space="preserve"> _____________           _______________          _____________</w:t>
      </w:r>
    </w:p>
    <w:p w:rsidR="001F6CC0" w:rsidRDefault="001F6CC0" w:rsidP="001E2269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(Ф.И.О.)                                              (роспись)</w:t>
      </w:r>
    </w:p>
    <w:p w:rsidR="00764DD0" w:rsidRDefault="00764DD0" w:rsidP="00764D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DD0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764DD0" w:rsidRPr="00764DD0" w:rsidRDefault="00764DD0" w:rsidP="00764DD0">
      <w:pPr>
        <w:spacing w:after="0" w:line="259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6CC0" w:rsidRDefault="001F6CC0" w:rsidP="00C310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_______________          _____________</w:t>
      </w:r>
    </w:p>
    <w:p w:rsidR="001F6CC0" w:rsidRPr="001F6CC0" w:rsidRDefault="001F6CC0" w:rsidP="001E2269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(Ф.И.О.)                                              (роспись)</w:t>
      </w:r>
    </w:p>
    <w:p w:rsidR="00764DD0" w:rsidRDefault="00C310A5" w:rsidP="00764DD0">
      <w:pPr>
        <w:tabs>
          <w:tab w:val="left" w:pos="4485"/>
          <w:tab w:val="left" w:pos="4536"/>
          <w:tab w:val="center" w:pos="4812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6CC0" w:rsidRDefault="001F6CC0" w:rsidP="00764DD0">
      <w:pPr>
        <w:tabs>
          <w:tab w:val="left" w:pos="4485"/>
          <w:tab w:val="left" w:pos="4536"/>
          <w:tab w:val="center" w:pos="4812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 _____________           _______________          _____________</w:t>
      </w:r>
    </w:p>
    <w:p w:rsidR="001F6CC0" w:rsidRPr="001F6CC0" w:rsidRDefault="001F6CC0" w:rsidP="001E2269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(Ф.И.О.)                                              (роспись)</w:t>
      </w:r>
    </w:p>
    <w:p w:rsidR="001F6CC0" w:rsidRDefault="001F6CC0" w:rsidP="001E2269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CC0" w:rsidRDefault="001F6CC0" w:rsidP="001E2269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4DD0" w:rsidRDefault="00764DD0" w:rsidP="001E2269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CC0" w:rsidRDefault="001F6CC0" w:rsidP="00C310A5">
      <w:pPr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0B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D0B08"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1F6CC0" w:rsidRDefault="001F6CC0" w:rsidP="00C310A5">
      <w:pPr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7D0B0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                                 </w:t>
      </w:r>
      <w:r w:rsidR="00FB37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D0B08">
        <w:rPr>
          <w:rFonts w:ascii="Times New Roman" w:hAnsi="Times New Roman" w:cs="Times New Roman"/>
          <w:sz w:val="28"/>
          <w:szCs w:val="28"/>
        </w:rPr>
        <w:t>Н.А.Зубченко</w:t>
      </w:r>
      <w:proofErr w:type="spellEnd"/>
    </w:p>
    <w:sectPr w:rsidR="001F6CC0" w:rsidSect="00764DD0">
      <w:headerReference w:type="even" r:id="rId16"/>
      <w:headerReference w:type="default" r:id="rId17"/>
      <w:headerReference w:type="first" r:id="rId18"/>
      <w:pgSz w:w="11906" w:h="16838"/>
      <w:pgMar w:top="1119" w:right="58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3C" w:rsidRDefault="00D9033C" w:rsidP="00F37C4F">
      <w:pPr>
        <w:spacing w:after="0" w:line="240" w:lineRule="auto"/>
      </w:pPr>
      <w:r>
        <w:separator/>
      </w:r>
    </w:p>
  </w:endnote>
  <w:endnote w:type="continuationSeparator" w:id="1">
    <w:p w:rsidR="00D9033C" w:rsidRDefault="00D9033C" w:rsidP="00F3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3C" w:rsidRDefault="00D9033C" w:rsidP="00F37C4F">
      <w:pPr>
        <w:spacing w:after="0" w:line="240" w:lineRule="auto"/>
      </w:pPr>
      <w:r>
        <w:separator/>
      </w:r>
    </w:p>
  </w:footnote>
  <w:footnote w:type="continuationSeparator" w:id="1">
    <w:p w:rsidR="00D9033C" w:rsidRDefault="00D9033C" w:rsidP="00F3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C" w:rsidRDefault="00D9033C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C" w:rsidRDefault="00D9033C" w:rsidP="00874B78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C" w:rsidRDefault="00D9033C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C" w:rsidRDefault="00D9033C">
    <w:pPr>
      <w:spacing w:after="218" w:line="259" w:lineRule="auto"/>
      <w:ind w:right="403"/>
      <w:jc w:val="center"/>
    </w:pPr>
    <w:r w:rsidRPr="001E580D">
      <w:rPr>
        <w:sz w:val="28"/>
      </w:rPr>
      <w:fldChar w:fldCharType="begin"/>
    </w:r>
    <w:r>
      <w:instrText xml:space="preserve"> PAGE   \* MERGEFORMAT </w:instrText>
    </w:r>
    <w:r w:rsidRPr="001E580D">
      <w:rPr>
        <w:sz w:val="28"/>
      </w:rPr>
      <w:fldChar w:fldCharType="separate"/>
    </w:r>
    <w:r w:rsidRPr="002021C9">
      <w:rPr>
        <w:noProof/>
        <w:sz w:val="24"/>
      </w:rPr>
      <w:t>8</w:t>
    </w:r>
    <w:r>
      <w:rPr>
        <w:sz w:val="24"/>
      </w:rPr>
      <w:fldChar w:fldCharType="end"/>
    </w:r>
  </w:p>
  <w:p w:rsidR="00D9033C" w:rsidRDefault="00D9033C">
    <w:pPr>
      <w:spacing w:after="0" w:line="242" w:lineRule="auto"/>
      <w:ind w:left="5779" w:right="691" w:firstLine="413"/>
    </w:pPr>
    <w:r>
      <w:t>ПРИЛОЖЕНИЕ № к Положению о проведении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C" w:rsidRPr="001F6CC0" w:rsidRDefault="00D9033C" w:rsidP="001F6CC0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3C" w:rsidRPr="007E0CEE" w:rsidRDefault="00D9033C" w:rsidP="007E0CE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8AA"/>
    <w:multiLevelType w:val="hybridMultilevel"/>
    <w:tmpl w:val="7130B1F6"/>
    <w:lvl w:ilvl="0" w:tplc="A1C801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38CB20">
      <w:start w:val="1"/>
      <w:numFmt w:val="lowerLetter"/>
      <w:lvlText w:val="%2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246B26">
      <w:start w:val="1"/>
      <w:numFmt w:val="decimal"/>
      <w:lvlRestart w:val="0"/>
      <w:lvlText w:val="%3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FC95A6">
      <w:start w:val="1"/>
      <w:numFmt w:val="decimal"/>
      <w:lvlText w:val="%4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326BBDA">
      <w:start w:val="1"/>
      <w:numFmt w:val="lowerLetter"/>
      <w:lvlText w:val="%5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ACADA4">
      <w:start w:val="1"/>
      <w:numFmt w:val="lowerRoman"/>
      <w:lvlText w:val="%6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F8748A">
      <w:start w:val="1"/>
      <w:numFmt w:val="decimal"/>
      <w:lvlText w:val="%7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28E8E0">
      <w:start w:val="1"/>
      <w:numFmt w:val="lowerLetter"/>
      <w:lvlText w:val="%8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381282">
      <w:start w:val="1"/>
      <w:numFmt w:val="lowerRoman"/>
      <w:lvlText w:val="%9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CA62E8"/>
    <w:multiLevelType w:val="hybridMultilevel"/>
    <w:tmpl w:val="6F6620F2"/>
    <w:lvl w:ilvl="0" w:tplc="2B38517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FCABC28">
      <w:start w:val="1"/>
      <w:numFmt w:val="lowerLetter"/>
      <w:lvlText w:val="%2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BE439EC">
      <w:start w:val="1"/>
      <w:numFmt w:val="lowerRoman"/>
      <w:lvlText w:val="%3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0CE042">
      <w:start w:val="1"/>
      <w:numFmt w:val="decimal"/>
      <w:lvlText w:val="%4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0A8EA4">
      <w:start w:val="1"/>
      <w:numFmt w:val="lowerLetter"/>
      <w:lvlText w:val="%5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0A7B22">
      <w:start w:val="1"/>
      <w:numFmt w:val="lowerRoman"/>
      <w:lvlText w:val="%6"/>
      <w:lvlJc w:val="left"/>
      <w:pPr>
        <w:ind w:left="7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C01630">
      <w:start w:val="1"/>
      <w:numFmt w:val="decimal"/>
      <w:lvlText w:val="%7"/>
      <w:lvlJc w:val="left"/>
      <w:pPr>
        <w:ind w:left="8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44552E">
      <w:start w:val="1"/>
      <w:numFmt w:val="lowerLetter"/>
      <w:lvlText w:val="%8"/>
      <w:lvlJc w:val="left"/>
      <w:pPr>
        <w:ind w:left="9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585F1E">
      <w:start w:val="1"/>
      <w:numFmt w:val="lowerRoman"/>
      <w:lvlText w:val="%9"/>
      <w:lvlJc w:val="left"/>
      <w:pPr>
        <w:ind w:left="9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2A9D"/>
    <w:multiLevelType w:val="hybridMultilevel"/>
    <w:tmpl w:val="55C0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57B"/>
    <w:multiLevelType w:val="hybridMultilevel"/>
    <w:tmpl w:val="F9329A50"/>
    <w:lvl w:ilvl="0" w:tplc="6B76110E">
      <w:start w:val="1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CA0F70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26CD23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E025E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4A02C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E28D3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8AB77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DAE0E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C6C8C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2B672B"/>
    <w:multiLevelType w:val="hybridMultilevel"/>
    <w:tmpl w:val="3A1EFDC8"/>
    <w:lvl w:ilvl="0" w:tplc="64CE8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58AE84">
      <w:start w:val="1"/>
      <w:numFmt w:val="lowerLetter"/>
      <w:lvlText w:val="%2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1604BA">
      <w:start w:val="4"/>
      <w:numFmt w:val="decimal"/>
      <w:lvlRestart w:val="0"/>
      <w:lvlText w:val="%3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C68DD8">
      <w:start w:val="1"/>
      <w:numFmt w:val="decimal"/>
      <w:lvlText w:val="%4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2E72B8">
      <w:start w:val="1"/>
      <w:numFmt w:val="lowerLetter"/>
      <w:lvlText w:val="%5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0FAFA">
      <w:start w:val="1"/>
      <w:numFmt w:val="lowerRoman"/>
      <w:lvlText w:val="%6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7C4618">
      <w:start w:val="1"/>
      <w:numFmt w:val="decimal"/>
      <w:lvlText w:val="%7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428A0">
      <w:start w:val="1"/>
      <w:numFmt w:val="lowerLetter"/>
      <w:lvlText w:val="%8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98CFCC">
      <w:start w:val="1"/>
      <w:numFmt w:val="lowerRoman"/>
      <w:lvlText w:val="%9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A900D3"/>
    <w:multiLevelType w:val="multilevel"/>
    <w:tmpl w:val="9EF6B434"/>
    <w:lvl w:ilvl="0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1E2C37"/>
    <w:multiLevelType w:val="multilevel"/>
    <w:tmpl w:val="E5BC0E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C73135"/>
    <w:multiLevelType w:val="multilevel"/>
    <w:tmpl w:val="D5D4B7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5E7AE6"/>
    <w:multiLevelType w:val="hybridMultilevel"/>
    <w:tmpl w:val="D24EA27A"/>
    <w:lvl w:ilvl="0" w:tplc="BF68A720">
      <w:start w:val="1"/>
      <w:numFmt w:val="decimal"/>
      <w:lvlText w:val="%1"/>
      <w:lvlJc w:val="left"/>
      <w:pPr>
        <w:ind w:left="516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C16138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766C1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0807C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2603F4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70280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EC1E4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51E56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18F27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033F78"/>
    <w:multiLevelType w:val="multilevel"/>
    <w:tmpl w:val="2FC64C94"/>
    <w:lvl w:ilvl="0">
      <w:start w:val="6"/>
      <w:numFmt w:val="decimal"/>
      <w:lvlText w:val="%1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0B08"/>
    <w:rsid w:val="0001412F"/>
    <w:rsid w:val="00164D64"/>
    <w:rsid w:val="001706BE"/>
    <w:rsid w:val="001E2269"/>
    <w:rsid w:val="001E580D"/>
    <w:rsid w:val="001F6CC0"/>
    <w:rsid w:val="002B7236"/>
    <w:rsid w:val="00426103"/>
    <w:rsid w:val="004670D5"/>
    <w:rsid w:val="00764DD0"/>
    <w:rsid w:val="007A3289"/>
    <w:rsid w:val="007D0B08"/>
    <w:rsid w:val="007E0CEE"/>
    <w:rsid w:val="00874B78"/>
    <w:rsid w:val="008C534C"/>
    <w:rsid w:val="00A50674"/>
    <w:rsid w:val="00B915EA"/>
    <w:rsid w:val="00C310A5"/>
    <w:rsid w:val="00C828BE"/>
    <w:rsid w:val="00D35564"/>
    <w:rsid w:val="00D9033C"/>
    <w:rsid w:val="00DE2550"/>
    <w:rsid w:val="00F37C4F"/>
    <w:rsid w:val="00F96FCA"/>
    <w:rsid w:val="00FA348E"/>
    <w:rsid w:val="00FB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0B08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C4F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3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7C4F"/>
  </w:style>
  <w:style w:type="table" w:styleId="a8">
    <w:name w:val="Table Grid"/>
    <w:basedOn w:val="a1"/>
    <w:uiPriority w:val="59"/>
    <w:rsid w:val="00170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06BE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706B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u11_01</dc:creator>
  <cp:lastModifiedBy>User</cp:lastModifiedBy>
  <cp:revision>2</cp:revision>
  <cp:lastPrinted>2018-10-30T07:24:00Z</cp:lastPrinted>
  <dcterms:created xsi:type="dcterms:W3CDTF">2018-11-01T07:27:00Z</dcterms:created>
  <dcterms:modified xsi:type="dcterms:W3CDTF">2018-11-01T07:27:00Z</dcterms:modified>
</cp:coreProperties>
</file>