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E6" w:rsidRPr="00AC66B4" w:rsidRDefault="00AC66B4" w:rsidP="00692BE6">
      <w:pPr>
        <w:ind w:left="36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AC66B4">
        <w:rPr>
          <w:rFonts w:ascii="Arial" w:hAnsi="Arial" w:cs="Arial"/>
          <w:b/>
          <w:bCs/>
          <w:sz w:val="28"/>
          <w:szCs w:val="28"/>
          <w:lang w:val="ru-RU"/>
        </w:rPr>
        <w:t>ЧЕРНОМОРСКИЙ БАНК ТОРГОВЛИ И РАЗВИТИЯ</w:t>
      </w:r>
      <w:r w:rsidR="00775E08" w:rsidRPr="00AC66B4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(ЧБТР)</w:t>
      </w:r>
      <w:r w:rsidR="00775E08" w:rsidRPr="00AC66B4">
        <w:rPr>
          <w:rFonts w:ascii="Arial" w:hAnsi="Arial" w:cs="Arial"/>
          <w:b/>
          <w:bCs/>
          <w:sz w:val="28"/>
          <w:szCs w:val="28"/>
          <w:lang w:val="ru-RU"/>
        </w:rPr>
        <w:t xml:space="preserve">        </w:t>
      </w:r>
    </w:p>
    <w:p w:rsidR="00B82018" w:rsidRPr="00352EC7" w:rsidRDefault="00352EC7" w:rsidP="00692BE6">
      <w:pPr>
        <w:ind w:left="360"/>
        <w:jc w:val="both"/>
        <w:rPr>
          <w:rFonts w:ascii="Arial" w:hAnsi="Arial" w:cs="Arial"/>
          <w:b/>
          <w:bCs/>
          <w:i/>
          <w:sz w:val="24"/>
          <w:szCs w:val="24"/>
          <w:lang w:val="ru-RU"/>
        </w:rPr>
      </w:pPr>
      <w:r w:rsidRPr="00352EC7">
        <w:rPr>
          <w:rFonts w:ascii="Arial" w:hAnsi="Arial" w:cs="Arial"/>
          <w:b/>
          <w:bCs/>
          <w:i/>
          <w:sz w:val="24"/>
          <w:szCs w:val="24"/>
          <w:lang w:val="ru-RU"/>
        </w:rPr>
        <w:t xml:space="preserve">международный финансовый институт </w:t>
      </w:r>
    </w:p>
    <w:p w:rsidR="00352EC7" w:rsidRDefault="00352EC7" w:rsidP="00692BE6">
      <w:pPr>
        <w:ind w:left="360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AC14C8" w:rsidRPr="00AC66B4" w:rsidRDefault="00DC30BC" w:rsidP="00692BE6">
      <w:pPr>
        <w:ind w:left="360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 xml:space="preserve">Страны </w:t>
      </w:r>
      <w:r w:rsidR="00BD17A0">
        <w:rPr>
          <w:rFonts w:ascii="Arial" w:hAnsi="Arial" w:cs="Arial"/>
          <w:b/>
          <w:bCs/>
          <w:sz w:val="24"/>
          <w:szCs w:val="24"/>
          <w:lang w:val="ru-RU"/>
        </w:rPr>
        <w:t>-</w:t>
      </w:r>
      <w:r>
        <w:rPr>
          <w:rFonts w:ascii="Arial" w:hAnsi="Arial" w:cs="Arial"/>
          <w:b/>
          <w:bCs/>
          <w:sz w:val="24"/>
          <w:szCs w:val="24"/>
          <w:lang w:val="ru-RU"/>
        </w:rPr>
        <w:t xml:space="preserve"> акционеры: </w:t>
      </w:r>
      <w:r w:rsidR="00AC14C8" w:rsidRPr="00841356">
        <w:rPr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F129595" wp14:editId="27013AA0">
            <wp:simplePos x="0" y="0"/>
            <wp:positionH relativeFrom="column">
              <wp:posOffset>1048715</wp:posOffset>
            </wp:positionH>
            <wp:positionV relativeFrom="paragraph">
              <wp:posOffset>153111</wp:posOffset>
            </wp:positionV>
            <wp:extent cx="4419600" cy="2316480"/>
            <wp:effectExtent l="0" t="0" r="0" b="7620"/>
            <wp:wrapNone/>
            <wp:docPr id="4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AC14C8" w:rsidRPr="00AC66B4" w:rsidRDefault="00AC14C8" w:rsidP="00AC14C8">
      <w:pPr>
        <w:jc w:val="both"/>
        <w:rPr>
          <w:rFonts w:ascii="Arial" w:hAnsi="Arial" w:cs="Arial"/>
          <w:bCs/>
          <w:lang w:val="ru-RU"/>
        </w:rPr>
      </w:pPr>
    </w:p>
    <w:p w:rsidR="00AC14C8" w:rsidRPr="00AC66B4" w:rsidRDefault="00AC14C8" w:rsidP="00AC14C8">
      <w:pPr>
        <w:jc w:val="both"/>
        <w:rPr>
          <w:rFonts w:ascii="Arial" w:hAnsi="Arial" w:cs="Arial"/>
          <w:bCs/>
          <w:lang w:val="ru-RU"/>
        </w:rPr>
      </w:pPr>
    </w:p>
    <w:p w:rsidR="00AC14C8" w:rsidRPr="00AC66B4" w:rsidRDefault="00AC14C8" w:rsidP="00AC14C8">
      <w:pPr>
        <w:jc w:val="both"/>
        <w:rPr>
          <w:rFonts w:ascii="Arial" w:hAnsi="Arial" w:cs="Arial"/>
          <w:bCs/>
          <w:lang w:val="ru-RU"/>
        </w:rPr>
      </w:pPr>
    </w:p>
    <w:p w:rsidR="00AC14C8" w:rsidRPr="00AC66B4" w:rsidRDefault="00AC14C8" w:rsidP="00AC14C8">
      <w:pPr>
        <w:jc w:val="both"/>
        <w:rPr>
          <w:rFonts w:ascii="Arial" w:hAnsi="Arial" w:cs="Arial"/>
          <w:bCs/>
          <w:lang w:val="ru-RU"/>
        </w:rPr>
      </w:pPr>
    </w:p>
    <w:p w:rsidR="00AC14C8" w:rsidRPr="00AC66B4" w:rsidRDefault="00AC14C8" w:rsidP="00AC14C8">
      <w:pPr>
        <w:jc w:val="both"/>
        <w:rPr>
          <w:rFonts w:ascii="Arial" w:hAnsi="Arial" w:cs="Arial"/>
          <w:bCs/>
          <w:lang w:val="ru-RU"/>
        </w:rPr>
      </w:pPr>
    </w:p>
    <w:p w:rsidR="00AC14C8" w:rsidRPr="00AC66B4" w:rsidRDefault="00AC14C8" w:rsidP="00AC14C8">
      <w:pPr>
        <w:jc w:val="both"/>
        <w:rPr>
          <w:rFonts w:ascii="Arial" w:hAnsi="Arial" w:cs="Arial"/>
          <w:bCs/>
          <w:lang w:val="ru-RU"/>
        </w:rPr>
      </w:pPr>
    </w:p>
    <w:p w:rsidR="00AC14C8" w:rsidRPr="00AC66B4" w:rsidRDefault="00AC14C8" w:rsidP="00AC14C8">
      <w:pPr>
        <w:jc w:val="both"/>
        <w:rPr>
          <w:rFonts w:ascii="Arial" w:hAnsi="Arial" w:cs="Arial"/>
          <w:bCs/>
          <w:lang w:val="ru-RU"/>
        </w:rPr>
      </w:pPr>
    </w:p>
    <w:p w:rsidR="00AC14C8" w:rsidRPr="00AC66B4" w:rsidRDefault="00AC14C8" w:rsidP="00AC14C8">
      <w:pPr>
        <w:jc w:val="both"/>
        <w:rPr>
          <w:rFonts w:ascii="Arial" w:hAnsi="Arial" w:cs="Arial"/>
          <w:bCs/>
          <w:lang w:val="ru-RU"/>
        </w:rPr>
      </w:pPr>
    </w:p>
    <w:p w:rsidR="00AC14C8" w:rsidRPr="00AC66B4" w:rsidRDefault="00AC14C8" w:rsidP="00AC14C8">
      <w:pPr>
        <w:jc w:val="both"/>
        <w:rPr>
          <w:rFonts w:ascii="Arial" w:hAnsi="Arial" w:cs="Arial"/>
          <w:bCs/>
          <w:lang w:val="ru-RU"/>
        </w:rPr>
      </w:pPr>
    </w:p>
    <w:p w:rsidR="00AC14C8" w:rsidRPr="00AC66B4" w:rsidRDefault="00AC14C8" w:rsidP="00AC14C8">
      <w:pPr>
        <w:jc w:val="both"/>
        <w:rPr>
          <w:rFonts w:ascii="Arial" w:hAnsi="Arial" w:cs="Arial"/>
          <w:bCs/>
          <w:lang w:val="ru-RU"/>
        </w:rPr>
      </w:pPr>
    </w:p>
    <w:p w:rsidR="00AC14C8" w:rsidRPr="00AC66B4" w:rsidRDefault="00AC14C8" w:rsidP="00AC14C8">
      <w:pPr>
        <w:jc w:val="both"/>
        <w:rPr>
          <w:rFonts w:ascii="Arial" w:hAnsi="Arial" w:cs="Arial"/>
          <w:bCs/>
          <w:lang w:val="ru-RU"/>
        </w:rPr>
      </w:pPr>
    </w:p>
    <w:p w:rsidR="00AC14C8" w:rsidRPr="00AC66B4" w:rsidRDefault="00AC14C8" w:rsidP="00AC14C8">
      <w:pPr>
        <w:jc w:val="both"/>
        <w:rPr>
          <w:rFonts w:ascii="Arial" w:hAnsi="Arial" w:cs="Arial"/>
          <w:bCs/>
          <w:lang w:val="ru-RU"/>
        </w:rPr>
      </w:pPr>
    </w:p>
    <w:p w:rsidR="00AC14C8" w:rsidRPr="00AC66B4" w:rsidRDefault="00AC14C8" w:rsidP="00AC14C8">
      <w:pPr>
        <w:jc w:val="both"/>
        <w:rPr>
          <w:rFonts w:ascii="Arial" w:hAnsi="Arial" w:cs="Arial"/>
          <w:bCs/>
          <w:lang w:val="ru-RU"/>
        </w:rPr>
      </w:pPr>
    </w:p>
    <w:p w:rsidR="00AC14C8" w:rsidRPr="00AC66B4" w:rsidRDefault="00AC14C8" w:rsidP="00AC14C8">
      <w:pPr>
        <w:jc w:val="both"/>
        <w:rPr>
          <w:rFonts w:ascii="Arial" w:hAnsi="Arial" w:cs="Arial"/>
          <w:bCs/>
          <w:lang w:val="ru-RU"/>
        </w:rPr>
      </w:pPr>
    </w:p>
    <w:p w:rsidR="00AC14C8" w:rsidRPr="00AC66B4" w:rsidRDefault="00AC14C8" w:rsidP="00AC14C8">
      <w:pPr>
        <w:jc w:val="both"/>
        <w:rPr>
          <w:rFonts w:ascii="Arial" w:hAnsi="Arial" w:cs="Arial"/>
          <w:bCs/>
          <w:lang w:val="ru-RU"/>
        </w:rPr>
      </w:pPr>
    </w:p>
    <w:p w:rsidR="00AC14C8" w:rsidRPr="00AC66B4" w:rsidRDefault="00AC14C8" w:rsidP="00AC14C8">
      <w:pPr>
        <w:jc w:val="both"/>
        <w:rPr>
          <w:rFonts w:ascii="Arial" w:hAnsi="Arial" w:cs="Arial"/>
          <w:bCs/>
          <w:lang w:val="ru-RU"/>
        </w:rPr>
      </w:pPr>
    </w:p>
    <w:p w:rsidR="00B82018" w:rsidRPr="00AC66B4" w:rsidRDefault="00B82018" w:rsidP="003D3B2C">
      <w:pPr>
        <w:spacing w:line="276" w:lineRule="auto"/>
        <w:rPr>
          <w:rFonts w:ascii="Arial" w:hAnsi="Arial" w:cs="Arial"/>
          <w:b/>
          <w:sz w:val="24"/>
          <w:szCs w:val="24"/>
          <w:lang w:val="ru-RU"/>
        </w:rPr>
      </w:pPr>
    </w:p>
    <w:p w:rsidR="00196B53" w:rsidRPr="000119CA" w:rsidRDefault="00196B53" w:rsidP="00196B53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  <w:r w:rsidRPr="000119CA">
        <w:rPr>
          <w:rFonts w:ascii="Arial" w:hAnsi="Arial" w:cs="Arial"/>
          <w:b/>
          <w:sz w:val="22"/>
          <w:szCs w:val="22"/>
          <w:lang w:val="ru-RU"/>
        </w:rPr>
        <w:t>Капитал:</w:t>
      </w:r>
      <w:r w:rsidR="006715F5">
        <w:rPr>
          <w:rFonts w:ascii="Arial" w:hAnsi="Arial" w:cs="Arial"/>
          <w:sz w:val="22"/>
          <w:szCs w:val="22"/>
          <w:lang w:val="ru-RU"/>
        </w:rPr>
        <w:t xml:space="preserve"> уставный капитал - 3.45</w:t>
      </w:r>
      <w:r w:rsidRPr="000119CA">
        <w:rPr>
          <w:rFonts w:ascii="Arial" w:hAnsi="Arial" w:cs="Arial"/>
          <w:sz w:val="22"/>
          <w:szCs w:val="22"/>
          <w:lang w:val="ru-RU"/>
        </w:rPr>
        <w:t xml:space="preserve"> млрд евро; подписной капитал - 2.3 млрд евро;</w:t>
      </w:r>
    </w:p>
    <w:p w:rsidR="00196B53" w:rsidRPr="000119CA" w:rsidRDefault="00196B53" w:rsidP="00196B53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  <w:r w:rsidRPr="000119CA">
        <w:rPr>
          <w:rFonts w:ascii="Arial" w:hAnsi="Arial" w:cs="Arial"/>
          <w:b/>
          <w:sz w:val="22"/>
          <w:szCs w:val="22"/>
          <w:lang w:val="ru-RU"/>
        </w:rPr>
        <w:t>Кредитный рейтинг:</w:t>
      </w:r>
      <w:r w:rsidRPr="000119CA">
        <w:rPr>
          <w:rFonts w:ascii="Arial" w:hAnsi="Arial" w:cs="Arial"/>
          <w:sz w:val="22"/>
          <w:szCs w:val="22"/>
          <w:lang w:val="ru-RU"/>
        </w:rPr>
        <w:t xml:space="preserve"> Самый высокий долгосрочный рейтинг </w:t>
      </w:r>
      <w:r w:rsidR="00A30A39">
        <w:rPr>
          <w:rFonts w:ascii="Arial" w:hAnsi="Arial" w:cs="Arial"/>
          <w:sz w:val="22"/>
          <w:szCs w:val="22"/>
          <w:lang w:val="ru-RU"/>
        </w:rPr>
        <w:t xml:space="preserve">среди финансовых институтов </w:t>
      </w:r>
      <w:r w:rsidRPr="000119CA">
        <w:rPr>
          <w:rFonts w:ascii="Arial" w:hAnsi="Arial" w:cs="Arial"/>
          <w:sz w:val="22"/>
          <w:szCs w:val="22"/>
          <w:lang w:val="ru-RU"/>
        </w:rPr>
        <w:t xml:space="preserve">стран Черноморского региона – «А2» от </w:t>
      </w:r>
      <w:proofErr w:type="spellStart"/>
      <w:r w:rsidRPr="000119CA">
        <w:rPr>
          <w:rFonts w:ascii="Arial" w:hAnsi="Arial" w:cs="Arial"/>
          <w:sz w:val="22"/>
          <w:szCs w:val="22"/>
          <w:lang w:val="ru-RU"/>
        </w:rPr>
        <w:t>Moody’s</w:t>
      </w:r>
      <w:proofErr w:type="spellEnd"/>
      <w:r w:rsidRPr="000119CA">
        <w:rPr>
          <w:rFonts w:ascii="Arial" w:hAnsi="Arial" w:cs="Arial"/>
          <w:sz w:val="22"/>
          <w:szCs w:val="22"/>
          <w:lang w:val="ru-RU"/>
        </w:rPr>
        <w:t xml:space="preserve"> и «А-» от </w:t>
      </w:r>
      <w:proofErr w:type="spellStart"/>
      <w:r w:rsidRPr="000119CA">
        <w:rPr>
          <w:rFonts w:ascii="Arial" w:hAnsi="Arial" w:cs="Arial"/>
          <w:sz w:val="22"/>
          <w:szCs w:val="22"/>
          <w:lang w:val="ru-RU"/>
        </w:rPr>
        <w:t>Standard</w:t>
      </w:r>
      <w:proofErr w:type="spellEnd"/>
      <w:r w:rsidRPr="000119C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119CA">
        <w:rPr>
          <w:rFonts w:ascii="Arial" w:hAnsi="Arial" w:cs="Arial"/>
          <w:sz w:val="22"/>
          <w:szCs w:val="22"/>
          <w:lang w:val="ru-RU"/>
        </w:rPr>
        <w:t>and</w:t>
      </w:r>
      <w:proofErr w:type="spellEnd"/>
      <w:r w:rsidRPr="000119C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119CA">
        <w:rPr>
          <w:rFonts w:ascii="Arial" w:hAnsi="Arial" w:cs="Arial"/>
          <w:sz w:val="22"/>
          <w:szCs w:val="22"/>
          <w:lang w:val="ru-RU"/>
        </w:rPr>
        <w:t>Poor’s</w:t>
      </w:r>
      <w:proofErr w:type="spellEnd"/>
      <w:r w:rsidRPr="000119CA">
        <w:rPr>
          <w:rFonts w:ascii="Arial" w:hAnsi="Arial" w:cs="Arial"/>
          <w:sz w:val="22"/>
          <w:szCs w:val="22"/>
          <w:lang w:val="ru-RU"/>
        </w:rPr>
        <w:t>;</w:t>
      </w:r>
    </w:p>
    <w:p w:rsidR="00C048F9" w:rsidRDefault="00C048F9" w:rsidP="0061507E">
      <w:pPr>
        <w:rPr>
          <w:rFonts w:ascii="Arial" w:hAnsi="Arial" w:cs="Arial"/>
          <w:b/>
          <w:sz w:val="22"/>
          <w:szCs w:val="22"/>
          <w:lang w:val="ru-RU"/>
        </w:rPr>
      </w:pPr>
    </w:p>
    <w:p w:rsidR="0063134F" w:rsidRDefault="0063134F" w:rsidP="0061507E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Преимущества работы с ЧБТР: </w:t>
      </w:r>
    </w:p>
    <w:p w:rsidR="00202483" w:rsidRPr="0089242C" w:rsidRDefault="00202483" w:rsidP="0089242C">
      <w:pPr>
        <w:pStyle w:val="ab"/>
        <w:numPr>
          <w:ilvl w:val="0"/>
          <w:numId w:val="13"/>
        </w:numPr>
        <w:rPr>
          <w:rFonts w:ascii="Arial" w:hAnsi="Arial" w:cs="Arial"/>
          <w:sz w:val="22"/>
          <w:szCs w:val="22"/>
          <w:lang w:val="ru-RU"/>
        </w:rPr>
      </w:pPr>
      <w:r w:rsidRPr="0089242C">
        <w:rPr>
          <w:rFonts w:ascii="Arial" w:hAnsi="Arial" w:cs="Arial"/>
          <w:sz w:val="22"/>
          <w:szCs w:val="22"/>
          <w:lang w:val="ru-RU"/>
        </w:rPr>
        <w:t>предоставление</w:t>
      </w:r>
      <w:r w:rsidRPr="0089242C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C49E3" w:rsidRPr="0089242C">
        <w:rPr>
          <w:rFonts w:ascii="Arial" w:hAnsi="Arial" w:cs="Arial"/>
          <w:sz w:val="22"/>
          <w:szCs w:val="22"/>
          <w:lang w:val="ru-RU"/>
        </w:rPr>
        <w:t>средне- и долгосрочно</w:t>
      </w:r>
      <w:r w:rsidRPr="0089242C">
        <w:rPr>
          <w:rFonts w:ascii="Arial" w:hAnsi="Arial" w:cs="Arial"/>
          <w:sz w:val="22"/>
          <w:szCs w:val="22"/>
          <w:lang w:val="ru-RU"/>
        </w:rPr>
        <w:t xml:space="preserve">го </w:t>
      </w:r>
      <w:r w:rsidR="00E9356C" w:rsidRPr="0089242C">
        <w:rPr>
          <w:rFonts w:ascii="Arial" w:hAnsi="Arial" w:cs="Arial"/>
          <w:sz w:val="22"/>
          <w:szCs w:val="22"/>
          <w:lang w:val="ru-RU"/>
        </w:rPr>
        <w:t>финансирования</w:t>
      </w:r>
      <w:r w:rsidR="00D53D3C" w:rsidRPr="0089242C">
        <w:rPr>
          <w:rFonts w:ascii="Arial" w:hAnsi="Arial" w:cs="Arial"/>
          <w:sz w:val="22"/>
          <w:szCs w:val="22"/>
          <w:lang w:val="ru-RU"/>
        </w:rPr>
        <w:t xml:space="preserve"> </w:t>
      </w:r>
      <w:r w:rsidRPr="0089242C">
        <w:rPr>
          <w:rFonts w:ascii="Arial" w:hAnsi="Arial" w:cs="Arial"/>
          <w:sz w:val="22"/>
          <w:szCs w:val="22"/>
          <w:lang w:val="ru-RU"/>
        </w:rPr>
        <w:t xml:space="preserve">до 10 лет </w:t>
      </w:r>
      <w:r w:rsidR="00E9356C" w:rsidRPr="0089242C">
        <w:rPr>
          <w:rFonts w:ascii="Arial" w:hAnsi="Arial" w:cs="Arial"/>
          <w:sz w:val="22"/>
          <w:szCs w:val="22"/>
          <w:lang w:val="ru-RU"/>
        </w:rPr>
        <w:t xml:space="preserve">по </w:t>
      </w:r>
      <w:r w:rsidRPr="0089242C">
        <w:rPr>
          <w:rFonts w:ascii="Arial" w:hAnsi="Arial" w:cs="Arial"/>
          <w:sz w:val="22"/>
          <w:szCs w:val="22"/>
          <w:lang w:val="ru-RU"/>
        </w:rPr>
        <w:t>кор</w:t>
      </w:r>
      <w:r w:rsidR="008D06E5" w:rsidRPr="0089242C">
        <w:rPr>
          <w:rFonts w:ascii="Arial" w:hAnsi="Arial" w:cs="Arial"/>
          <w:sz w:val="22"/>
          <w:szCs w:val="22"/>
          <w:lang w:val="ru-RU"/>
        </w:rPr>
        <w:t>п</w:t>
      </w:r>
      <w:r w:rsidRPr="0089242C">
        <w:rPr>
          <w:rFonts w:ascii="Arial" w:hAnsi="Arial" w:cs="Arial"/>
          <w:sz w:val="22"/>
          <w:szCs w:val="22"/>
          <w:lang w:val="ru-RU"/>
        </w:rPr>
        <w:t>оративным кредитам и до 15 лет по проектно</w:t>
      </w:r>
      <w:r w:rsidR="00C6353B" w:rsidRPr="0089242C">
        <w:rPr>
          <w:rFonts w:ascii="Arial" w:hAnsi="Arial" w:cs="Arial"/>
          <w:sz w:val="22"/>
          <w:szCs w:val="22"/>
          <w:lang w:val="ru-RU"/>
        </w:rPr>
        <w:t>му</w:t>
      </w:r>
      <w:r w:rsidRPr="0089242C">
        <w:rPr>
          <w:rFonts w:ascii="Arial" w:hAnsi="Arial" w:cs="Arial"/>
          <w:sz w:val="22"/>
          <w:szCs w:val="22"/>
          <w:lang w:val="ru-RU"/>
        </w:rPr>
        <w:t xml:space="preserve"> финансировани</w:t>
      </w:r>
      <w:r w:rsidR="00C6353B" w:rsidRPr="0089242C">
        <w:rPr>
          <w:rFonts w:ascii="Arial" w:hAnsi="Arial" w:cs="Arial"/>
          <w:sz w:val="22"/>
          <w:szCs w:val="22"/>
          <w:lang w:val="ru-RU"/>
        </w:rPr>
        <w:t>ю</w:t>
      </w:r>
      <w:r w:rsidR="00D623E6" w:rsidRPr="0089242C">
        <w:rPr>
          <w:rFonts w:ascii="Arial" w:hAnsi="Arial" w:cs="Arial"/>
          <w:sz w:val="22"/>
          <w:szCs w:val="22"/>
          <w:lang w:val="ru-RU"/>
        </w:rPr>
        <w:t>;</w:t>
      </w:r>
    </w:p>
    <w:p w:rsidR="00202483" w:rsidRPr="0089242C" w:rsidRDefault="00DA2707" w:rsidP="0089242C">
      <w:pPr>
        <w:pStyle w:val="ab"/>
        <w:numPr>
          <w:ilvl w:val="0"/>
          <w:numId w:val="13"/>
        </w:numPr>
        <w:rPr>
          <w:rFonts w:ascii="Arial" w:hAnsi="Arial" w:cs="Arial"/>
          <w:sz w:val="22"/>
          <w:szCs w:val="22"/>
          <w:lang w:val="ru-RU"/>
        </w:rPr>
      </w:pPr>
      <w:r w:rsidRPr="0089242C">
        <w:rPr>
          <w:rFonts w:ascii="Arial" w:hAnsi="Arial" w:cs="Arial"/>
          <w:sz w:val="22"/>
          <w:szCs w:val="22"/>
          <w:lang w:val="ru-RU"/>
        </w:rPr>
        <w:t xml:space="preserve">сумма финансирования для частного сектора от 5 до 60 млн. </w:t>
      </w:r>
      <w:r w:rsidR="00F504A5" w:rsidRPr="0089242C">
        <w:rPr>
          <w:rFonts w:ascii="Arial" w:hAnsi="Arial" w:cs="Arial"/>
          <w:sz w:val="22"/>
          <w:szCs w:val="22"/>
          <w:lang w:val="ru-RU"/>
        </w:rPr>
        <w:t>е</w:t>
      </w:r>
      <w:r w:rsidRPr="0089242C">
        <w:rPr>
          <w:rFonts w:ascii="Arial" w:hAnsi="Arial" w:cs="Arial"/>
          <w:sz w:val="22"/>
          <w:szCs w:val="22"/>
          <w:lang w:val="ru-RU"/>
        </w:rPr>
        <w:t xml:space="preserve">вро, </w:t>
      </w:r>
      <w:r w:rsidR="00C6353B" w:rsidRPr="0089242C">
        <w:rPr>
          <w:rFonts w:ascii="Arial" w:hAnsi="Arial" w:cs="Arial"/>
          <w:sz w:val="22"/>
          <w:szCs w:val="22"/>
          <w:lang w:val="ru-RU"/>
        </w:rPr>
        <w:t>возможность кредитования в российских рублях;</w:t>
      </w:r>
      <w:r w:rsidR="00202483" w:rsidRPr="0089242C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775CC7" w:rsidRPr="0089242C" w:rsidRDefault="00775CC7" w:rsidP="0089242C">
      <w:pPr>
        <w:pStyle w:val="ab"/>
        <w:numPr>
          <w:ilvl w:val="0"/>
          <w:numId w:val="13"/>
        </w:numPr>
        <w:rPr>
          <w:rFonts w:ascii="Arial" w:hAnsi="Arial" w:cs="Arial"/>
          <w:sz w:val="22"/>
          <w:szCs w:val="22"/>
          <w:lang w:val="ru-RU"/>
        </w:rPr>
      </w:pPr>
      <w:r w:rsidRPr="0089242C">
        <w:rPr>
          <w:rFonts w:ascii="Arial" w:hAnsi="Arial" w:cs="Arial"/>
          <w:sz w:val="22"/>
          <w:szCs w:val="22"/>
          <w:lang w:val="ru-RU"/>
        </w:rPr>
        <w:t>возможность отсрочки на выплату основного долга;</w:t>
      </w:r>
    </w:p>
    <w:p w:rsidR="00D53D3C" w:rsidRPr="0089242C" w:rsidRDefault="00AF226F" w:rsidP="0089242C">
      <w:pPr>
        <w:pStyle w:val="ab"/>
        <w:numPr>
          <w:ilvl w:val="0"/>
          <w:numId w:val="13"/>
        </w:numPr>
        <w:rPr>
          <w:rFonts w:ascii="Arial" w:hAnsi="Arial" w:cs="Arial"/>
          <w:sz w:val="22"/>
          <w:szCs w:val="22"/>
          <w:lang w:val="ru-RU"/>
        </w:rPr>
      </w:pPr>
      <w:r w:rsidRPr="0089242C">
        <w:rPr>
          <w:rFonts w:ascii="Arial" w:hAnsi="Arial" w:cs="Arial"/>
          <w:sz w:val="22"/>
          <w:szCs w:val="22"/>
          <w:lang w:val="ru-RU"/>
        </w:rPr>
        <w:t xml:space="preserve">отсутствие политических </w:t>
      </w:r>
      <w:r w:rsidR="00C6353B" w:rsidRPr="0089242C">
        <w:rPr>
          <w:rFonts w:ascii="Arial" w:hAnsi="Arial" w:cs="Arial"/>
          <w:sz w:val="22"/>
          <w:szCs w:val="22"/>
          <w:lang w:val="ru-RU"/>
        </w:rPr>
        <w:t xml:space="preserve">мотивов при принятии </w:t>
      </w:r>
      <w:r w:rsidR="00373559" w:rsidRPr="0089242C">
        <w:rPr>
          <w:rFonts w:ascii="Arial" w:hAnsi="Arial" w:cs="Arial"/>
          <w:sz w:val="22"/>
          <w:szCs w:val="22"/>
          <w:lang w:val="ru-RU"/>
        </w:rPr>
        <w:t xml:space="preserve">кредитных </w:t>
      </w:r>
      <w:r w:rsidR="00C6353B" w:rsidRPr="0089242C">
        <w:rPr>
          <w:rFonts w:ascii="Arial" w:hAnsi="Arial" w:cs="Arial"/>
          <w:sz w:val="22"/>
          <w:szCs w:val="22"/>
          <w:lang w:val="ru-RU"/>
        </w:rPr>
        <w:t>решений</w:t>
      </w:r>
      <w:r w:rsidR="002D1944" w:rsidRPr="0089242C">
        <w:rPr>
          <w:rFonts w:ascii="Arial" w:hAnsi="Arial" w:cs="Arial"/>
          <w:sz w:val="22"/>
          <w:szCs w:val="22"/>
          <w:lang w:val="ru-RU"/>
        </w:rPr>
        <w:t>;</w:t>
      </w:r>
    </w:p>
    <w:p w:rsidR="00274FD4" w:rsidRPr="0089242C" w:rsidRDefault="002D1944" w:rsidP="0089242C">
      <w:pPr>
        <w:pStyle w:val="ab"/>
        <w:numPr>
          <w:ilvl w:val="0"/>
          <w:numId w:val="13"/>
        </w:numPr>
        <w:rPr>
          <w:rFonts w:ascii="Arial" w:hAnsi="Arial" w:cs="Arial"/>
          <w:sz w:val="22"/>
          <w:szCs w:val="22"/>
          <w:lang w:val="ru-RU"/>
        </w:rPr>
      </w:pPr>
      <w:r w:rsidRPr="0089242C">
        <w:rPr>
          <w:rFonts w:ascii="Arial" w:hAnsi="Arial" w:cs="Arial"/>
          <w:sz w:val="22"/>
          <w:szCs w:val="22"/>
          <w:lang w:val="ru-RU"/>
        </w:rPr>
        <w:t>возможность предоставления т</w:t>
      </w:r>
      <w:r w:rsidR="00C57D0D" w:rsidRPr="0089242C">
        <w:rPr>
          <w:rFonts w:ascii="Arial" w:hAnsi="Arial" w:cs="Arial"/>
          <w:sz w:val="22"/>
          <w:szCs w:val="22"/>
          <w:lang w:val="ru-RU"/>
        </w:rPr>
        <w:t>ехническо</w:t>
      </w:r>
      <w:r w:rsidRPr="0089242C">
        <w:rPr>
          <w:rFonts w:ascii="Arial" w:hAnsi="Arial" w:cs="Arial"/>
          <w:sz w:val="22"/>
          <w:szCs w:val="22"/>
          <w:lang w:val="ru-RU"/>
        </w:rPr>
        <w:t>го</w:t>
      </w:r>
      <w:r w:rsidR="00C57D0D" w:rsidRPr="0089242C">
        <w:rPr>
          <w:rFonts w:ascii="Arial" w:hAnsi="Arial" w:cs="Arial"/>
          <w:sz w:val="22"/>
          <w:szCs w:val="22"/>
          <w:lang w:val="ru-RU"/>
        </w:rPr>
        <w:t xml:space="preserve"> содействи</w:t>
      </w:r>
      <w:r w:rsidRPr="0089242C">
        <w:rPr>
          <w:rFonts w:ascii="Arial" w:hAnsi="Arial" w:cs="Arial"/>
          <w:sz w:val="22"/>
          <w:szCs w:val="22"/>
          <w:lang w:val="ru-RU"/>
        </w:rPr>
        <w:t xml:space="preserve">я в </w:t>
      </w:r>
      <w:r w:rsidR="00AF462E" w:rsidRPr="0089242C">
        <w:rPr>
          <w:rFonts w:ascii="Arial" w:hAnsi="Arial" w:cs="Arial"/>
          <w:sz w:val="22"/>
          <w:szCs w:val="22"/>
          <w:lang w:val="ru-RU"/>
        </w:rPr>
        <w:t>подготовк</w:t>
      </w:r>
      <w:r w:rsidR="006316C4" w:rsidRPr="0089242C">
        <w:rPr>
          <w:rFonts w:ascii="Arial" w:hAnsi="Arial" w:cs="Arial"/>
          <w:sz w:val="22"/>
          <w:szCs w:val="22"/>
          <w:lang w:val="ru-RU"/>
        </w:rPr>
        <w:t>е</w:t>
      </w:r>
      <w:r w:rsidR="00AF462E" w:rsidRPr="0089242C">
        <w:rPr>
          <w:rFonts w:ascii="Arial" w:hAnsi="Arial" w:cs="Arial"/>
          <w:sz w:val="22"/>
          <w:szCs w:val="22"/>
          <w:lang w:val="ru-RU"/>
        </w:rPr>
        <w:t xml:space="preserve"> </w:t>
      </w:r>
      <w:r w:rsidR="0061507E" w:rsidRPr="0089242C">
        <w:rPr>
          <w:rFonts w:ascii="Arial" w:hAnsi="Arial" w:cs="Arial"/>
          <w:sz w:val="22"/>
          <w:szCs w:val="22"/>
          <w:lang w:val="ru-RU"/>
        </w:rPr>
        <w:t>финансовой отчетности</w:t>
      </w:r>
      <w:r w:rsidR="002A76BC" w:rsidRPr="0089242C">
        <w:rPr>
          <w:rFonts w:ascii="Arial" w:hAnsi="Arial" w:cs="Arial"/>
          <w:sz w:val="22"/>
          <w:szCs w:val="22"/>
          <w:lang w:val="ru-RU"/>
        </w:rPr>
        <w:t xml:space="preserve"> по М</w:t>
      </w:r>
      <w:r w:rsidR="006E22E8" w:rsidRPr="0089242C">
        <w:rPr>
          <w:rFonts w:ascii="Arial" w:hAnsi="Arial" w:cs="Arial"/>
          <w:sz w:val="22"/>
          <w:szCs w:val="22"/>
          <w:lang w:val="ru-RU"/>
        </w:rPr>
        <w:t>СФО</w:t>
      </w:r>
      <w:r w:rsidR="0061507E" w:rsidRPr="0089242C">
        <w:rPr>
          <w:rFonts w:ascii="Arial" w:hAnsi="Arial" w:cs="Arial"/>
          <w:sz w:val="22"/>
          <w:szCs w:val="22"/>
          <w:lang w:val="ru-RU"/>
        </w:rPr>
        <w:t xml:space="preserve">, </w:t>
      </w:r>
      <w:r w:rsidR="00AF462E" w:rsidRPr="0089242C">
        <w:rPr>
          <w:rFonts w:ascii="Arial" w:hAnsi="Arial" w:cs="Arial"/>
          <w:sz w:val="22"/>
          <w:szCs w:val="22"/>
          <w:lang w:val="ru-RU"/>
        </w:rPr>
        <w:t>проектной документации</w:t>
      </w:r>
      <w:r w:rsidR="00EA1F9A" w:rsidRPr="0089242C">
        <w:rPr>
          <w:rFonts w:ascii="Arial" w:hAnsi="Arial" w:cs="Arial"/>
          <w:sz w:val="22"/>
          <w:szCs w:val="22"/>
          <w:lang w:val="ru-RU"/>
        </w:rPr>
        <w:t>;</w:t>
      </w:r>
    </w:p>
    <w:p w:rsidR="00EA1F9A" w:rsidRPr="0089242C" w:rsidRDefault="00EA1F9A" w:rsidP="0089242C">
      <w:pPr>
        <w:pStyle w:val="ab"/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  <w:lang w:val="ru-RU"/>
        </w:rPr>
      </w:pPr>
      <w:r w:rsidRPr="0089242C">
        <w:rPr>
          <w:rFonts w:ascii="Arial" w:hAnsi="Arial" w:cs="Arial"/>
          <w:sz w:val="22"/>
          <w:szCs w:val="22"/>
          <w:lang w:val="ru-RU"/>
        </w:rPr>
        <w:t>большой опыт работы на российском рынке.</w:t>
      </w:r>
    </w:p>
    <w:p w:rsidR="00EA1F9A" w:rsidRDefault="00EA1F9A" w:rsidP="00021762">
      <w:pPr>
        <w:spacing w:after="6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021762" w:rsidRDefault="00196B53" w:rsidP="00021762">
      <w:pPr>
        <w:spacing w:after="6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ЧБТР в </w:t>
      </w:r>
      <w:r w:rsidR="000F10AF">
        <w:rPr>
          <w:rFonts w:ascii="Arial" w:hAnsi="Arial" w:cs="Arial"/>
          <w:b/>
          <w:bCs/>
          <w:sz w:val="22"/>
          <w:szCs w:val="22"/>
          <w:lang w:val="ru-RU"/>
        </w:rPr>
        <w:t>России</w:t>
      </w:r>
      <w:r w:rsidR="00884B7D">
        <w:rPr>
          <w:rFonts w:ascii="Arial" w:hAnsi="Arial" w:cs="Arial"/>
          <w:b/>
          <w:bCs/>
          <w:sz w:val="22"/>
          <w:szCs w:val="22"/>
          <w:lang w:val="ru-RU"/>
        </w:rPr>
        <w:t>:</w:t>
      </w:r>
    </w:p>
    <w:p w:rsidR="00884B7D" w:rsidRPr="0089242C" w:rsidRDefault="00764835" w:rsidP="0089242C">
      <w:pPr>
        <w:pStyle w:val="ab"/>
        <w:numPr>
          <w:ilvl w:val="0"/>
          <w:numId w:val="14"/>
        </w:numPr>
        <w:spacing w:after="60"/>
        <w:jc w:val="both"/>
        <w:rPr>
          <w:rFonts w:ascii="Arial" w:hAnsi="Arial" w:cs="Arial"/>
          <w:sz w:val="22"/>
          <w:szCs w:val="22"/>
          <w:lang w:val="ru-RU"/>
        </w:rPr>
      </w:pPr>
      <w:r w:rsidRPr="0089242C">
        <w:rPr>
          <w:rFonts w:ascii="Arial" w:hAnsi="Arial" w:cs="Arial"/>
          <w:sz w:val="22"/>
          <w:szCs w:val="22"/>
          <w:lang w:val="ru-RU"/>
        </w:rPr>
        <w:t xml:space="preserve">Одобрено 66 проектов на общую сумму </w:t>
      </w:r>
      <w:r w:rsidR="008F70EA" w:rsidRPr="0089242C">
        <w:rPr>
          <w:rFonts w:ascii="Arial" w:hAnsi="Arial" w:cs="Arial"/>
          <w:sz w:val="22"/>
          <w:szCs w:val="22"/>
          <w:lang w:val="ru-RU"/>
        </w:rPr>
        <w:t>более</w:t>
      </w:r>
      <w:r w:rsidRPr="0089242C">
        <w:rPr>
          <w:rFonts w:ascii="Arial" w:hAnsi="Arial" w:cs="Arial"/>
          <w:sz w:val="22"/>
          <w:szCs w:val="22"/>
          <w:lang w:val="ru-RU"/>
        </w:rPr>
        <w:t xml:space="preserve"> 1 млрд евро</w:t>
      </w:r>
      <w:r w:rsidR="00585CC4" w:rsidRPr="0089242C">
        <w:rPr>
          <w:rFonts w:ascii="Arial" w:hAnsi="Arial" w:cs="Arial"/>
          <w:sz w:val="22"/>
          <w:szCs w:val="22"/>
          <w:lang w:val="ru-RU"/>
        </w:rPr>
        <w:t>;</w:t>
      </w:r>
    </w:p>
    <w:p w:rsidR="00884B7D" w:rsidRPr="0089242C" w:rsidRDefault="002052C8" w:rsidP="0089242C">
      <w:pPr>
        <w:pStyle w:val="ab"/>
        <w:numPr>
          <w:ilvl w:val="0"/>
          <w:numId w:val="14"/>
        </w:numPr>
        <w:spacing w:after="60"/>
        <w:jc w:val="both"/>
        <w:rPr>
          <w:rFonts w:ascii="Arial" w:hAnsi="Arial" w:cs="Arial"/>
          <w:sz w:val="22"/>
          <w:szCs w:val="22"/>
          <w:lang w:val="ru-RU"/>
        </w:rPr>
      </w:pPr>
      <w:r w:rsidRPr="0089242C">
        <w:rPr>
          <w:rFonts w:ascii="Arial" w:hAnsi="Arial" w:cs="Arial"/>
          <w:sz w:val="22"/>
          <w:szCs w:val="22"/>
          <w:lang w:val="ru-RU"/>
        </w:rPr>
        <w:t>Клиенты в р</w:t>
      </w:r>
      <w:r w:rsidR="00CC4CA8" w:rsidRPr="0089242C">
        <w:rPr>
          <w:rFonts w:ascii="Arial" w:hAnsi="Arial" w:cs="Arial"/>
          <w:sz w:val="22"/>
          <w:szCs w:val="22"/>
          <w:lang w:val="ru-RU"/>
        </w:rPr>
        <w:t>еальн</w:t>
      </w:r>
      <w:r w:rsidRPr="0089242C">
        <w:rPr>
          <w:rFonts w:ascii="Arial" w:hAnsi="Arial" w:cs="Arial"/>
          <w:sz w:val="22"/>
          <w:szCs w:val="22"/>
          <w:lang w:val="ru-RU"/>
        </w:rPr>
        <w:t>ом секторе</w:t>
      </w:r>
      <w:r w:rsidR="00CC4CA8" w:rsidRPr="0089242C">
        <w:rPr>
          <w:rFonts w:ascii="Arial" w:hAnsi="Arial" w:cs="Arial"/>
          <w:sz w:val="22"/>
          <w:szCs w:val="22"/>
          <w:lang w:val="ru-RU"/>
        </w:rPr>
        <w:t xml:space="preserve"> </w:t>
      </w:r>
      <w:r w:rsidR="00FB475A" w:rsidRPr="0089242C">
        <w:rPr>
          <w:rFonts w:ascii="Arial" w:hAnsi="Arial" w:cs="Arial"/>
          <w:sz w:val="22"/>
          <w:szCs w:val="22"/>
          <w:lang w:val="ru-RU"/>
        </w:rPr>
        <w:t>-</w:t>
      </w:r>
      <w:r w:rsidR="00CC4CA8" w:rsidRPr="0089242C">
        <w:rPr>
          <w:rFonts w:ascii="Arial" w:hAnsi="Arial" w:cs="Arial"/>
          <w:sz w:val="22"/>
          <w:szCs w:val="22"/>
          <w:lang w:val="ru-RU"/>
        </w:rPr>
        <w:t xml:space="preserve"> </w:t>
      </w:r>
      <w:r w:rsidR="002A71B0" w:rsidRPr="0089242C">
        <w:rPr>
          <w:rFonts w:ascii="Arial" w:hAnsi="Arial" w:cs="Arial"/>
          <w:sz w:val="22"/>
          <w:szCs w:val="22"/>
          <w:lang w:val="ru-RU"/>
        </w:rPr>
        <w:t xml:space="preserve">Аэропорт «Пулково», </w:t>
      </w:r>
      <w:r w:rsidR="00CC4CA8" w:rsidRPr="0089242C">
        <w:rPr>
          <w:rFonts w:ascii="Arial" w:hAnsi="Arial" w:cs="Arial"/>
          <w:sz w:val="22"/>
          <w:szCs w:val="22"/>
          <w:lang w:val="ru-RU"/>
        </w:rPr>
        <w:t>Северсталь, СУЭК</w:t>
      </w:r>
      <w:r w:rsidR="006715F5">
        <w:rPr>
          <w:rFonts w:ascii="Arial" w:hAnsi="Arial" w:cs="Arial"/>
          <w:sz w:val="22"/>
          <w:szCs w:val="22"/>
          <w:lang w:val="ru-RU"/>
        </w:rPr>
        <w:t xml:space="preserve"> (Сибирская Угольная Энергетическая </w:t>
      </w:r>
      <w:proofErr w:type="spellStart"/>
      <w:r w:rsidR="006715F5">
        <w:rPr>
          <w:rFonts w:ascii="Arial" w:hAnsi="Arial" w:cs="Arial"/>
          <w:sz w:val="22"/>
          <w:szCs w:val="22"/>
          <w:lang w:val="ru-RU"/>
        </w:rPr>
        <w:t>Уомпания</w:t>
      </w:r>
      <w:proofErr w:type="spellEnd"/>
      <w:r w:rsidR="006715F5">
        <w:rPr>
          <w:rFonts w:ascii="Arial" w:hAnsi="Arial" w:cs="Arial"/>
          <w:sz w:val="22"/>
          <w:szCs w:val="22"/>
          <w:lang w:val="ru-RU"/>
        </w:rPr>
        <w:t>)</w:t>
      </w:r>
      <w:r w:rsidR="00CC4CA8" w:rsidRPr="0089242C">
        <w:rPr>
          <w:rFonts w:ascii="Arial" w:hAnsi="Arial" w:cs="Arial"/>
          <w:sz w:val="22"/>
          <w:szCs w:val="22"/>
          <w:lang w:val="ru-RU"/>
        </w:rPr>
        <w:t>,</w:t>
      </w:r>
      <w:r w:rsidRPr="0089242C">
        <w:rPr>
          <w:rFonts w:ascii="Arial" w:hAnsi="Arial" w:cs="Arial"/>
          <w:sz w:val="22"/>
          <w:szCs w:val="22"/>
          <w:lang w:val="ru-RU"/>
        </w:rPr>
        <w:t xml:space="preserve"> </w:t>
      </w:r>
      <w:r w:rsidR="00CC4CA8" w:rsidRPr="0089242C">
        <w:rPr>
          <w:rFonts w:ascii="Arial" w:hAnsi="Arial" w:cs="Arial"/>
          <w:sz w:val="22"/>
          <w:szCs w:val="22"/>
          <w:lang w:val="ru-RU"/>
        </w:rPr>
        <w:t xml:space="preserve">Акрон, Абрау-Дюрсо, </w:t>
      </w:r>
      <w:r w:rsidR="00AD1079" w:rsidRPr="0089242C">
        <w:rPr>
          <w:rFonts w:ascii="Arial" w:hAnsi="Arial" w:cs="Arial"/>
          <w:sz w:val="22"/>
          <w:szCs w:val="22"/>
          <w:lang w:val="ru-RU"/>
        </w:rPr>
        <w:t xml:space="preserve">Юг Руси </w:t>
      </w:r>
      <w:r w:rsidR="00CC4CA8" w:rsidRPr="0089242C">
        <w:rPr>
          <w:rFonts w:ascii="Arial" w:hAnsi="Arial" w:cs="Arial"/>
          <w:sz w:val="22"/>
          <w:szCs w:val="22"/>
          <w:lang w:val="ru-RU"/>
        </w:rPr>
        <w:t xml:space="preserve">и </w:t>
      </w:r>
      <w:r w:rsidR="00C1112A" w:rsidRPr="0089242C">
        <w:rPr>
          <w:rFonts w:ascii="Arial" w:hAnsi="Arial" w:cs="Arial"/>
          <w:sz w:val="22"/>
          <w:szCs w:val="22"/>
          <w:lang w:val="ru-RU"/>
        </w:rPr>
        <w:t>многие другие</w:t>
      </w:r>
      <w:r w:rsidR="00585CC4" w:rsidRPr="0089242C">
        <w:rPr>
          <w:rFonts w:ascii="Arial" w:hAnsi="Arial" w:cs="Arial"/>
          <w:sz w:val="22"/>
          <w:szCs w:val="22"/>
          <w:lang w:val="ru-RU"/>
        </w:rPr>
        <w:t>;</w:t>
      </w:r>
      <w:r w:rsidR="00C1112A" w:rsidRPr="0089242C">
        <w:rPr>
          <w:rFonts w:ascii="Arial" w:hAnsi="Arial" w:cs="Arial"/>
          <w:sz w:val="22"/>
          <w:szCs w:val="22"/>
          <w:lang w:val="ru-RU"/>
        </w:rPr>
        <w:t xml:space="preserve"> </w:t>
      </w:r>
      <w:r w:rsidR="00CC4CA8" w:rsidRPr="0089242C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884B7D" w:rsidRPr="0089242C" w:rsidRDefault="002A71B0" w:rsidP="0089242C">
      <w:pPr>
        <w:pStyle w:val="ab"/>
        <w:numPr>
          <w:ilvl w:val="0"/>
          <w:numId w:val="14"/>
        </w:numPr>
        <w:spacing w:after="60"/>
        <w:jc w:val="both"/>
        <w:rPr>
          <w:rFonts w:ascii="Arial" w:hAnsi="Arial" w:cs="Arial"/>
          <w:sz w:val="22"/>
          <w:szCs w:val="22"/>
          <w:lang w:val="ru-RU"/>
        </w:rPr>
      </w:pPr>
      <w:r w:rsidRPr="0089242C">
        <w:rPr>
          <w:rFonts w:ascii="Arial" w:hAnsi="Arial" w:cs="Arial"/>
          <w:sz w:val="22"/>
          <w:szCs w:val="22"/>
          <w:lang w:val="ru-RU"/>
        </w:rPr>
        <w:t>Финансовый сектор</w:t>
      </w:r>
      <w:r w:rsidR="00FB475A" w:rsidRPr="0089242C">
        <w:rPr>
          <w:rFonts w:ascii="Arial" w:hAnsi="Arial" w:cs="Arial"/>
          <w:sz w:val="22"/>
          <w:szCs w:val="22"/>
          <w:lang w:val="ru-RU"/>
        </w:rPr>
        <w:t xml:space="preserve"> -</w:t>
      </w:r>
      <w:r w:rsidRPr="0089242C">
        <w:rPr>
          <w:rFonts w:ascii="Arial" w:hAnsi="Arial" w:cs="Arial"/>
          <w:sz w:val="22"/>
          <w:szCs w:val="22"/>
          <w:lang w:val="ru-RU"/>
        </w:rPr>
        <w:t xml:space="preserve"> кредитные линии на поддержку экспортно-им</w:t>
      </w:r>
      <w:r w:rsidR="00C048F9" w:rsidRPr="0089242C">
        <w:rPr>
          <w:rFonts w:ascii="Arial" w:hAnsi="Arial" w:cs="Arial"/>
          <w:sz w:val="22"/>
          <w:szCs w:val="22"/>
          <w:lang w:val="ru-RU"/>
        </w:rPr>
        <w:t>п</w:t>
      </w:r>
      <w:r w:rsidRPr="0089242C">
        <w:rPr>
          <w:rFonts w:ascii="Arial" w:hAnsi="Arial" w:cs="Arial"/>
          <w:sz w:val="22"/>
          <w:szCs w:val="22"/>
          <w:lang w:val="ru-RU"/>
        </w:rPr>
        <w:t>ортных операций</w:t>
      </w:r>
      <w:r w:rsidR="00F05EC0" w:rsidRPr="0089242C">
        <w:rPr>
          <w:rFonts w:ascii="Arial" w:hAnsi="Arial" w:cs="Arial"/>
          <w:sz w:val="22"/>
          <w:szCs w:val="22"/>
          <w:lang w:val="ru-RU"/>
        </w:rPr>
        <w:t xml:space="preserve">, </w:t>
      </w:r>
      <w:r w:rsidRPr="0089242C">
        <w:rPr>
          <w:rFonts w:ascii="Arial" w:hAnsi="Arial" w:cs="Arial"/>
          <w:sz w:val="22"/>
          <w:szCs w:val="22"/>
          <w:lang w:val="ru-RU"/>
        </w:rPr>
        <w:t>малого бизнеса</w:t>
      </w:r>
      <w:r w:rsidR="00F05EC0" w:rsidRPr="0089242C">
        <w:rPr>
          <w:rFonts w:ascii="Arial" w:hAnsi="Arial" w:cs="Arial"/>
          <w:sz w:val="22"/>
          <w:szCs w:val="22"/>
          <w:lang w:val="ru-RU"/>
        </w:rPr>
        <w:t xml:space="preserve"> и др. через российские банки</w:t>
      </w:r>
      <w:r w:rsidR="00A857C6" w:rsidRPr="0089242C">
        <w:rPr>
          <w:rFonts w:ascii="Arial" w:hAnsi="Arial" w:cs="Arial"/>
          <w:sz w:val="22"/>
          <w:szCs w:val="22"/>
          <w:lang w:val="ru-RU"/>
        </w:rPr>
        <w:t xml:space="preserve"> (</w:t>
      </w:r>
      <w:r w:rsidR="00991898" w:rsidRPr="0089242C">
        <w:rPr>
          <w:rFonts w:ascii="Arial" w:hAnsi="Arial" w:cs="Arial"/>
          <w:sz w:val="22"/>
          <w:szCs w:val="22"/>
          <w:lang w:val="ru-RU"/>
        </w:rPr>
        <w:t xml:space="preserve">Зенит, </w:t>
      </w:r>
      <w:r w:rsidR="000E5406">
        <w:rPr>
          <w:rFonts w:ascii="Arial" w:hAnsi="Arial" w:cs="Arial"/>
          <w:sz w:val="22"/>
          <w:szCs w:val="22"/>
          <w:lang w:val="ru-RU"/>
        </w:rPr>
        <w:t xml:space="preserve">Абсолют, </w:t>
      </w:r>
      <w:proofErr w:type="spellStart"/>
      <w:r w:rsidR="000E5406">
        <w:rPr>
          <w:rFonts w:ascii="Arial" w:hAnsi="Arial" w:cs="Arial"/>
          <w:sz w:val="22"/>
          <w:szCs w:val="22"/>
          <w:lang w:val="ru-RU"/>
        </w:rPr>
        <w:t>Росевробанк</w:t>
      </w:r>
      <w:proofErr w:type="spellEnd"/>
      <w:r w:rsidR="000E5406">
        <w:rPr>
          <w:rFonts w:ascii="Arial" w:hAnsi="Arial" w:cs="Arial"/>
          <w:sz w:val="22"/>
          <w:szCs w:val="22"/>
          <w:lang w:val="ru-RU"/>
        </w:rPr>
        <w:t>,</w:t>
      </w:r>
      <w:bookmarkStart w:id="0" w:name="_GoBack"/>
      <w:bookmarkEnd w:id="0"/>
      <w:r w:rsidR="00DF1982" w:rsidRPr="0089242C">
        <w:rPr>
          <w:rFonts w:ascii="Arial" w:hAnsi="Arial" w:cs="Arial"/>
          <w:sz w:val="22"/>
          <w:szCs w:val="22"/>
          <w:lang w:val="ru-RU"/>
        </w:rPr>
        <w:t xml:space="preserve"> </w:t>
      </w:r>
      <w:r w:rsidR="00A857C6" w:rsidRPr="0089242C">
        <w:rPr>
          <w:rFonts w:ascii="Arial" w:hAnsi="Arial" w:cs="Arial"/>
          <w:sz w:val="22"/>
          <w:szCs w:val="22"/>
          <w:lang w:val="ru-RU"/>
        </w:rPr>
        <w:t>ростовский Центр-</w:t>
      </w:r>
      <w:proofErr w:type="spellStart"/>
      <w:r w:rsidR="00A857C6" w:rsidRPr="0089242C">
        <w:rPr>
          <w:rFonts w:ascii="Arial" w:hAnsi="Arial" w:cs="Arial"/>
          <w:sz w:val="22"/>
          <w:szCs w:val="22"/>
          <w:lang w:val="ru-RU"/>
        </w:rPr>
        <w:t>инвест</w:t>
      </w:r>
      <w:proofErr w:type="spellEnd"/>
      <w:r w:rsidR="00A857C6" w:rsidRPr="0089242C"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 w:rsidR="00A857C6" w:rsidRPr="0089242C">
        <w:rPr>
          <w:rFonts w:ascii="Arial" w:hAnsi="Arial" w:cs="Arial"/>
          <w:sz w:val="22"/>
          <w:szCs w:val="22"/>
          <w:lang w:val="ru-RU"/>
        </w:rPr>
        <w:t>др</w:t>
      </w:r>
      <w:proofErr w:type="spellEnd"/>
      <w:r w:rsidR="00A857C6" w:rsidRPr="0089242C">
        <w:rPr>
          <w:rFonts w:ascii="Arial" w:hAnsi="Arial" w:cs="Arial"/>
          <w:sz w:val="22"/>
          <w:szCs w:val="22"/>
          <w:lang w:val="ru-RU"/>
        </w:rPr>
        <w:t>)</w:t>
      </w:r>
      <w:r w:rsidR="00C048F9" w:rsidRPr="0089242C">
        <w:rPr>
          <w:rFonts w:ascii="Arial" w:hAnsi="Arial" w:cs="Arial"/>
          <w:sz w:val="22"/>
          <w:szCs w:val="22"/>
          <w:lang w:val="ru-RU"/>
        </w:rPr>
        <w:t>.</w:t>
      </w:r>
      <w:r w:rsidRPr="0089242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9242C" w:rsidRDefault="0089242C" w:rsidP="009633FE">
      <w:pPr>
        <w:spacing w:after="60"/>
        <w:jc w:val="both"/>
        <w:rPr>
          <w:rFonts w:ascii="Arial" w:hAnsi="Arial" w:cs="Arial"/>
          <w:b/>
          <w:sz w:val="22"/>
          <w:szCs w:val="22"/>
          <w:lang w:val="ru-RU"/>
        </w:rPr>
      </w:pPr>
    </w:p>
    <w:p w:rsidR="009633FE" w:rsidRPr="00F05EC0" w:rsidRDefault="00D462A4" w:rsidP="009633FE">
      <w:pPr>
        <w:spacing w:after="6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00F05EC0">
        <w:rPr>
          <w:rFonts w:ascii="Arial" w:hAnsi="Arial" w:cs="Arial"/>
          <w:b/>
          <w:sz w:val="22"/>
          <w:szCs w:val="22"/>
          <w:lang w:val="ru-RU"/>
        </w:rPr>
        <w:t xml:space="preserve">Стратегия </w:t>
      </w:r>
      <w:r w:rsidR="00F05EC0" w:rsidRPr="00F05EC0">
        <w:rPr>
          <w:rFonts w:ascii="Arial" w:hAnsi="Arial" w:cs="Arial"/>
          <w:b/>
          <w:sz w:val="22"/>
          <w:szCs w:val="22"/>
          <w:lang w:val="ru-RU"/>
        </w:rPr>
        <w:t>в России</w:t>
      </w:r>
      <w:r w:rsidR="001F0755">
        <w:rPr>
          <w:rFonts w:ascii="Arial" w:hAnsi="Arial" w:cs="Arial"/>
          <w:b/>
          <w:sz w:val="22"/>
          <w:szCs w:val="22"/>
          <w:lang w:val="ru-RU"/>
        </w:rPr>
        <w:t>:</w:t>
      </w:r>
      <w:r w:rsidR="00F05EC0" w:rsidRPr="00F05EC0">
        <w:rPr>
          <w:rFonts w:ascii="Arial" w:hAnsi="Arial" w:cs="Arial"/>
          <w:b/>
          <w:sz w:val="22"/>
          <w:szCs w:val="22"/>
          <w:lang w:val="ru-RU"/>
        </w:rPr>
        <w:t xml:space="preserve"> </w:t>
      </w:r>
    </w:p>
    <w:p w:rsidR="00826933" w:rsidRPr="00826933" w:rsidRDefault="00DC0C14" w:rsidP="009A2383">
      <w:pPr>
        <w:pStyle w:val="ab"/>
        <w:numPr>
          <w:ilvl w:val="0"/>
          <w:numId w:val="5"/>
        </w:numPr>
        <w:tabs>
          <w:tab w:val="clear" w:pos="397"/>
          <w:tab w:val="num" w:pos="709"/>
        </w:tabs>
        <w:ind w:left="709" w:hanging="283"/>
        <w:rPr>
          <w:rFonts w:ascii="Arial" w:hAnsi="Arial" w:cs="Arial"/>
          <w:bCs/>
          <w:sz w:val="22"/>
          <w:szCs w:val="22"/>
          <w:lang w:val="ru-RU"/>
        </w:rPr>
      </w:pPr>
      <w:r w:rsidRPr="00826933">
        <w:rPr>
          <w:rFonts w:ascii="Arial" w:hAnsi="Arial" w:cs="Arial"/>
          <w:bCs/>
          <w:sz w:val="22"/>
          <w:szCs w:val="22"/>
          <w:lang w:val="ru-RU"/>
        </w:rPr>
        <w:t xml:space="preserve">Содействие реализации </w:t>
      </w:r>
      <w:r w:rsidR="00594BE7" w:rsidRPr="00826933">
        <w:rPr>
          <w:rFonts w:ascii="Arial" w:hAnsi="Arial" w:cs="Arial"/>
          <w:bCs/>
          <w:sz w:val="22"/>
          <w:szCs w:val="22"/>
          <w:lang w:val="ru-RU"/>
        </w:rPr>
        <w:t>приоритетов государстве</w:t>
      </w:r>
      <w:r w:rsidR="000119CA" w:rsidRPr="00826933">
        <w:rPr>
          <w:rFonts w:ascii="Arial" w:hAnsi="Arial" w:cs="Arial"/>
          <w:bCs/>
          <w:sz w:val="22"/>
          <w:szCs w:val="22"/>
          <w:lang w:val="ru-RU"/>
        </w:rPr>
        <w:t>н</w:t>
      </w:r>
      <w:r w:rsidR="00594BE7" w:rsidRPr="00826933">
        <w:rPr>
          <w:rFonts w:ascii="Arial" w:hAnsi="Arial" w:cs="Arial"/>
          <w:bCs/>
          <w:sz w:val="22"/>
          <w:szCs w:val="22"/>
          <w:lang w:val="ru-RU"/>
        </w:rPr>
        <w:t>ной экономической и инвестиционной политики</w:t>
      </w:r>
      <w:r w:rsidR="000A4BA2" w:rsidRPr="00826933">
        <w:rPr>
          <w:rFonts w:ascii="Arial" w:hAnsi="Arial" w:cs="Arial"/>
          <w:bCs/>
          <w:sz w:val="22"/>
          <w:szCs w:val="22"/>
          <w:lang w:val="ru-RU"/>
        </w:rPr>
        <w:t>, особое внимание поддержке развития Юга России</w:t>
      </w:r>
      <w:r w:rsidR="00826933" w:rsidRPr="00826933">
        <w:rPr>
          <w:rFonts w:ascii="Arial" w:hAnsi="Arial" w:cs="Arial"/>
          <w:bCs/>
          <w:sz w:val="22"/>
          <w:szCs w:val="22"/>
          <w:lang w:val="ru-RU"/>
        </w:rPr>
        <w:t xml:space="preserve">;  </w:t>
      </w:r>
    </w:p>
    <w:p w:rsidR="00AA2550" w:rsidRPr="00826933" w:rsidRDefault="00CA6AC9" w:rsidP="009A2383">
      <w:pPr>
        <w:numPr>
          <w:ilvl w:val="0"/>
          <w:numId w:val="5"/>
        </w:numPr>
        <w:tabs>
          <w:tab w:val="clear" w:pos="397"/>
          <w:tab w:val="num" w:pos="709"/>
        </w:tabs>
        <w:ind w:left="709" w:hanging="283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826933">
        <w:rPr>
          <w:rFonts w:ascii="Arial" w:hAnsi="Arial" w:cs="Arial"/>
          <w:bCs/>
          <w:sz w:val="22"/>
          <w:szCs w:val="22"/>
          <w:lang w:val="ru-RU"/>
        </w:rPr>
        <w:t>Приоритетное финансирование реального сектора экономики</w:t>
      </w:r>
      <w:r w:rsidR="00DF722B" w:rsidRPr="00826933">
        <w:rPr>
          <w:rFonts w:ascii="Arial" w:hAnsi="Arial" w:cs="Arial"/>
          <w:bCs/>
          <w:sz w:val="22"/>
          <w:szCs w:val="22"/>
          <w:lang w:val="ru-RU"/>
        </w:rPr>
        <w:t>;</w:t>
      </w:r>
    </w:p>
    <w:p w:rsidR="0028413C" w:rsidRPr="000119CA" w:rsidRDefault="00473BD5" w:rsidP="009A2383">
      <w:pPr>
        <w:pStyle w:val="ab"/>
        <w:numPr>
          <w:ilvl w:val="0"/>
          <w:numId w:val="5"/>
        </w:numPr>
        <w:tabs>
          <w:tab w:val="clear" w:pos="397"/>
          <w:tab w:val="num" w:pos="709"/>
        </w:tabs>
        <w:ind w:left="709" w:hanging="283"/>
        <w:rPr>
          <w:rFonts w:ascii="Arial" w:hAnsi="Arial" w:cs="Arial"/>
          <w:bCs/>
          <w:sz w:val="22"/>
          <w:szCs w:val="22"/>
          <w:lang w:val="ru-RU"/>
        </w:rPr>
      </w:pPr>
      <w:r w:rsidRPr="000119CA">
        <w:rPr>
          <w:rFonts w:ascii="Arial" w:hAnsi="Arial" w:cs="Arial"/>
          <w:bCs/>
          <w:sz w:val="22"/>
          <w:szCs w:val="22"/>
          <w:lang w:val="ru-RU"/>
        </w:rPr>
        <w:t xml:space="preserve">Акцент </w:t>
      </w:r>
      <w:r w:rsidR="00592FED" w:rsidRPr="000119CA">
        <w:rPr>
          <w:rFonts w:ascii="Arial" w:hAnsi="Arial" w:cs="Arial"/>
          <w:bCs/>
          <w:sz w:val="22"/>
          <w:szCs w:val="22"/>
          <w:lang w:val="ru-RU"/>
        </w:rPr>
        <w:t xml:space="preserve">на поддержку </w:t>
      </w:r>
      <w:r w:rsidR="00DC0C14" w:rsidRPr="000119CA">
        <w:rPr>
          <w:rFonts w:ascii="Arial" w:hAnsi="Arial" w:cs="Arial"/>
          <w:bCs/>
          <w:sz w:val="22"/>
          <w:szCs w:val="22"/>
          <w:lang w:val="ru-RU"/>
        </w:rPr>
        <w:t xml:space="preserve">предприятий, ориентированных на экспорт и </w:t>
      </w:r>
      <w:proofErr w:type="spellStart"/>
      <w:r w:rsidR="00DC0C14" w:rsidRPr="000119CA">
        <w:rPr>
          <w:rFonts w:ascii="Arial" w:hAnsi="Arial" w:cs="Arial"/>
          <w:bCs/>
          <w:sz w:val="22"/>
          <w:szCs w:val="22"/>
          <w:lang w:val="ru-RU"/>
        </w:rPr>
        <w:t>импортозамещение</w:t>
      </w:r>
      <w:proofErr w:type="spellEnd"/>
      <w:r w:rsidR="00B06071" w:rsidRPr="000119CA">
        <w:rPr>
          <w:rFonts w:ascii="Arial" w:hAnsi="Arial" w:cs="Arial"/>
          <w:bCs/>
          <w:sz w:val="22"/>
          <w:szCs w:val="22"/>
          <w:lang w:val="ru-RU"/>
        </w:rPr>
        <w:t xml:space="preserve">; </w:t>
      </w:r>
      <w:r w:rsidR="00E23C65" w:rsidRPr="000119CA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28413C" w:rsidRPr="000119CA">
        <w:rPr>
          <w:rFonts w:ascii="Arial" w:hAnsi="Arial" w:cs="Arial"/>
          <w:bCs/>
          <w:sz w:val="22"/>
          <w:szCs w:val="22"/>
          <w:lang w:val="ru-RU"/>
        </w:rPr>
        <w:t xml:space="preserve"> </w:t>
      </w:r>
    </w:p>
    <w:p w:rsidR="00E26C04" w:rsidRPr="0041404C" w:rsidRDefault="00B2407A" w:rsidP="009A2383">
      <w:pPr>
        <w:numPr>
          <w:ilvl w:val="0"/>
          <w:numId w:val="5"/>
        </w:numPr>
        <w:tabs>
          <w:tab w:val="clear" w:pos="397"/>
          <w:tab w:val="num" w:pos="709"/>
        </w:tabs>
        <w:spacing w:after="60"/>
        <w:ind w:left="709" w:hanging="283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3A5AF7">
        <w:rPr>
          <w:rFonts w:ascii="Arial" w:hAnsi="Arial" w:cs="Arial"/>
          <w:bCs/>
          <w:sz w:val="22"/>
          <w:szCs w:val="22"/>
          <w:lang w:val="ru-RU"/>
        </w:rPr>
        <w:t xml:space="preserve">Особое внимание к проектам по развитию инфраструктуры, </w:t>
      </w:r>
      <w:proofErr w:type="gramStart"/>
      <w:r w:rsidRPr="003A5AF7">
        <w:rPr>
          <w:rFonts w:ascii="Arial" w:hAnsi="Arial" w:cs="Arial"/>
          <w:bCs/>
          <w:sz w:val="22"/>
          <w:szCs w:val="22"/>
          <w:lang w:val="ru-RU"/>
        </w:rPr>
        <w:t xml:space="preserve">включая </w:t>
      </w:r>
      <w:r w:rsidR="00A474B5" w:rsidRPr="003A5AF7">
        <w:rPr>
          <w:rFonts w:ascii="Arial" w:hAnsi="Arial" w:cs="Arial"/>
          <w:bCs/>
          <w:sz w:val="22"/>
          <w:szCs w:val="22"/>
          <w:lang w:val="ru-RU"/>
        </w:rPr>
        <w:t xml:space="preserve"> государственно</w:t>
      </w:r>
      <w:proofErr w:type="gramEnd"/>
      <w:r w:rsidR="00A474B5" w:rsidRPr="003A5AF7">
        <w:rPr>
          <w:rFonts w:ascii="Arial" w:hAnsi="Arial" w:cs="Arial"/>
          <w:bCs/>
          <w:sz w:val="22"/>
          <w:szCs w:val="22"/>
          <w:lang w:val="ru-RU"/>
        </w:rPr>
        <w:t>-частно</w:t>
      </w:r>
      <w:r w:rsidRPr="003A5AF7">
        <w:rPr>
          <w:rFonts w:ascii="Arial" w:hAnsi="Arial" w:cs="Arial"/>
          <w:bCs/>
          <w:sz w:val="22"/>
          <w:szCs w:val="22"/>
          <w:lang w:val="ru-RU"/>
        </w:rPr>
        <w:t>е</w:t>
      </w:r>
      <w:r w:rsidR="00A474B5" w:rsidRPr="003A5AF7">
        <w:rPr>
          <w:rFonts w:ascii="Arial" w:hAnsi="Arial" w:cs="Arial"/>
          <w:bCs/>
          <w:sz w:val="22"/>
          <w:szCs w:val="22"/>
          <w:lang w:val="ru-RU"/>
        </w:rPr>
        <w:t xml:space="preserve"> партнерств</w:t>
      </w:r>
      <w:r w:rsidRPr="003A5AF7">
        <w:rPr>
          <w:rFonts w:ascii="Arial" w:hAnsi="Arial" w:cs="Arial"/>
          <w:bCs/>
          <w:sz w:val="22"/>
          <w:szCs w:val="22"/>
          <w:lang w:val="ru-RU"/>
        </w:rPr>
        <w:t>о</w:t>
      </w:r>
      <w:r w:rsidR="00C473A7" w:rsidRPr="003A5AF7">
        <w:rPr>
          <w:rFonts w:ascii="Arial" w:hAnsi="Arial" w:cs="Arial"/>
          <w:bCs/>
          <w:sz w:val="22"/>
          <w:szCs w:val="22"/>
          <w:lang w:val="ru-RU"/>
        </w:rPr>
        <w:t>.</w:t>
      </w:r>
    </w:p>
    <w:sectPr w:rsidR="00E26C04" w:rsidRPr="0041404C" w:rsidSect="00021762">
      <w:headerReference w:type="default" r:id="rId9"/>
      <w:pgSz w:w="11906" w:h="16838"/>
      <w:pgMar w:top="1000" w:right="900" w:bottom="100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42C" w:rsidRDefault="0089242C">
      <w:r>
        <w:separator/>
      </w:r>
    </w:p>
  </w:endnote>
  <w:endnote w:type="continuationSeparator" w:id="0">
    <w:p w:rsidR="0089242C" w:rsidRDefault="0089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42C" w:rsidRDefault="0089242C">
      <w:r>
        <w:separator/>
      </w:r>
    </w:p>
  </w:footnote>
  <w:footnote w:type="continuationSeparator" w:id="0">
    <w:p w:rsidR="0089242C" w:rsidRDefault="00892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42C" w:rsidRPr="00775E08" w:rsidRDefault="0089242C" w:rsidP="00775E08">
    <w:pPr>
      <w:spacing w:after="60"/>
      <w:jc w:val="right"/>
      <w:rPr>
        <w:lang w:val="ru-RU"/>
      </w:rPr>
    </w:pPr>
    <w:r w:rsidRPr="00775E08">
      <w:rPr>
        <w:rFonts w:ascii="Arial" w:hAnsi="Arial" w:cs="Arial"/>
        <w:b/>
        <w:color w:val="0070C0"/>
        <w:sz w:val="28"/>
        <w:szCs w:val="28"/>
        <w:lang w:val="ru-RU"/>
      </w:rPr>
      <w:t xml:space="preserve">    </w:t>
    </w:r>
    <w:r w:rsidRPr="00775E08">
      <w:rPr>
        <w:rFonts w:ascii="Arial" w:hAnsi="Arial" w:cs="Arial"/>
        <w:b/>
        <w:lang w:val="ru-RU"/>
      </w:rPr>
      <w:tab/>
    </w:r>
    <w:r w:rsidRPr="00775E08">
      <w:rPr>
        <w:rFonts w:ascii="Arial" w:hAnsi="Arial" w:cs="Arial"/>
        <w:b/>
        <w:lang w:val="ru-RU"/>
      </w:rPr>
      <w:tab/>
    </w:r>
    <w:r w:rsidRPr="00775E08">
      <w:rPr>
        <w:rFonts w:ascii="Arial" w:hAnsi="Arial" w:cs="Arial"/>
        <w:b/>
        <w:lang w:val="ru-RU"/>
      </w:rPr>
      <w:tab/>
    </w:r>
    <w:r w:rsidRPr="00775E08">
      <w:rPr>
        <w:rFonts w:ascii="Arial" w:hAnsi="Arial" w:cs="Arial"/>
        <w:b/>
        <w:lang w:val="ru-RU"/>
      </w:rPr>
      <w:tab/>
    </w:r>
    <w:r w:rsidRPr="00775E08">
      <w:rPr>
        <w:rFonts w:ascii="Arial" w:hAnsi="Arial" w:cs="Arial"/>
        <w:b/>
        <w:lang w:val="ru-RU"/>
      </w:rPr>
      <w:tab/>
    </w:r>
    <w:r w:rsidRPr="00775E08">
      <w:rPr>
        <w:rFonts w:ascii="Arial" w:hAnsi="Arial" w:cs="Arial"/>
        <w:b/>
        <w:lang w:val="ru-RU"/>
      </w:rPr>
      <w:tab/>
    </w:r>
    <w:r w:rsidRPr="00775E08">
      <w:rPr>
        <w:rFonts w:ascii="Arial" w:hAnsi="Arial" w:cs="Arial"/>
        <w:b/>
        <w:lang w:val="ru-RU"/>
      </w:rPr>
      <w:tab/>
    </w:r>
    <w:r>
      <w:rPr>
        <w:rFonts w:ascii="Arial" w:hAnsi="Arial" w:cs="Arial"/>
        <w:b/>
        <w:noProof/>
        <w:lang w:val="ru-RU" w:eastAsia="ru-RU"/>
      </w:rPr>
      <w:drawing>
        <wp:inline distT="0" distB="0" distL="0" distR="0" wp14:anchorId="391A6574" wp14:editId="44B2F23A">
          <wp:extent cx="950976" cy="818144"/>
          <wp:effectExtent l="0" t="0" r="190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31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57CA0"/>
    <w:multiLevelType w:val="hybridMultilevel"/>
    <w:tmpl w:val="6BAE7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DC5FEA">
      <w:numFmt w:val="bullet"/>
      <w:lvlText w:val="•"/>
      <w:lvlJc w:val="left"/>
      <w:pPr>
        <w:ind w:left="1806" w:hanging="726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6B69"/>
    <w:multiLevelType w:val="hybridMultilevel"/>
    <w:tmpl w:val="8DCC4FFA"/>
    <w:lvl w:ilvl="0" w:tplc="F7CC0D70">
      <w:start w:val="1"/>
      <w:numFmt w:val="bullet"/>
      <w:lvlText w:val=""/>
      <w:lvlJc w:val="left"/>
      <w:pPr>
        <w:tabs>
          <w:tab w:val="num" w:pos="847"/>
        </w:tabs>
        <w:ind w:left="847" w:hanging="397"/>
      </w:pPr>
      <w:rPr>
        <w:rFonts w:ascii="Symbol" w:hAnsi="Symbol" w:hint="default"/>
        <w:caps w:val="0"/>
        <w:strike w:val="0"/>
        <w:dstrike w:val="0"/>
        <w:vanish w:val="0"/>
        <w:color w:val="003399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caps w:val="0"/>
        <w:strike w:val="0"/>
        <w:dstrike w:val="0"/>
        <w:vanish w:val="0"/>
        <w:color w:val="003399"/>
        <w:vertAlign w:val="baseline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65F48F7"/>
    <w:multiLevelType w:val="hybridMultilevel"/>
    <w:tmpl w:val="DA64E5FE"/>
    <w:lvl w:ilvl="0" w:tplc="F7CC0D7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003399"/>
        <w:vertAlign w:val="baseline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aps w:val="0"/>
        <w:strike w:val="0"/>
        <w:dstrike w:val="0"/>
        <w:vanish w:val="0"/>
        <w:color w:val="003399"/>
        <w:vertAlign w:val="baseline"/>
      </w:rPr>
    </w:lvl>
    <w:lvl w:ilvl="2" w:tplc="040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caps w:val="0"/>
        <w:strike w:val="0"/>
        <w:dstrike w:val="0"/>
        <w:vanish w:val="0"/>
        <w:color w:val="003399"/>
        <w:vertAlign w:val="baseline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1758E6"/>
    <w:multiLevelType w:val="hybridMultilevel"/>
    <w:tmpl w:val="51F4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54D6C"/>
    <w:multiLevelType w:val="multilevel"/>
    <w:tmpl w:val="AD1A50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ascii="Book Antiqua" w:hAnsi="Book Antiqua" w:hint="default"/>
        <w:b w:val="0"/>
        <w:i w:val="0"/>
        <w:sz w:val="22"/>
      </w:rPr>
    </w:lvl>
    <w:lvl w:ilvl="2">
      <w:start w:val="1"/>
      <w:numFmt w:val="decimal"/>
      <w:lvlRestart w:val="0"/>
      <w:pStyle w:val="StyleHeading3Left0Hanging05"/>
      <w:lvlText w:val="%3."/>
      <w:lvlJc w:val="left"/>
      <w:pPr>
        <w:tabs>
          <w:tab w:val="num" w:pos="1440"/>
        </w:tabs>
        <w:ind w:left="1944" w:hanging="504"/>
      </w:pPr>
      <w:rPr>
        <w:rFonts w:hint="default"/>
      </w:rPr>
    </w:lvl>
    <w:lvl w:ilvl="3">
      <w:start w:val="1"/>
      <w:numFmt w:val="decimal"/>
      <w:lvlRestart w:val="0"/>
      <w:pStyle w:val="4"/>
      <w:lvlText w:val="%4."/>
      <w:lvlJc w:val="left"/>
      <w:pPr>
        <w:tabs>
          <w:tab w:val="num" w:pos="2160"/>
        </w:tabs>
        <w:ind w:left="2160" w:hanging="720"/>
      </w:pPr>
      <w:rPr>
        <w:rFonts w:ascii="Broadway" w:hAnsi="Broadway" w:cs="Broadway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4"/>
        </w:tabs>
        <w:ind w:left="55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4"/>
        </w:tabs>
        <w:ind w:left="6264" w:hanging="360"/>
      </w:pPr>
      <w:rPr>
        <w:rFonts w:hint="default"/>
      </w:rPr>
    </w:lvl>
  </w:abstractNum>
  <w:abstractNum w:abstractNumId="5" w15:restartNumberingAfterBreak="0">
    <w:nsid w:val="30754708"/>
    <w:multiLevelType w:val="hybridMultilevel"/>
    <w:tmpl w:val="3B1C1A2C"/>
    <w:lvl w:ilvl="0" w:tplc="F7CC0D7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003399"/>
        <w:vertAlign w:val="baseline"/>
      </w:rPr>
    </w:lvl>
    <w:lvl w:ilvl="1" w:tplc="7DB2ADE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3399"/>
        <w:vertAlign w:val="baseline"/>
      </w:rPr>
    </w:lvl>
    <w:lvl w:ilvl="2" w:tplc="040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caps w:val="0"/>
        <w:strike w:val="0"/>
        <w:dstrike w:val="0"/>
        <w:vanish w:val="0"/>
        <w:color w:val="003399"/>
        <w:vertAlign w:val="baseline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FD610B"/>
    <w:multiLevelType w:val="hybridMultilevel"/>
    <w:tmpl w:val="F9FE440C"/>
    <w:lvl w:ilvl="0" w:tplc="F7CC0D7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003399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720745"/>
    <w:multiLevelType w:val="hybridMultilevel"/>
    <w:tmpl w:val="28B63A6E"/>
    <w:lvl w:ilvl="0" w:tplc="F7CC0D7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003399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aps w:val="0"/>
        <w:strike w:val="0"/>
        <w:dstrike w:val="0"/>
        <w:vanish w:val="0"/>
        <w:color w:val="003399"/>
        <w:vertAlign w:val="baseline"/>
      </w:rPr>
    </w:lvl>
    <w:lvl w:ilvl="2" w:tplc="040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caps w:val="0"/>
        <w:strike w:val="0"/>
        <w:dstrike w:val="0"/>
        <w:vanish w:val="0"/>
        <w:color w:val="003399"/>
        <w:vertAlign w:val="baseline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CF40C5"/>
    <w:multiLevelType w:val="hybridMultilevel"/>
    <w:tmpl w:val="02A2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C7EDE"/>
    <w:multiLevelType w:val="hybridMultilevel"/>
    <w:tmpl w:val="CAE65C24"/>
    <w:lvl w:ilvl="0" w:tplc="F7CC0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339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A50D6"/>
    <w:multiLevelType w:val="hybridMultilevel"/>
    <w:tmpl w:val="EC503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3310D"/>
    <w:multiLevelType w:val="hybridMultilevel"/>
    <w:tmpl w:val="1F7AFC8E"/>
    <w:lvl w:ilvl="0" w:tplc="F7CC0D7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003399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940616"/>
    <w:multiLevelType w:val="hybridMultilevel"/>
    <w:tmpl w:val="65E68446"/>
    <w:lvl w:ilvl="0" w:tplc="EE365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08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88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C2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C61E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4634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CFF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46DD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A16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6023B"/>
    <w:multiLevelType w:val="hybridMultilevel"/>
    <w:tmpl w:val="9524E926"/>
    <w:lvl w:ilvl="0" w:tplc="F7CC0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339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"/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  <w:num w:numId="11">
    <w:abstractNumId w:val="10"/>
  </w:num>
  <w:num w:numId="12">
    <w:abstractNumId w:val="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18"/>
    <w:rsid w:val="00010D14"/>
    <w:rsid w:val="000119CA"/>
    <w:rsid w:val="00012C0A"/>
    <w:rsid w:val="00014218"/>
    <w:rsid w:val="000154C8"/>
    <w:rsid w:val="00021762"/>
    <w:rsid w:val="00022DCB"/>
    <w:rsid w:val="0004268C"/>
    <w:rsid w:val="00051138"/>
    <w:rsid w:val="000533C7"/>
    <w:rsid w:val="000600D2"/>
    <w:rsid w:val="00062668"/>
    <w:rsid w:val="00063F61"/>
    <w:rsid w:val="00065E24"/>
    <w:rsid w:val="000677E3"/>
    <w:rsid w:val="00074A3F"/>
    <w:rsid w:val="00081276"/>
    <w:rsid w:val="00082A4B"/>
    <w:rsid w:val="00083608"/>
    <w:rsid w:val="00084BFC"/>
    <w:rsid w:val="000852CE"/>
    <w:rsid w:val="00096DC5"/>
    <w:rsid w:val="000A4BA2"/>
    <w:rsid w:val="000B4C8A"/>
    <w:rsid w:val="000B6628"/>
    <w:rsid w:val="000C16DF"/>
    <w:rsid w:val="000C648C"/>
    <w:rsid w:val="000C7791"/>
    <w:rsid w:val="000E5406"/>
    <w:rsid w:val="000E756E"/>
    <w:rsid w:val="000F10AF"/>
    <w:rsid w:val="001003BC"/>
    <w:rsid w:val="00112468"/>
    <w:rsid w:val="00114449"/>
    <w:rsid w:val="00117F21"/>
    <w:rsid w:val="00120389"/>
    <w:rsid w:val="0013157B"/>
    <w:rsid w:val="00136903"/>
    <w:rsid w:val="00142833"/>
    <w:rsid w:val="001534DB"/>
    <w:rsid w:val="00160D76"/>
    <w:rsid w:val="00165299"/>
    <w:rsid w:val="00166396"/>
    <w:rsid w:val="00167259"/>
    <w:rsid w:val="001743BF"/>
    <w:rsid w:val="00182CBA"/>
    <w:rsid w:val="001872F3"/>
    <w:rsid w:val="0019204E"/>
    <w:rsid w:val="00192859"/>
    <w:rsid w:val="0019293D"/>
    <w:rsid w:val="001962AB"/>
    <w:rsid w:val="00196B53"/>
    <w:rsid w:val="001A1F43"/>
    <w:rsid w:val="001A3DA6"/>
    <w:rsid w:val="001A69E9"/>
    <w:rsid w:val="001C4626"/>
    <w:rsid w:val="001C5895"/>
    <w:rsid w:val="001D024E"/>
    <w:rsid w:val="001D0A80"/>
    <w:rsid w:val="001D5EA8"/>
    <w:rsid w:val="001D6A6B"/>
    <w:rsid w:val="001F0755"/>
    <w:rsid w:val="001F5234"/>
    <w:rsid w:val="002007C8"/>
    <w:rsid w:val="00202483"/>
    <w:rsid w:val="002052AA"/>
    <w:rsid w:val="002052C8"/>
    <w:rsid w:val="00217E49"/>
    <w:rsid w:val="0022326C"/>
    <w:rsid w:val="002317C8"/>
    <w:rsid w:val="00231F2E"/>
    <w:rsid w:val="00234352"/>
    <w:rsid w:val="00234CB8"/>
    <w:rsid w:val="00243DA5"/>
    <w:rsid w:val="002457EE"/>
    <w:rsid w:val="00250CF3"/>
    <w:rsid w:val="00274573"/>
    <w:rsid w:val="00274FD4"/>
    <w:rsid w:val="002809B1"/>
    <w:rsid w:val="00282120"/>
    <w:rsid w:val="0028413C"/>
    <w:rsid w:val="0029590A"/>
    <w:rsid w:val="002A518A"/>
    <w:rsid w:val="002A71B0"/>
    <w:rsid w:val="002A76BC"/>
    <w:rsid w:val="002A7BB4"/>
    <w:rsid w:val="002C15BA"/>
    <w:rsid w:val="002C1F47"/>
    <w:rsid w:val="002C5777"/>
    <w:rsid w:val="002D140F"/>
    <w:rsid w:val="002D1944"/>
    <w:rsid w:val="002D5C1D"/>
    <w:rsid w:val="002F2ECB"/>
    <w:rsid w:val="00306371"/>
    <w:rsid w:val="00317724"/>
    <w:rsid w:val="00320ADE"/>
    <w:rsid w:val="00323746"/>
    <w:rsid w:val="00326B0A"/>
    <w:rsid w:val="00332737"/>
    <w:rsid w:val="00345080"/>
    <w:rsid w:val="00346C36"/>
    <w:rsid w:val="00351B1E"/>
    <w:rsid w:val="00352EC7"/>
    <w:rsid w:val="003552F5"/>
    <w:rsid w:val="00355966"/>
    <w:rsid w:val="00356472"/>
    <w:rsid w:val="0035795B"/>
    <w:rsid w:val="003626A2"/>
    <w:rsid w:val="00373559"/>
    <w:rsid w:val="0037762A"/>
    <w:rsid w:val="003821B0"/>
    <w:rsid w:val="00382E88"/>
    <w:rsid w:val="00385D0D"/>
    <w:rsid w:val="0039182C"/>
    <w:rsid w:val="003A0196"/>
    <w:rsid w:val="003A08E6"/>
    <w:rsid w:val="003A1D52"/>
    <w:rsid w:val="003A5AF7"/>
    <w:rsid w:val="003C272F"/>
    <w:rsid w:val="003C36EF"/>
    <w:rsid w:val="003C49E3"/>
    <w:rsid w:val="003D13C4"/>
    <w:rsid w:val="003D3B2C"/>
    <w:rsid w:val="003E2162"/>
    <w:rsid w:val="003E5745"/>
    <w:rsid w:val="003F0F3D"/>
    <w:rsid w:val="003F5355"/>
    <w:rsid w:val="003F619E"/>
    <w:rsid w:val="0040146C"/>
    <w:rsid w:val="0040376E"/>
    <w:rsid w:val="00412412"/>
    <w:rsid w:val="0041404C"/>
    <w:rsid w:val="00414201"/>
    <w:rsid w:val="004250F1"/>
    <w:rsid w:val="00430AC3"/>
    <w:rsid w:val="00435D1B"/>
    <w:rsid w:val="004422F0"/>
    <w:rsid w:val="004451FE"/>
    <w:rsid w:val="00446822"/>
    <w:rsid w:val="00446B47"/>
    <w:rsid w:val="0046726B"/>
    <w:rsid w:val="00473BD5"/>
    <w:rsid w:val="00480F09"/>
    <w:rsid w:val="00482190"/>
    <w:rsid w:val="0048342A"/>
    <w:rsid w:val="004838A8"/>
    <w:rsid w:val="004840A5"/>
    <w:rsid w:val="00484DB1"/>
    <w:rsid w:val="00490AFB"/>
    <w:rsid w:val="0049114D"/>
    <w:rsid w:val="004A096E"/>
    <w:rsid w:val="004A2FBA"/>
    <w:rsid w:val="004A3794"/>
    <w:rsid w:val="004B5EF0"/>
    <w:rsid w:val="004D6E36"/>
    <w:rsid w:val="004E485C"/>
    <w:rsid w:val="004E6BCA"/>
    <w:rsid w:val="00500AE8"/>
    <w:rsid w:val="00511881"/>
    <w:rsid w:val="005123B0"/>
    <w:rsid w:val="00513A42"/>
    <w:rsid w:val="0051518C"/>
    <w:rsid w:val="005176F5"/>
    <w:rsid w:val="00517D4B"/>
    <w:rsid w:val="00521F7A"/>
    <w:rsid w:val="005251DF"/>
    <w:rsid w:val="00533E83"/>
    <w:rsid w:val="00540A7C"/>
    <w:rsid w:val="00544239"/>
    <w:rsid w:val="00547D95"/>
    <w:rsid w:val="00550F1F"/>
    <w:rsid w:val="00553FB7"/>
    <w:rsid w:val="00580478"/>
    <w:rsid w:val="00585CC4"/>
    <w:rsid w:val="0059030E"/>
    <w:rsid w:val="005904C4"/>
    <w:rsid w:val="00592FED"/>
    <w:rsid w:val="005943AA"/>
    <w:rsid w:val="00594844"/>
    <w:rsid w:val="00594BE7"/>
    <w:rsid w:val="00595181"/>
    <w:rsid w:val="00597E8C"/>
    <w:rsid w:val="005A40F8"/>
    <w:rsid w:val="005A5E39"/>
    <w:rsid w:val="005B19A4"/>
    <w:rsid w:val="005C3648"/>
    <w:rsid w:val="005C3D64"/>
    <w:rsid w:val="005C40D7"/>
    <w:rsid w:val="005C51AF"/>
    <w:rsid w:val="005C5746"/>
    <w:rsid w:val="005D4E91"/>
    <w:rsid w:val="005E5BD6"/>
    <w:rsid w:val="005E65E2"/>
    <w:rsid w:val="005F54E8"/>
    <w:rsid w:val="005F7453"/>
    <w:rsid w:val="00611FD4"/>
    <w:rsid w:val="0061507E"/>
    <w:rsid w:val="00622C7A"/>
    <w:rsid w:val="0062645B"/>
    <w:rsid w:val="0063134F"/>
    <w:rsid w:val="006316C4"/>
    <w:rsid w:val="00637916"/>
    <w:rsid w:val="0064320A"/>
    <w:rsid w:val="00644E37"/>
    <w:rsid w:val="00651E12"/>
    <w:rsid w:val="00652D25"/>
    <w:rsid w:val="00654B4D"/>
    <w:rsid w:val="00657129"/>
    <w:rsid w:val="00661686"/>
    <w:rsid w:val="00665DC5"/>
    <w:rsid w:val="00667E5B"/>
    <w:rsid w:val="006715F5"/>
    <w:rsid w:val="0067170C"/>
    <w:rsid w:val="00671CA8"/>
    <w:rsid w:val="00675134"/>
    <w:rsid w:val="00675DC7"/>
    <w:rsid w:val="006810B4"/>
    <w:rsid w:val="00682D4D"/>
    <w:rsid w:val="00692BE6"/>
    <w:rsid w:val="006A2057"/>
    <w:rsid w:val="006B1603"/>
    <w:rsid w:val="006C6625"/>
    <w:rsid w:val="006E0144"/>
    <w:rsid w:val="006E22E8"/>
    <w:rsid w:val="006F1CC2"/>
    <w:rsid w:val="006F6041"/>
    <w:rsid w:val="006F6235"/>
    <w:rsid w:val="00703CDA"/>
    <w:rsid w:val="00712FFA"/>
    <w:rsid w:val="0071328C"/>
    <w:rsid w:val="00713507"/>
    <w:rsid w:val="007300AF"/>
    <w:rsid w:val="00730560"/>
    <w:rsid w:val="00730ACD"/>
    <w:rsid w:val="007412FE"/>
    <w:rsid w:val="007413F9"/>
    <w:rsid w:val="00741A94"/>
    <w:rsid w:val="00743A84"/>
    <w:rsid w:val="00746744"/>
    <w:rsid w:val="0075511C"/>
    <w:rsid w:val="00764835"/>
    <w:rsid w:val="00772254"/>
    <w:rsid w:val="00773360"/>
    <w:rsid w:val="00775CC7"/>
    <w:rsid w:val="00775E08"/>
    <w:rsid w:val="0077661C"/>
    <w:rsid w:val="00776A13"/>
    <w:rsid w:val="007843AB"/>
    <w:rsid w:val="007A08BE"/>
    <w:rsid w:val="007A111F"/>
    <w:rsid w:val="007A6052"/>
    <w:rsid w:val="007A6E75"/>
    <w:rsid w:val="007B1E31"/>
    <w:rsid w:val="007B314C"/>
    <w:rsid w:val="007B6F19"/>
    <w:rsid w:val="007D38EB"/>
    <w:rsid w:val="007D550B"/>
    <w:rsid w:val="007E0719"/>
    <w:rsid w:val="007E7D0F"/>
    <w:rsid w:val="007F1D1E"/>
    <w:rsid w:val="007F6372"/>
    <w:rsid w:val="008019A4"/>
    <w:rsid w:val="00802ED3"/>
    <w:rsid w:val="00802F23"/>
    <w:rsid w:val="008146C5"/>
    <w:rsid w:val="0082322C"/>
    <w:rsid w:val="00826933"/>
    <w:rsid w:val="00830460"/>
    <w:rsid w:val="00836D6F"/>
    <w:rsid w:val="00841356"/>
    <w:rsid w:val="00862E8A"/>
    <w:rsid w:val="00864548"/>
    <w:rsid w:val="00870EC3"/>
    <w:rsid w:val="008738E7"/>
    <w:rsid w:val="0088050A"/>
    <w:rsid w:val="00884B7D"/>
    <w:rsid w:val="00891ADE"/>
    <w:rsid w:val="0089242C"/>
    <w:rsid w:val="008963DA"/>
    <w:rsid w:val="008A17C8"/>
    <w:rsid w:val="008A77F1"/>
    <w:rsid w:val="008A792D"/>
    <w:rsid w:val="008B7225"/>
    <w:rsid w:val="008C11E0"/>
    <w:rsid w:val="008C3161"/>
    <w:rsid w:val="008D06E5"/>
    <w:rsid w:val="008D4538"/>
    <w:rsid w:val="008E3465"/>
    <w:rsid w:val="008E7A86"/>
    <w:rsid w:val="008E7D82"/>
    <w:rsid w:val="008F4A2A"/>
    <w:rsid w:val="008F50C4"/>
    <w:rsid w:val="008F5636"/>
    <w:rsid w:val="008F70EA"/>
    <w:rsid w:val="009014D3"/>
    <w:rsid w:val="009059D3"/>
    <w:rsid w:val="0090749C"/>
    <w:rsid w:val="00911759"/>
    <w:rsid w:val="00917AD2"/>
    <w:rsid w:val="00920B34"/>
    <w:rsid w:val="009326C5"/>
    <w:rsid w:val="009335CE"/>
    <w:rsid w:val="0094289B"/>
    <w:rsid w:val="00946FB1"/>
    <w:rsid w:val="00962939"/>
    <w:rsid w:val="009633FE"/>
    <w:rsid w:val="00973597"/>
    <w:rsid w:val="0097728C"/>
    <w:rsid w:val="009802EF"/>
    <w:rsid w:val="00984CCF"/>
    <w:rsid w:val="00991898"/>
    <w:rsid w:val="00996766"/>
    <w:rsid w:val="0099676A"/>
    <w:rsid w:val="00996A39"/>
    <w:rsid w:val="009A0A54"/>
    <w:rsid w:val="009A0CD9"/>
    <w:rsid w:val="009A1618"/>
    <w:rsid w:val="009A2383"/>
    <w:rsid w:val="009A4688"/>
    <w:rsid w:val="009B0236"/>
    <w:rsid w:val="009B5A6A"/>
    <w:rsid w:val="009B647F"/>
    <w:rsid w:val="009B7080"/>
    <w:rsid w:val="009C2764"/>
    <w:rsid w:val="009E1A5F"/>
    <w:rsid w:val="009F2969"/>
    <w:rsid w:val="009F7BF2"/>
    <w:rsid w:val="00A0263A"/>
    <w:rsid w:val="00A17A01"/>
    <w:rsid w:val="00A20712"/>
    <w:rsid w:val="00A30A39"/>
    <w:rsid w:val="00A31E91"/>
    <w:rsid w:val="00A338E0"/>
    <w:rsid w:val="00A36251"/>
    <w:rsid w:val="00A36C24"/>
    <w:rsid w:val="00A4008E"/>
    <w:rsid w:val="00A401AD"/>
    <w:rsid w:val="00A43C6B"/>
    <w:rsid w:val="00A474B5"/>
    <w:rsid w:val="00A513EB"/>
    <w:rsid w:val="00A70F42"/>
    <w:rsid w:val="00A76E6D"/>
    <w:rsid w:val="00A857C6"/>
    <w:rsid w:val="00AA2550"/>
    <w:rsid w:val="00AB27C4"/>
    <w:rsid w:val="00AC0077"/>
    <w:rsid w:val="00AC14C8"/>
    <w:rsid w:val="00AC46F4"/>
    <w:rsid w:val="00AC626F"/>
    <w:rsid w:val="00AC66B4"/>
    <w:rsid w:val="00AD1079"/>
    <w:rsid w:val="00AD380C"/>
    <w:rsid w:val="00AD5168"/>
    <w:rsid w:val="00AF226F"/>
    <w:rsid w:val="00AF462E"/>
    <w:rsid w:val="00AF7A7C"/>
    <w:rsid w:val="00B04080"/>
    <w:rsid w:val="00B06071"/>
    <w:rsid w:val="00B063A4"/>
    <w:rsid w:val="00B07216"/>
    <w:rsid w:val="00B155F9"/>
    <w:rsid w:val="00B17499"/>
    <w:rsid w:val="00B21AE1"/>
    <w:rsid w:val="00B2407A"/>
    <w:rsid w:val="00B255B8"/>
    <w:rsid w:val="00B30DEE"/>
    <w:rsid w:val="00B4261A"/>
    <w:rsid w:val="00B625E1"/>
    <w:rsid w:val="00B6351A"/>
    <w:rsid w:val="00B71685"/>
    <w:rsid w:val="00B71B7E"/>
    <w:rsid w:val="00B751AA"/>
    <w:rsid w:val="00B77B14"/>
    <w:rsid w:val="00B82018"/>
    <w:rsid w:val="00B8404A"/>
    <w:rsid w:val="00B85994"/>
    <w:rsid w:val="00BA0946"/>
    <w:rsid w:val="00BA3FF9"/>
    <w:rsid w:val="00BC112C"/>
    <w:rsid w:val="00BC4991"/>
    <w:rsid w:val="00BD17A0"/>
    <w:rsid w:val="00BD620F"/>
    <w:rsid w:val="00BD6704"/>
    <w:rsid w:val="00BD6C34"/>
    <w:rsid w:val="00BD6DB9"/>
    <w:rsid w:val="00BF7755"/>
    <w:rsid w:val="00C048F9"/>
    <w:rsid w:val="00C1112A"/>
    <w:rsid w:val="00C1279A"/>
    <w:rsid w:val="00C2290C"/>
    <w:rsid w:val="00C2529D"/>
    <w:rsid w:val="00C25F38"/>
    <w:rsid w:val="00C2652C"/>
    <w:rsid w:val="00C268CC"/>
    <w:rsid w:val="00C40A94"/>
    <w:rsid w:val="00C42A42"/>
    <w:rsid w:val="00C44582"/>
    <w:rsid w:val="00C473A7"/>
    <w:rsid w:val="00C563E8"/>
    <w:rsid w:val="00C57C0D"/>
    <w:rsid w:val="00C57D0D"/>
    <w:rsid w:val="00C62325"/>
    <w:rsid w:val="00C6353B"/>
    <w:rsid w:val="00C63901"/>
    <w:rsid w:val="00C65B20"/>
    <w:rsid w:val="00C67568"/>
    <w:rsid w:val="00C67CAC"/>
    <w:rsid w:val="00C75016"/>
    <w:rsid w:val="00C84A3E"/>
    <w:rsid w:val="00C87C78"/>
    <w:rsid w:val="00CA4774"/>
    <w:rsid w:val="00CA6AC9"/>
    <w:rsid w:val="00CB03A3"/>
    <w:rsid w:val="00CB304B"/>
    <w:rsid w:val="00CB7836"/>
    <w:rsid w:val="00CC4CA8"/>
    <w:rsid w:val="00CC6118"/>
    <w:rsid w:val="00CD0DF9"/>
    <w:rsid w:val="00CD7383"/>
    <w:rsid w:val="00CD7D36"/>
    <w:rsid w:val="00CE0949"/>
    <w:rsid w:val="00CE1287"/>
    <w:rsid w:val="00CF769B"/>
    <w:rsid w:val="00D069BB"/>
    <w:rsid w:val="00D1038C"/>
    <w:rsid w:val="00D15829"/>
    <w:rsid w:val="00D20619"/>
    <w:rsid w:val="00D335C3"/>
    <w:rsid w:val="00D41452"/>
    <w:rsid w:val="00D44838"/>
    <w:rsid w:val="00D44CE1"/>
    <w:rsid w:val="00D4533A"/>
    <w:rsid w:val="00D462A4"/>
    <w:rsid w:val="00D53D3C"/>
    <w:rsid w:val="00D55190"/>
    <w:rsid w:val="00D623E6"/>
    <w:rsid w:val="00D74A58"/>
    <w:rsid w:val="00D76016"/>
    <w:rsid w:val="00D77C29"/>
    <w:rsid w:val="00D83299"/>
    <w:rsid w:val="00D86FD9"/>
    <w:rsid w:val="00D87381"/>
    <w:rsid w:val="00D91011"/>
    <w:rsid w:val="00D94526"/>
    <w:rsid w:val="00DA0FC6"/>
    <w:rsid w:val="00DA154D"/>
    <w:rsid w:val="00DA2707"/>
    <w:rsid w:val="00DA3A6F"/>
    <w:rsid w:val="00DA45B5"/>
    <w:rsid w:val="00DA60F2"/>
    <w:rsid w:val="00DB1FA7"/>
    <w:rsid w:val="00DB3DC5"/>
    <w:rsid w:val="00DC0C14"/>
    <w:rsid w:val="00DC30BC"/>
    <w:rsid w:val="00DC718A"/>
    <w:rsid w:val="00DC71E8"/>
    <w:rsid w:val="00DD0E6F"/>
    <w:rsid w:val="00DD19D5"/>
    <w:rsid w:val="00DE1B84"/>
    <w:rsid w:val="00DF1982"/>
    <w:rsid w:val="00DF1A28"/>
    <w:rsid w:val="00DF1FDE"/>
    <w:rsid w:val="00DF5BBC"/>
    <w:rsid w:val="00DF60A9"/>
    <w:rsid w:val="00DF722B"/>
    <w:rsid w:val="00DF789F"/>
    <w:rsid w:val="00E079AD"/>
    <w:rsid w:val="00E14EF6"/>
    <w:rsid w:val="00E23C65"/>
    <w:rsid w:val="00E2454A"/>
    <w:rsid w:val="00E25AB2"/>
    <w:rsid w:val="00E26C04"/>
    <w:rsid w:val="00E3686F"/>
    <w:rsid w:val="00E43D83"/>
    <w:rsid w:val="00E47A9B"/>
    <w:rsid w:val="00E47CF3"/>
    <w:rsid w:val="00E509E7"/>
    <w:rsid w:val="00E54D88"/>
    <w:rsid w:val="00E638F6"/>
    <w:rsid w:val="00E63986"/>
    <w:rsid w:val="00E6431C"/>
    <w:rsid w:val="00E66FED"/>
    <w:rsid w:val="00E80F0D"/>
    <w:rsid w:val="00E83744"/>
    <w:rsid w:val="00E856F2"/>
    <w:rsid w:val="00E92F18"/>
    <w:rsid w:val="00E9356C"/>
    <w:rsid w:val="00E96493"/>
    <w:rsid w:val="00EA1F9A"/>
    <w:rsid w:val="00EA3B30"/>
    <w:rsid w:val="00EB0605"/>
    <w:rsid w:val="00EB0AC3"/>
    <w:rsid w:val="00EB5C01"/>
    <w:rsid w:val="00EB6537"/>
    <w:rsid w:val="00EC01E1"/>
    <w:rsid w:val="00ED06A8"/>
    <w:rsid w:val="00ED2ECB"/>
    <w:rsid w:val="00ED716E"/>
    <w:rsid w:val="00EE0234"/>
    <w:rsid w:val="00EE2E8E"/>
    <w:rsid w:val="00EE4B78"/>
    <w:rsid w:val="00EE711F"/>
    <w:rsid w:val="00EF1F6D"/>
    <w:rsid w:val="00EF7980"/>
    <w:rsid w:val="00F05EC0"/>
    <w:rsid w:val="00F117B3"/>
    <w:rsid w:val="00F13435"/>
    <w:rsid w:val="00F24D33"/>
    <w:rsid w:val="00F31D6C"/>
    <w:rsid w:val="00F325A3"/>
    <w:rsid w:val="00F504A5"/>
    <w:rsid w:val="00F52866"/>
    <w:rsid w:val="00F65F9E"/>
    <w:rsid w:val="00F705DA"/>
    <w:rsid w:val="00F72211"/>
    <w:rsid w:val="00F920A1"/>
    <w:rsid w:val="00F94293"/>
    <w:rsid w:val="00F94542"/>
    <w:rsid w:val="00F95D91"/>
    <w:rsid w:val="00FA72A3"/>
    <w:rsid w:val="00FB0561"/>
    <w:rsid w:val="00FB35DC"/>
    <w:rsid w:val="00FB475A"/>
    <w:rsid w:val="00FB700C"/>
    <w:rsid w:val="00FC2F74"/>
    <w:rsid w:val="00FC3B47"/>
    <w:rsid w:val="00FD0F7B"/>
    <w:rsid w:val="00FD61DA"/>
    <w:rsid w:val="00FF1CFE"/>
    <w:rsid w:val="00FF423C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DE6751E7-BFE5-430D-8B7F-EF9D5EB8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5A3"/>
  </w:style>
  <w:style w:type="paragraph" w:styleId="4">
    <w:name w:val="heading 4"/>
    <w:basedOn w:val="a"/>
    <w:next w:val="a"/>
    <w:qFormat/>
    <w:rsid w:val="00F325A3"/>
    <w:pPr>
      <w:keepNext/>
      <w:numPr>
        <w:ilvl w:val="3"/>
        <w:numId w:val="1"/>
      </w:numPr>
      <w:spacing w:after="120"/>
      <w:outlineLvl w:val="3"/>
    </w:pPr>
    <w:rPr>
      <w:rFonts w:ascii="Garamond" w:hAnsi="Garamond"/>
      <w:b/>
      <w:i/>
      <w:sz w:val="24"/>
    </w:rPr>
  </w:style>
  <w:style w:type="paragraph" w:styleId="7">
    <w:name w:val="heading 7"/>
    <w:basedOn w:val="a"/>
    <w:next w:val="a"/>
    <w:qFormat/>
    <w:rsid w:val="00917AD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917AD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917A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325A3"/>
    <w:pPr>
      <w:tabs>
        <w:tab w:val="center" w:pos="4153"/>
        <w:tab w:val="right" w:pos="8306"/>
      </w:tabs>
    </w:pPr>
    <w:rPr>
      <w:sz w:val="22"/>
      <w:lang w:val="en-GB"/>
    </w:rPr>
  </w:style>
  <w:style w:type="paragraph" w:styleId="a4">
    <w:name w:val="header"/>
    <w:basedOn w:val="a"/>
    <w:rsid w:val="00F325A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325A3"/>
  </w:style>
  <w:style w:type="paragraph" w:styleId="a6">
    <w:name w:val="Body Text"/>
    <w:basedOn w:val="a"/>
    <w:rsid w:val="002D140F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a7">
    <w:name w:val="footnote text"/>
    <w:basedOn w:val="a"/>
    <w:semiHidden/>
    <w:rsid w:val="00917AD2"/>
    <w:pPr>
      <w:spacing w:after="120"/>
    </w:pPr>
    <w:rPr>
      <w:rFonts w:ascii="Garamond" w:hAnsi="Garamond"/>
    </w:rPr>
  </w:style>
  <w:style w:type="character" w:styleId="a8">
    <w:name w:val="footnote reference"/>
    <w:basedOn w:val="a0"/>
    <w:semiHidden/>
    <w:rsid w:val="00917AD2"/>
    <w:rPr>
      <w:vertAlign w:val="superscript"/>
    </w:rPr>
  </w:style>
  <w:style w:type="character" w:customStyle="1" w:styleId="EmailStyle21">
    <w:name w:val="EmailStyle21"/>
    <w:basedOn w:val="a0"/>
    <w:semiHidden/>
    <w:rsid w:val="00435D1B"/>
    <w:rPr>
      <w:rFonts w:ascii="Arial" w:hAnsi="Arial" w:cs="Arial"/>
      <w:color w:val="000080"/>
      <w:sz w:val="20"/>
      <w:szCs w:val="20"/>
    </w:rPr>
  </w:style>
  <w:style w:type="paragraph" w:customStyle="1" w:styleId="StyleHeading3Left0Hanging05">
    <w:name w:val="Style Heading 3 + Left:  0&quot; Hanging:  0.5&quot;"/>
    <w:basedOn w:val="a"/>
    <w:rsid w:val="00862E8A"/>
    <w:pPr>
      <w:numPr>
        <w:ilvl w:val="2"/>
        <w:numId w:val="1"/>
      </w:numPr>
    </w:pPr>
  </w:style>
  <w:style w:type="paragraph" w:styleId="a9">
    <w:name w:val="Balloon Text"/>
    <w:basedOn w:val="a"/>
    <w:link w:val="aa"/>
    <w:rsid w:val="001920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9204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C14C8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7A6052"/>
    <w:rPr>
      <w:i/>
      <w:iCs/>
      <w:color w:val="000000"/>
      <w:sz w:val="24"/>
      <w:szCs w:val="24"/>
      <w:lang w:val="ru-RU" w:eastAsia="ru-RU"/>
    </w:rPr>
  </w:style>
  <w:style w:type="character" w:customStyle="1" w:styleId="20">
    <w:name w:val="Цитата 2 Знак"/>
    <w:basedOn w:val="a0"/>
    <w:link w:val="2"/>
    <w:uiPriority w:val="29"/>
    <w:rsid w:val="007A6052"/>
    <w:rPr>
      <w:i/>
      <w:iCs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6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8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26968973747017"/>
          <c:y val="0.27200000000000002"/>
          <c:w val="0.49164677804296053"/>
          <c:h val="0.5226666666666665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4126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4126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412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412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412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412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412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412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412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412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14126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6.1224462082378139E-2"/>
                  <c:y val="3.5240558208372089E-2"/>
                </c:manualLayout>
              </c:layout>
              <c:tx>
                <c:rich>
                  <a:bodyPr/>
                  <a:lstStyle/>
                  <a:p>
                    <a:r>
                      <a:rPr lang="ru-RU" sz="1400" b="1">
                        <a:latin typeface="Arial" pitchFamily="34" charset="0"/>
                        <a:cs typeface="Arial" pitchFamily="34" charset="0"/>
                      </a:rPr>
                      <a:t>Греция</a:t>
                    </a:r>
                  </a:p>
                  <a:p>
                    <a:r>
                      <a:rPr lang="ru-RU" sz="1100" b="1">
                        <a:latin typeface="Arial" pitchFamily="34" charset="0"/>
                        <a:cs typeface="Arial" pitchFamily="34" charset="0"/>
                      </a:rPr>
                      <a:t>16.5%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971579182510519E-2"/>
                  <c:y val="-6.6850143040849228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Arial" pitchFamily="34" charset="0"/>
                        <a:cs typeface="Arial" pitchFamily="34" charset="0"/>
                      </a:rPr>
                      <a:t>Албания</a:t>
                    </a:r>
                  </a:p>
                  <a:p>
                    <a:r>
                      <a:rPr lang="ru-RU" sz="1000" b="1">
                        <a:latin typeface="Arial" pitchFamily="34" charset="0"/>
                        <a:cs typeface="Arial" pitchFamily="34" charset="0"/>
                      </a:rPr>
                      <a:t>2.0%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6770158571657801E-2"/>
                  <c:y val="-6.5729764601523383E-2"/>
                </c:manualLayout>
              </c:layout>
              <c:tx>
                <c:rich>
                  <a:bodyPr/>
                  <a:lstStyle/>
                  <a:p>
                    <a:r>
                      <a:rPr lang="ru-RU" sz="1400" b="1">
                        <a:latin typeface="Arial" pitchFamily="34" charset="0"/>
                        <a:cs typeface="Arial" pitchFamily="34" charset="0"/>
                      </a:rPr>
                      <a:t>Турция</a:t>
                    </a:r>
                    <a:r>
                      <a:rPr lang="ru-RU" sz="1100" b="0">
                        <a:latin typeface="Arial" pitchFamily="34" charset="0"/>
                        <a:cs typeface="Arial" pitchFamily="34" charset="0"/>
                      </a:rPr>
                      <a:t>
</a:t>
                    </a:r>
                    <a:r>
                      <a:rPr lang="ru-RU" sz="1100" b="1">
                        <a:latin typeface="Arial" pitchFamily="34" charset="0"/>
                        <a:cs typeface="Arial" pitchFamily="34" charset="0"/>
                      </a:rPr>
                      <a:t>16.5%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0609542273516024E-2"/>
                  <c:y val="-0.10491267698440523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latin typeface="Arial" pitchFamily="34" charset="0"/>
                        <a:cs typeface="Arial" pitchFamily="34" charset="0"/>
                      </a:rPr>
                      <a:t>Азербайджан</a:t>
                    </a:r>
                    <a:r>
                      <a:rPr lang="ru-RU" sz="1000" b="1">
                        <a:latin typeface="Arial" pitchFamily="34" charset="0"/>
                        <a:cs typeface="Arial" pitchFamily="34" charset="0"/>
                      </a:rPr>
                      <a:t>5.0%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5734625420487729E-2"/>
                  <c:y val="-9.7593360351681271E-2"/>
                </c:manualLayout>
              </c:layout>
              <c:tx>
                <c:rich>
                  <a:bodyPr/>
                  <a:lstStyle/>
                  <a:p>
                    <a:r>
                      <a:rPr lang="ru-RU" sz="1400" b="1">
                        <a:latin typeface="Arial" pitchFamily="34" charset="0"/>
                        <a:cs typeface="Arial" pitchFamily="34" charset="0"/>
                      </a:rPr>
                      <a:t>Россия</a:t>
                    </a:r>
                    <a:r>
                      <a:rPr lang="ru-RU" sz="1000" b="0">
                        <a:latin typeface="Arial" pitchFamily="34" charset="0"/>
                        <a:cs typeface="Arial" pitchFamily="34" charset="0"/>
                      </a:rPr>
                      <a:t>
</a:t>
                    </a:r>
                    <a:r>
                      <a:rPr lang="ru-RU" sz="1100" b="1">
                        <a:latin typeface="Arial" pitchFamily="34" charset="0"/>
                        <a:cs typeface="Arial" pitchFamily="34" charset="0"/>
                      </a:rPr>
                      <a:t>16.5%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8.9537321475898074E-3"/>
                  <c:y val="-3.8897003301969581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Arial" pitchFamily="34" charset="0"/>
                        <a:cs typeface="Arial" pitchFamily="34" charset="0"/>
                      </a:rPr>
                      <a:t>Армения</a:t>
                    </a:r>
                    <a:r>
                      <a:rPr lang="ru-RU" sz="1000" b="0">
                        <a:latin typeface="Arial" pitchFamily="34" charset="0"/>
                        <a:cs typeface="Arial" pitchFamily="34" charset="0"/>
                      </a:rPr>
                      <a:t>
</a:t>
                    </a:r>
                    <a:r>
                      <a:rPr lang="ru-RU" sz="1000" b="1">
                        <a:latin typeface="Arial" pitchFamily="34" charset="0"/>
                        <a:cs typeface="Arial" pitchFamily="34" charset="0"/>
                      </a:rPr>
                      <a:t>1.0%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8.1723373335164967E-2"/>
                  <c:y val="-7.8467165088560664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Arial" pitchFamily="34" charset="0"/>
                        <a:cs typeface="Arial" pitchFamily="34" charset="0"/>
                      </a:rPr>
                      <a:t>Румыния</a:t>
                    </a:r>
                  </a:p>
                  <a:p>
                    <a:r>
                      <a:rPr lang="ru-RU" sz="1100" b="1">
                        <a:latin typeface="Arial" pitchFamily="34" charset="0"/>
                        <a:cs typeface="Arial" pitchFamily="34" charset="0"/>
                      </a:rPr>
                      <a:t>14.0%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7.2938933966989375E-2"/>
                  <c:y val="-2.7642190175680995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Arial" pitchFamily="34" charset="0"/>
                        <a:cs typeface="Arial" pitchFamily="34" charset="0"/>
                      </a:rPr>
                      <a:t>Грузия</a:t>
                    </a:r>
                    <a:r>
                      <a:rPr lang="ru-RU" sz="1000" b="0">
                        <a:latin typeface="Arial" pitchFamily="34" charset="0"/>
                        <a:cs typeface="Arial" pitchFamily="34" charset="0"/>
                      </a:rPr>
                      <a:t>
</a:t>
                    </a:r>
                    <a:r>
                      <a:rPr lang="ru-RU" sz="1000" b="1">
                        <a:latin typeface="Arial" pitchFamily="34" charset="0"/>
                        <a:cs typeface="Arial" pitchFamily="34" charset="0"/>
                      </a:rPr>
                      <a:t>0.5%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4187678699505545E-2"/>
                  <c:y val="-5.189142009703659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 i="0">
                        <a:latin typeface="Arial" pitchFamily="34" charset="0"/>
                        <a:cs typeface="Arial" pitchFamily="34" charset="0"/>
                      </a:rPr>
                      <a:t>Болгария</a:t>
                    </a:r>
                    <a:r>
                      <a:rPr lang="ru-RU" sz="1100" b="0" i="0">
                        <a:latin typeface="Arial" pitchFamily="34" charset="0"/>
                        <a:cs typeface="Arial" pitchFamily="34" charset="0"/>
                      </a:rPr>
                      <a:t>
</a:t>
                    </a:r>
                    <a:r>
                      <a:rPr lang="ru-RU" sz="1100" b="1" i="0">
                        <a:latin typeface="Arial" pitchFamily="34" charset="0"/>
                        <a:cs typeface="Arial" pitchFamily="34" charset="0"/>
                      </a:rPr>
                      <a:t>13.5%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8.3613205832634277E-2"/>
                  <c:y val="2.7026397656148254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Arial" pitchFamily="34" charset="0"/>
                        <a:cs typeface="Arial" pitchFamily="34" charset="0"/>
                      </a:rPr>
                      <a:t>Молдавия</a:t>
                    </a:r>
                    <a:r>
                      <a:rPr lang="ru-RU" sz="1000" b="0">
                        <a:latin typeface="Arial" pitchFamily="34" charset="0"/>
                        <a:cs typeface="Arial" pitchFamily="34" charset="0"/>
                      </a:rPr>
                      <a:t>
</a:t>
                    </a:r>
                    <a:r>
                      <a:rPr lang="ru-RU" sz="1000" b="1">
                        <a:latin typeface="Arial" pitchFamily="34" charset="0"/>
                        <a:cs typeface="Arial" pitchFamily="34" charset="0"/>
                      </a:rPr>
                      <a:t>0.5%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6.3193282788424079E-2"/>
                  <c:y val="5.749273691750337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Arial" pitchFamily="34" charset="0"/>
                        <a:cs typeface="Arial" pitchFamily="34" charset="0"/>
                      </a:rPr>
                      <a:t>Украина</a:t>
                    </a:r>
                    <a:r>
                      <a:rPr lang="ru-RU" sz="1100" b="0">
                        <a:latin typeface="Arial" pitchFamily="34" charset="0"/>
                        <a:cs typeface="Arial" pitchFamily="34" charset="0"/>
                      </a:rPr>
                      <a:t>
</a:t>
                    </a:r>
                    <a:r>
                      <a:rPr lang="ru-RU" sz="1100" b="1">
                        <a:latin typeface="Arial" pitchFamily="34" charset="0"/>
                        <a:cs typeface="Arial" pitchFamily="34" charset="0"/>
                      </a:rPr>
                      <a:t>13.5%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7936434182565967E-2"/>
                  <c:y val="1.0952948334978497E-2"/>
                </c:manualLayout>
              </c:layout>
              <c:tx>
                <c:rich>
                  <a:bodyPr/>
                  <a:lstStyle/>
                  <a:p>
                    <a:r>
                      <a:rPr lang="ru-RU" sz="900" b="0">
                        <a:latin typeface="Arial" pitchFamily="34" charset="0"/>
                        <a:cs typeface="Arial" pitchFamily="34" charset="0"/>
                      </a:rPr>
                      <a:t>Нераспреде-</a:t>
                    </a:r>
                  </a:p>
                  <a:p>
                    <a:r>
                      <a:rPr lang="ru-RU" sz="900" b="0">
                        <a:latin typeface="Arial" pitchFamily="34" charset="0"/>
                        <a:cs typeface="Arial" pitchFamily="34" charset="0"/>
                      </a:rPr>
                      <a:t>ленные акции</a:t>
                    </a:r>
                  </a:p>
                  <a:p>
                    <a:r>
                      <a:rPr lang="ru-RU" sz="900" b="0">
                        <a:latin typeface="Arial" pitchFamily="34" charset="0"/>
                        <a:cs typeface="Arial" pitchFamily="34" charset="0"/>
                      </a:rPr>
                      <a:t>0.5</a:t>
                    </a:r>
                    <a:r>
                      <a:rPr lang="ru-RU" sz="1000" b="0">
                        <a:latin typeface="Arial" pitchFamily="34" charset="0"/>
                        <a:cs typeface="Arial" pitchFamily="34" charset="0"/>
                      </a:rPr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%" sourceLinked="0"/>
            <c:spPr>
              <a:noFill/>
              <a:ln w="28252">
                <a:noFill/>
              </a:ln>
            </c:spPr>
            <c:txPr>
              <a:bodyPr/>
              <a:lstStyle/>
              <a:p>
                <a:pPr algn="r">
                  <a:defRPr lang="el-GR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>
                  <a:noFill/>
                </a:ln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'Shareholder #s'!$B$2:$B$13</c:f>
              <c:strCache>
                <c:ptCount val="12"/>
                <c:pt idx="0">
                  <c:v>Greece</c:v>
                </c:pt>
                <c:pt idx="1">
                  <c:v>Albania</c:v>
                </c:pt>
                <c:pt idx="2">
                  <c:v>Russia</c:v>
                </c:pt>
                <c:pt idx="3">
                  <c:v>Azerbaijan</c:v>
                </c:pt>
                <c:pt idx="4">
                  <c:v>Turkey</c:v>
                </c:pt>
                <c:pt idx="5">
                  <c:v>Armenia</c:v>
                </c:pt>
                <c:pt idx="6">
                  <c:v>Romania</c:v>
                </c:pt>
                <c:pt idx="7">
                  <c:v>Georgia</c:v>
                </c:pt>
                <c:pt idx="8">
                  <c:v>Bulgaria</c:v>
                </c:pt>
                <c:pt idx="9">
                  <c:v>Moldova</c:v>
                </c:pt>
                <c:pt idx="10">
                  <c:v>Ukraine</c:v>
                </c:pt>
                <c:pt idx="11">
                  <c:v>Unallocated</c:v>
                </c:pt>
              </c:strCache>
            </c:strRef>
          </c:cat>
          <c:val>
            <c:numRef>
              <c:f>'Shareholder #s'!$F$2:$F$13</c:f>
              <c:numCache>
                <c:formatCode>0.0%</c:formatCode>
                <c:ptCount val="12"/>
                <c:pt idx="0">
                  <c:v>0.16500000000000026</c:v>
                </c:pt>
                <c:pt idx="1">
                  <c:v>2.0000000000000046E-2</c:v>
                </c:pt>
                <c:pt idx="2">
                  <c:v>0.16500000000000026</c:v>
                </c:pt>
                <c:pt idx="3">
                  <c:v>5.0000000000000079E-2</c:v>
                </c:pt>
                <c:pt idx="4">
                  <c:v>0.16500000000000026</c:v>
                </c:pt>
                <c:pt idx="5">
                  <c:v>1.0000000000000023E-2</c:v>
                </c:pt>
                <c:pt idx="6">
                  <c:v>0.14000000000000001</c:v>
                </c:pt>
                <c:pt idx="7">
                  <c:v>5.0000000000000122E-3</c:v>
                </c:pt>
                <c:pt idx="8">
                  <c:v>0.13500000000000001</c:v>
                </c:pt>
                <c:pt idx="9">
                  <c:v>5.0000000000000122E-3</c:v>
                </c:pt>
                <c:pt idx="10">
                  <c:v>0.13500000000000001</c:v>
                </c:pt>
                <c:pt idx="11">
                  <c:v>5.0000000000000122E-3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8252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1196" b="1" i="0" u="none" strike="noStrike" baseline="0">
          <a:solidFill>
            <a:srgbClr val="000000"/>
          </a:solidFill>
          <a:latin typeface="Californian FB" pitchFamily="18" charset="0"/>
          <a:ea typeface="Book Antiqua"/>
          <a:cs typeface="Book Antiqua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D3B99-0719-4509-A00C-FD7A80A3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212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Board of Governors Meeting</vt:lpstr>
      <vt:lpstr>Board of Governors Meeting</vt:lpstr>
    </vt:vector>
  </TitlesOfParts>
  <Company>BSTDB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Governors Meeting</dc:title>
  <dc:creator>demo</dc:creator>
  <cp:lastModifiedBy>ONikulina</cp:lastModifiedBy>
  <cp:revision>3</cp:revision>
  <cp:lastPrinted>2018-04-24T16:22:00Z</cp:lastPrinted>
  <dcterms:created xsi:type="dcterms:W3CDTF">2018-04-19T09:25:00Z</dcterms:created>
  <dcterms:modified xsi:type="dcterms:W3CDTF">2018-04-24T16:38:00Z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