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8F1" w:rsidRPr="00783D4C" w:rsidRDefault="005038F1" w:rsidP="005038F1">
      <w:pPr>
        <w:ind w:left="4956"/>
        <w:jc w:val="center"/>
        <w:rPr>
          <w:sz w:val="28"/>
          <w:szCs w:val="28"/>
        </w:rPr>
      </w:pPr>
      <w:r w:rsidRPr="00783D4C">
        <w:rPr>
          <w:sz w:val="28"/>
          <w:szCs w:val="28"/>
        </w:rPr>
        <w:t xml:space="preserve">ПРИЛОЖЕНИЕ </w:t>
      </w:r>
    </w:p>
    <w:p w:rsidR="005038F1" w:rsidRDefault="00B577A2" w:rsidP="005038F1">
      <w:pPr>
        <w:widowControl w:val="0"/>
        <w:autoSpaceDE w:val="0"/>
        <w:autoSpaceDN w:val="0"/>
        <w:adjustRightInd w:val="0"/>
        <w:ind w:left="4248" w:firstLine="708"/>
        <w:jc w:val="center"/>
        <w:rPr>
          <w:sz w:val="28"/>
          <w:szCs w:val="28"/>
        </w:rPr>
      </w:pPr>
      <w:r>
        <w:rPr>
          <w:sz w:val="28"/>
          <w:szCs w:val="28"/>
        </w:rPr>
        <w:t>к Положению по применению</w:t>
      </w:r>
    </w:p>
    <w:p w:rsidR="00B577A2" w:rsidRPr="00783D4C" w:rsidRDefault="00B577A2" w:rsidP="005038F1">
      <w:pPr>
        <w:widowControl w:val="0"/>
        <w:autoSpaceDE w:val="0"/>
        <w:autoSpaceDN w:val="0"/>
        <w:adjustRightInd w:val="0"/>
        <w:ind w:left="4248" w:firstLine="708"/>
        <w:jc w:val="center"/>
        <w:rPr>
          <w:sz w:val="28"/>
          <w:szCs w:val="28"/>
        </w:rPr>
      </w:pPr>
      <w:r>
        <w:rPr>
          <w:sz w:val="28"/>
          <w:szCs w:val="28"/>
        </w:rPr>
        <w:t xml:space="preserve">инициативного </w:t>
      </w:r>
      <w:proofErr w:type="spellStart"/>
      <w:r>
        <w:rPr>
          <w:sz w:val="28"/>
          <w:szCs w:val="28"/>
        </w:rPr>
        <w:t>бюджетирования</w:t>
      </w:r>
      <w:proofErr w:type="spellEnd"/>
    </w:p>
    <w:p w:rsidR="005038F1" w:rsidRPr="00783D4C" w:rsidRDefault="005038F1" w:rsidP="00B577A2">
      <w:pPr>
        <w:widowControl w:val="0"/>
        <w:tabs>
          <w:tab w:val="left" w:pos="5220"/>
        </w:tabs>
        <w:autoSpaceDE w:val="0"/>
        <w:autoSpaceDN w:val="0"/>
        <w:adjustRightInd w:val="0"/>
        <w:ind w:left="296"/>
        <w:jc w:val="center"/>
        <w:rPr>
          <w:sz w:val="28"/>
          <w:szCs w:val="28"/>
        </w:rPr>
      </w:pPr>
      <w:r w:rsidRPr="00783D4C">
        <w:rPr>
          <w:sz w:val="28"/>
          <w:szCs w:val="28"/>
        </w:rPr>
        <w:tab/>
      </w:r>
      <w:r w:rsidR="00B577A2">
        <w:rPr>
          <w:sz w:val="28"/>
          <w:szCs w:val="28"/>
        </w:rPr>
        <w:t xml:space="preserve">в </w:t>
      </w:r>
      <w:r w:rsidRPr="00783D4C">
        <w:rPr>
          <w:sz w:val="28"/>
          <w:szCs w:val="28"/>
        </w:rPr>
        <w:t>муниципально</w:t>
      </w:r>
      <w:r w:rsidR="00B577A2">
        <w:rPr>
          <w:sz w:val="28"/>
          <w:szCs w:val="28"/>
        </w:rPr>
        <w:t>м</w:t>
      </w:r>
      <w:r w:rsidRPr="00783D4C">
        <w:rPr>
          <w:sz w:val="28"/>
          <w:szCs w:val="28"/>
        </w:rPr>
        <w:t xml:space="preserve"> образовани</w:t>
      </w:r>
      <w:r w:rsidR="00B577A2">
        <w:rPr>
          <w:sz w:val="28"/>
          <w:szCs w:val="28"/>
        </w:rPr>
        <w:t>и</w:t>
      </w:r>
    </w:p>
    <w:p w:rsidR="005038F1" w:rsidRPr="00783D4C" w:rsidRDefault="005038F1" w:rsidP="005038F1">
      <w:pPr>
        <w:widowControl w:val="0"/>
        <w:tabs>
          <w:tab w:val="left" w:pos="5220"/>
        </w:tabs>
        <w:autoSpaceDE w:val="0"/>
        <w:autoSpaceDN w:val="0"/>
        <w:adjustRightInd w:val="0"/>
        <w:ind w:left="5220"/>
        <w:jc w:val="center"/>
        <w:rPr>
          <w:sz w:val="28"/>
          <w:szCs w:val="28"/>
        </w:rPr>
      </w:pPr>
      <w:r w:rsidRPr="00783D4C">
        <w:rPr>
          <w:sz w:val="28"/>
          <w:szCs w:val="28"/>
        </w:rPr>
        <w:t>Ейский район</w:t>
      </w:r>
    </w:p>
    <w:p w:rsidR="00A52820" w:rsidRPr="008E6106" w:rsidRDefault="00A52820" w:rsidP="005038F1">
      <w:pPr>
        <w:widowControl w:val="0"/>
        <w:autoSpaceDE w:val="0"/>
        <w:autoSpaceDN w:val="0"/>
        <w:adjustRightInd w:val="0"/>
        <w:ind w:left="5220"/>
        <w:jc w:val="center"/>
        <w:rPr>
          <w:sz w:val="28"/>
          <w:szCs w:val="28"/>
        </w:rPr>
      </w:pPr>
    </w:p>
    <w:p w:rsidR="00FA37FC" w:rsidRPr="00D85C12" w:rsidRDefault="00FA37FC" w:rsidP="00780496">
      <w:pPr>
        <w:widowControl w:val="0"/>
        <w:autoSpaceDE w:val="0"/>
        <w:autoSpaceDN w:val="0"/>
        <w:adjustRightInd w:val="0"/>
        <w:jc w:val="center"/>
        <w:rPr>
          <w:bCs/>
          <w:sz w:val="28"/>
          <w:szCs w:val="28"/>
        </w:rPr>
      </w:pPr>
      <w:bookmarkStart w:id="0" w:name="Par352"/>
      <w:bookmarkEnd w:id="0"/>
    </w:p>
    <w:p w:rsidR="00780496" w:rsidRPr="005038F1" w:rsidRDefault="00B577A2" w:rsidP="00780496">
      <w:pPr>
        <w:widowControl w:val="0"/>
        <w:autoSpaceDE w:val="0"/>
        <w:autoSpaceDN w:val="0"/>
        <w:adjustRightInd w:val="0"/>
        <w:jc w:val="center"/>
        <w:rPr>
          <w:b/>
          <w:bCs/>
          <w:sz w:val="28"/>
          <w:szCs w:val="28"/>
        </w:rPr>
      </w:pPr>
      <w:r>
        <w:rPr>
          <w:b/>
          <w:bCs/>
          <w:sz w:val="28"/>
          <w:szCs w:val="28"/>
        </w:rPr>
        <w:t>ПОРЯДОК</w:t>
      </w:r>
    </w:p>
    <w:p w:rsidR="00780496" w:rsidRPr="005038F1" w:rsidRDefault="00B577A2" w:rsidP="00780496">
      <w:pPr>
        <w:widowControl w:val="0"/>
        <w:autoSpaceDE w:val="0"/>
        <w:autoSpaceDN w:val="0"/>
        <w:adjustRightInd w:val="0"/>
        <w:jc w:val="center"/>
        <w:rPr>
          <w:b/>
          <w:bCs/>
          <w:sz w:val="28"/>
          <w:szCs w:val="28"/>
        </w:rPr>
      </w:pPr>
      <w:r>
        <w:rPr>
          <w:b/>
          <w:bCs/>
          <w:sz w:val="28"/>
          <w:szCs w:val="28"/>
        </w:rPr>
        <w:t>проведения конкурсного отбора</w:t>
      </w:r>
    </w:p>
    <w:p w:rsidR="00A52820" w:rsidRPr="00931134" w:rsidRDefault="00A52820">
      <w:pPr>
        <w:widowControl w:val="0"/>
        <w:autoSpaceDE w:val="0"/>
        <w:autoSpaceDN w:val="0"/>
        <w:adjustRightInd w:val="0"/>
        <w:jc w:val="center"/>
        <w:rPr>
          <w:bCs/>
          <w:sz w:val="28"/>
          <w:szCs w:val="28"/>
        </w:rPr>
      </w:pPr>
    </w:p>
    <w:p w:rsidR="00A52820" w:rsidRDefault="00A52820">
      <w:pPr>
        <w:widowControl w:val="0"/>
        <w:autoSpaceDE w:val="0"/>
        <w:autoSpaceDN w:val="0"/>
        <w:adjustRightInd w:val="0"/>
        <w:jc w:val="both"/>
        <w:rPr>
          <w:sz w:val="28"/>
          <w:szCs w:val="28"/>
        </w:rPr>
      </w:pPr>
    </w:p>
    <w:p w:rsidR="002826F3" w:rsidRDefault="00E44200" w:rsidP="006549D6">
      <w:pPr>
        <w:widowControl w:val="0"/>
        <w:autoSpaceDE w:val="0"/>
        <w:autoSpaceDN w:val="0"/>
        <w:adjustRightInd w:val="0"/>
        <w:ind w:firstLine="708"/>
        <w:jc w:val="both"/>
        <w:rPr>
          <w:sz w:val="28"/>
          <w:szCs w:val="28"/>
        </w:rPr>
      </w:pPr>
      <w:r>
        <w:rPr>
          <w:sz w:val="28"/>
          <w:szCs w:val="28"/>
        </w:rPr>
        <w:t xml:space="preserve">1.Порядок проведения конкурсного отбора (далее – порядок) устанавливает правила конкурсного отбора проектов </w:t>
      </w:r>
      <w:r w:rsidR="00315552">
        <w:rPr>
          <w:sz w:val="28"/>
          <w:szCs w:val="28"/>
        </w:rPr>
        <w:t xml:space="preserve">инициативного </w:t>
      </w:r>
      <w:proofErr w:type="spellStart"/>
      <w:r w:rsidR="00315552">
        <w:rPr>
          <w:sz w:val="28"/>
          <w:szCs w:val="28"/>
        </w:rPr>
        <w:t>бюджетирования</w:t>
      </w:r>
      <w:proofErr w:type="spellEnd"/>
      <w:r w:rsidR="00315552">
        <w:rPr>
          <w:sz w:val="28"/>
          <w:szCs w:val="28"/>
        </w:rPr>
        <w:t xml:space="preserve"> в муниципальном образовании Ейский район (далее – проекты).</w:t>
      </w:r>
    </w:p>
    <w:p w:rsidR="00315552" w:rsidRDefault="00315552" w:rsidP="006549D6">
      <w:pPr>
        <w:widowControl w:val="0"/>
        <w:autoSpaceDE w:val="0"/>
        <w:autoSpaceDN w:val="0"/>
        <w:adjustRightInd w:val="0"/>
        <w:ind w:firstLine="708"/>
        <w:jc w:val="both"/>
        <w:rPr>
          <w:sz w:val="28"/>
          <w:szCs w:val="28"/>
        </w:rPr>
      </w:pPr>
      <w:r>
        <w:rPr>
          <w:sz w:val="28"/>
          <w:szCs w:val="28"/>
        </w:rPr>
        <w:t xml:space="preserve">2.Целью конкурсного отбора (далее – конкурсный отбор) является определение проектов инициативного </w:t>
      </w:r>
      <w:proofErr w:type="spellStart"/>
      <w:r>
        <w:rPr>
          <w:sz w:val="28"/>
          <w:szCs w:val="28"/>
        </w:rPr>
        <w:t>бюджетирования</w:t>
      </w:r>
      <w:proofErr w:type="spellEnd"/>
      <w:r w:rsidR="00490C4B">
        <w:rPr>
          <w:sz w:val="28"/>
          <w:szCs w:val="28"/>
        </w:rPr>
        <w:t>,</w:t>
      </w:r>
      <w:r>
        <w:rPr>
          <w:sz w:val="28"/>
          <w:szCs w:val="28"/>
        </w:rPr>
        <w:t xml:space="preserve"> для осуществления которых будут предоставлены денежные средства из краевого бюджета и </w:t>
      </w:r>
      <w:r w:rsidR="00490C4B">
        <w:rPr>
          <w:sz w:val="28"/>
          <w:szCs w:val="28"/>
        </w:rPr>
        <w:t xml:space="preserve">бюджета </w:t>
      </w:r>
      <w:r>
        <w:rPr>
          <w:sz w:val="28"/>
          <w:szCs w:val="28"/>
        </w:rPr>
        <w:t xml:space="preserve">соответствующего поселения </w:t>
      </w:r>
      <w:proofErr w:type="spellStart"/>
      <w:r>
        <w:rPr>
          <w:sz w:val="28"/>
          <w:szCs w:val="28"/>
        </w:rPr>
        <w:t>Ейского</w:t>
      </w:r>
      <w:proofErr w:type="spellEnd"/>
      <w:r>
        <w:rPr>
          <w:sz w:val="28"/>
          <w:szCs w:val="28"/>
        </w:rPr>
        <w:t xml:space="preserve"> района.</w:t>
      </w:r>
    </w:p>
    <w:p w:rsidR="00315552" w:rsidRPr="00744AC1" w:rsidRDefault="00315552" w:rsidP="006549D6">
      <w:pPr>
        <w:widowControl w:val="0"/>
        <w:autoSpaceDE w:val="0"/>
        <w:autoSpaceDN w:val="0"/>
        <w:adjustRightInd w:val="0"/>
        <w:ind w:firstLine="708"/>
        <w:jc w:val="both"/>
        <w:rPr>
          <w:sz w:val="28"/>
          <w:szCs w:val="28"/>
        </w:rPr>
      </w:pPr>
      <w:r w:rsidRPr="00744AC1">
        <w:rPr>
          <w:sz w:val="28"/>
          <w:szCs w:val="28"/>
        </w:rPr>
        <w:t xml:space="preserve">3.Организатором конкурсного отбора является администрация муниципального образования </w:t>
      </w:r>
      <w:r w:rsidR="008F2E68" w:rsidRPr="00744AC1">
        <w:rPr>
          <w:sz w:val="28"/>
          <w:szCs w:val="28"/>
        </w:rPr>
        <w:t>Е</w:t>
      </w:r>
      <w:r w:rsidRPr="00744AC1">
        <w:rPr>
          <w:sz w:val="28"/>
          <w:szCs w:val="28"/>
        </w:rPr>
        <w:t>йский район</w:t>
      </w:r>
      <w:r w:rsidR="008F2E68" w:rsidRPr="00744AC1">
        <w:rPr>
          <w:sz w:val="28"/>
          <w:szCs w:val="28"/>
        </w:rPr>
        <w:t xml:space="preserve"> (далее – организатор конкурсного отбора), которая осуществляет следующие функции:</w:t>
      </w:r>
    </w:p>
    <w:p w:rsidR="008F2E68" w:rsidRDefault="008F2E68" w:rsidP="006549D6">
      <w:pPr>
        <w:widowControl w:val="0"/>
        <w:autoSpaceDE w:val="0"/>
        <w:autoSpaceDN w:val="0"/>
        <w:adjustRightInd w:val="0"/>
        <w:ind w:firstLine="708"/>
        <w:jc w:val="both"/>
        <w:rPr>
          <w:sz w:val="28"/>
          <w:szCs w:val="28"/>
        </w:rPr>
      </w:pPr>
      <w:r>
        <w:rPr>
          <w:sz w:val="28"/>
          <w:szCs w:val="28"/>
        </w:rPr>
        <w:t>определяет дату проведения конкурсного отбора;</w:t>
      </w:r>
    </w:p>
    <w:p w:rsidR="008F2E68" w:rsidRDefault="008F2E68" w:rsidP="006549D6">
      <w:pPr>
        <w:widowControl w:val="0"/>
        <w:autoSpaceDE w:val="0"/>
        <w:autoSpaceDN w:val="0"/>
        <w:adjustRightInd w:val="0"/>
        <w:ind w:firstLine="708"/>
        <w:jc w:val="both"/>
        <w:rPr>
          <w:sz w:val="28"/>
          <w:szCs w:val="28"/>
        </w:rPr>
      </w:pPr>
      <w:r>
        <w:rPr>
          <w:sz w:val="28"/>
          <w:szCs w:val="28"/>
        </w:rPr>
        <w:t>готовит извещение о проведении конкурсного отбора и публикует соответствующее сообщение в информационно-телекоммуникационной сети «Интернет» на официальном сайте муниципального образования Ейский район;</w:t>
      </w:r>
    </w:p>
    <w:p w:rsidR="008F2E68" w:rsidRDefault="008F2E68" w:rsidP="006549D6">
      <w:pPr>
        <w:widowControl w:val="0"/>
        <w:autoSpaceDE w:val="0"/>
        <w:autoSpaceDN w:val="0"/>
        <w:adjustRightInd w:val="0"/>
        <w:ind w:firstLine="708"/>
        <w:jc w:val="both"/>
        <w:rPr>
          <w:sz w:val="28"/>
          <w:szCs w:val="28"/>
        </w:rPr>
      </w:pPr>
      <w:r>
        <w:rPr>
          <w:sz w:val="28"/>
          <w:szCs w:val="28"/>
        </w:rPr>
        <w:t>обеспечивает прием, учет и хранение поступивших от уполномоченных органов заявок на участие в конкурсном отборе (далее – заявка), а также документов и материалов к ним;</w:t>
      </w:r>
    </w:p>
    <w:p w:rsidR="008F2E68" w:rsidRDefault="008F2E68" w:rsidP="006549D6">
      <w:pPr>
        <w:widowControl w:val="0"/>
        <w:autoSpaceDE w:val="0"/>
        <w:autoSpaceDN w:val="0"/>
        <w:adjustRightInd w:val="0"/>
        <w:ind w:firstLine="708"/>
        <w:jc w:val="both"/>
        <w:rPr>
          <w:sz w:val="28"/>
          <w:szCs w:val="28"/>
        </w:rPr>
      </w:pPr>
      <w:r>
        <w:rPr>
          <w:sz w:val="28"/>
          <w:szCs w:val="28"/>
        </w:rPr>
        <w:t>осуществляет техническое обеспечение деятельности конкурсной комиссии;</w:t>
      </w:r>
    </w:p>
    <w:p w:rsidR="008F2E68" w:rsidRDefault="008F2E68" w:rsidP="006549D6">
      <w:pPr>
        <w:widowControl w:val="0"/>
        <w:autoSpaceDE w:val="0"/>
        <w:autoSpaceDN w:val="0"/>
        <w:adjustRightInd w:val="0"/>
        <w:ind w:firstLine="708"/>
        <w:jc w:val="both"/>
        <w:rPr>
          <w:sz w:val="28"/>
          <w:szCs w:val="28"/>
        </w:rPr>
      </w:pPr>
      <w:r>
        <w:rPr>
          <w:sz w:val="28"/>
          <w:szCs w:val="28"/>
        </w:rPr>
        <w:t>доводит до сведения участников конкурсного отбора его результаты;</w:t>
      </w:r>
    </w:p>
    <w:p w:rsidR="008F2E68" w:rsidRDefault="008F2E68" w:rsidP="006549D6">
      <w:pPr>
        <w:widowControl w:val="0"/>
        <w:autoSpaceDE w:val="0"/>
        <w:autoSpaceDN w:val="0"/>
        <w:adjustRightInd w:val="0"/>
        <w:ind w:firstLine="708"/>
        <w:jc w:val="both"/>
        <w:rPr>
          <w:sz w:val="28"/>
          <w:szCs w:val="28"/>
        </w:rPr>
      </w:pPr>
      <w:r>
        <w:rPr>
          <w:sz w:val="28"/>
          <w:szCs w:val="28"/>
        </w:rPr>
        <w:t>осуществляет мониторинг реализуемых в рамках проекта мероприятий;</w:t>
      </w:r>
    </w:p>
    <w:p w:rsidR="008F2E68" w:rsidRDefault="008F2E68" w:rsidP="006C0003">
      <w:pPr>
        <w:widowControl w:val="0"/>
        <w:autoSpaceDE w:val="0"/>
        <w:autoSpaceDN w:val="0"/>
        <w:adjustRightInd w:val="0"/>
        <w:ind w:firstLine="708"/>
        <w:jc w:val="both"/>
        <w:rPr>
          <w:sz w:val="28"/>
          <w:szCs w:val="28"/>
        </w:rPr>
      </w:pPr>
      <w:r>
        <w:rPr>
          <w:sz w:val="28"/>
          <w:szCs w:val="28"/>
        </w:rPr>
        <w:t>обеспечивает освещение</w:t>
      </w:r>
      <w:r w:rsidR="006C0003">
        <w:rPr>
          <w:sz w:val="28"/>
          <w:szCs w:val="28"/>
        </w:rPr>
        <w:t xml:space="preserve"> в СМИ хода реализации проектов.</w:t>
      </w:r>
    </w:p>
    <w:p w:rsidR="008F2E68" w:rsidRDefault="006C0003" w:rsidP="006549D6">
      <w:pPr>
        <w:widowControl w:val="0"/>
        <w:autoSpaceDE w:val="0"/>
        <w:autoSpaceDN w:val="0"/>
        <w:adjustRightInd w:val="0"/>
        <w:ind w:firstLine="708"/>
        <w:jc w:val="both"/>
        <w:rPr>
          <w:sz w:val="28"/>
          <w:szCs w:val="28"/>
        </w:rPr>
      </w:pPr>
      <w:r>
        <w:rPr>
          <w:sz w:val="28"/>
          <w:szCs w:val="28"/>
        </w:rPr>
        <w:t xml:space="preserve">4.Проведение конкурсного отбора осуществляет конкурсная комиссия по отбору проектов инициативного </w:t>
      </w:r>
      <w:proofErr w:type="spellStart"/>
      <w:r>
        <w:rPr>
          <w:sz w:val="28"/>
          <w:szCs w:val="28"/>
        </w:rPr>
        <w:t>бюджетирования</w:t>
      </w:r>
      <w:proofErr w:type="spellEnd"/>
      <w:r>
        <w:rPr>
          <w:sz w:val="28"/>
          <w:szCs w:val="28"/>
        </w:rPr>
        <w:t xml:space="preserve"> в муниципальном образовании Ейский район (далее – конкурсная комиссия).</w:t>
      </w:r>
    </w:p>
    <w:p w:rsidR="006C0003" w:rsidRDefault="006C0003" w:rsidP="006549D6">
      <w:pPr>
        <w:widowControl w:val="0"/>
        <w:autoSpaceDE w:val="0"/>
        <w:autoSpaceDN w:val="0"/>
        <w:adjustRightInd w:val="0"/>
        <w:ind w:firstLine="708"/>
        <w:jc w:val="both"/>
        <w:rPr>
          <w:sz w:val="28"/>
          <w:szCs w:val="28"/>
        </w:rPr>
      </w:pPr>
      <w:r>
        <w:rPr>
          <w:sz w:val="28"/>
          <w:szCs w:val="28"/>
        </w:rPr>
        <w:t>Конкурсная комиссия осуществляет следующие функции:</w:t>
      </w:r>
    </w:p>
    <w:p w:rsidR="006C0003" w:rsidRDefault="006C0003" w:rsidP="006549D6">
      <w:pPr>
        <w:widowControl w:val="0"/>
        <w:autoSpaceDE w:val="0"/>
        <w:autoSpaceDN w:val="0"/>
        <w:adjustRightInd w:val="0"/>
        <w:ind w:firstLine="708"/>
        <w:jc w:val="both"/>
        <w:rPr>
          <w:sz w:val="28"/>
          <w:szCs w:val="28"/>
        </w:rPr>
      </w:pPr>
      <w:r>
        <w:rPr>
          <w:sz w:val="28"/>
          <w:szCs w:val="28"/>
        </w:rPr>
        <w:t>рассматривает и оценивает заявки и подтверждающие документы;</w:t>
      </w:r>
    </w:p>
    <w:p w:rsidR="006C0003" w:rsidRDefault="006C0003" w:rsidP="006549D6">
      <w:pPr>
        <w:widowControl w:val="0"/>
        <w:autoSpaceDE w:val="0"/>
        <w:autoSpaceDN w:val="0"/>
        <w:adjustRightInd w:val="0"/>
        <w:ind w:firstLine="708"/>
        <w:jc w:val="both"/>
        <w:rPr>
          <w:sz w:val="28"/>
          <w:szCs w:val="28"/>
        </w:rPr>
      </w:pPr>
      <w:r>
        <w:rPr>
          <w:sz w:val="28"/>
          <w:szCs w:val="28"/>
        </w:rPr>
        <w:t>принимает решения о результатах конкурсного отбора;</w:t>
      </w:r>
    </w:p>
    <w:p w:rsidR="006C0003" w:rsidRDefault="006C0003" w:rsidP="006549D6">
      <w:pPr>
        <w:widowControl w:val="0"/>
        <w:autoSpaceDE w:val="0"/>
        <w:autoSpaceDN w:val="0"/>
        <w:adjustRightInd w:val="0"/>
        <w:ind w:firstLine="708"/>
        <w:jc w:val="both"/>
        <w:rPr>
          <w:sz w:val="28"/>
          <w:szCs w:val="28"/>
        </w:rPr>
      </w:pPr>
      <w:r>
        <w:rPr>
          <w:sz w:val="28"/>
          <w:szCs w:val="28"/>
        </w:rPr>
        <w:t>формирует перечень проектов, прошедших конкурсный отбор.</w:t>
      </w:r>
    </w:p>
    <w:p w:rsidR="006C0003" w:rsidRDefault="006C0003" w:rsidP="006549D6">
      <w:pPr>
        <w:widowControl w:val="0"/>
        <w:autoSpaceDE w:val="0"/>
        <w:autoSpaceDN w:val="0"/>
        <w:adjustRightInd w:val="0"/>
        <w:ind w:firstLine="708"/>
        <w:jc w:val="both"/>
        <w:rPr>
          <w:sz w:val="28"/>
          <w:szCs w:val="28"/>
        </w:rPr>
      </w:pPr>
      <w:r>
        <w:rPr>
          <w:sz w:val="28"/>
          <w:szCs w:val="28"/>
        </w:rPr>
        <w:t>5.Конкурсная комиссия является коллегиальным органом. В состав конкурсной комиссии входят председатель конкурсной комиссии, заместитель председателя конкурсной комиссии, секретарь конкурсной комиссии и члены конкурсной комиссии.</w:t>
      </w:r>
    </w:p>
    <w:p w:rsidR="006C0003" w:rsidRDefault="006C0003" w:rsidP="006549D6">
      <w:pPr>
        <w:widowControl w:val="0"/>
        <w:autoSpaceDE w:val="0"/>
        <w:autoSpaceDN w:val="0"/>
        <w:adjustRightInd w:val="0"/>
        <w:ind w:firstLine="708"/>
        <w:jc w:val="both"/>
        <w:rPr>
          <w:sz w:val="28"/>
          <w:szCs w:val="28"/>
        </w:rPr>
      </w:pPr>
      <w:r>
        <w:rPr>
          <w:sz w:val="28"/>
          <w:szCs w:val="28"/>
        </w:rPr>
        <w:lastRenderedPageBreak/>
        <w:t>6.Заседание конкурсной комиссии считается правомочным, если на нем присутствуют не менее 2/3 ее членов.</w:t>
      </w:r>
    </w:p>
    <w:p w:rsidR="006C0003" w:rsidRDefault="006C0003" w:rsidP="006549D6">
      <w:pPr>
        <w:widowControl w:val="0"/>
        <w:autoSpaceDE w:val="0"/>
        <w:autoSpaceDN w:val="0"/>
        <w:adjustRightInd w:val="0"/>
        <w:ind w:firstLine="708"/>
        <w:jc w:val="both"/>
        <w:rPr>
          <w:sz w:val="28"/>
          <w:szCs w:val="28"/>
        </w:rPr>
      </w:pPr>
      <w:r>
        <w:rPr>
          <w:sz w:val="28"/>
          <w:szCs w:val="28"/>
        </w:rPr>
        <w:t>7.</w:t>
      </w:r>
      <w:r w:rsidR="00423A8D">
        <w:rPr>
          <w:sz w:val="28"/>
          <w:szCs w:val="28"/>
        </w:rPr>
        <w:t>Решение конкурсной комиссии по итогам рассмотрения представленных на конкурсный отбор проектов принимается открытым голосованием простым большинством голосов от присутствующих членов конкурсной комиссии. При равенстве голосов решающим является голос председателя конкурсной комиссии.</w:t>
      </w:r>
    </w:p>
    <w:p w:rsidR="00423A8D" w:rsidRDefault="00423A8D" w:rsidP="006549D6">
      <w:pPr>
        <w:widowControl w:val="0"/>
        <w:autoSpaceDE w:val="0"/>
        <w:autoSpaceDN w:val="0"/>
        <w:adjustRightInd w:val="0"/>
        <w:ind w:firstLine="708"/>
        <w:jc w:val="both"/>
        <w:rPr>
          <w:sz w:val="28"/>
          <w:szCs w:val="28"/>
        </w:rPr>
      </w:pPr>
      <w:r>
        <w:rPr>
          <w:sz w:val="28"/>
          <w:szCs w:val="28"/>
        </w:rPr>
        <w:t>Члены конкурсной комиссии обладают равными правами при обсуждении вопросов о принятии решений.</w:t>
      </w:r>
    </w:p>
    <w:p w:rsidR="00A24F48" w:rsidRDefault="00A24F48" w:rsidP="006549D6">
      <w:pPr>
        <w:widowControl w:val="0"/>
        <w:autoSpaceDE w:val="0"/>
        <w:autoSpaceDN w:val="0"/>
        <w:adjustRightInd w:val="0"/>
        <w:ind w:firstLine="708"/>
        <w:jc w:val="both"/>
        <w:rPr>
          <w:sz w:val="28"/>
          <w:szCs w:val="28"/>
        </w:rPr>
      </w:pPr>
      <w:r>
        <w:rPr>
          <w:sz w:val="28"/>
          <w:szCs w:val="28"/>
        </w:rPr>
        <w:t>8.По результатам заседания конкурсной комиссии составляется протокол заседания конкурсной комиссии, который подписывается председателем конкурсной комиссии и секретарем конкурсной комиссии.</w:t>
      </w:r>
    </w:p>
    <w:p w:rsidR="00A24F48" w:rsidRDefault="00A24F48" w:rsidP="006549D6">
      <w:pPr>
        <w:widowControl w:val="0"/>
        <w:autoSpaceDE w:val="0"/>
        <w:autoSpaceDN w:val="0"/>
        <w:adjustRightInd w:val="0"/>
        <w:ind w:firstLine="708"/>
        <w:jc w:val="both"/>
        <w:rPr>
          <w:sz w:val="28"/>
          <w:szCs w:val="28"/>
        </w:rPr>
      </w:pPr>
      <w:r>
        <w:rPr>
          <w:sz w:val="28"/>
          <w:szCs w:val="28"/>
        </w:rPr>
        <w:t>9.Для участия в конкурсном отборе представляются следующие документы или их копии, заверенные в установленном законодательством порядке:</w:t>
      </w:r>
    </w:p>
    <w:p w:rsidR="00A24F48" w:rsidRDefault="00A24F48" w:rsidP="006549D6">
      <w:pPr>
        <w:widowControl w:val="0"/>
        <w:autoSpaceDE w:val="0"/>
        <w:autoSpaceDN w:val="0"/>
        <w:adjustRightInd w:val="0"/>
        <w:ind w:firstLine="708"/>
        <w:jc w:val="both"/>
        <w:rPr>
          <w:sz w:val="28"/>
          <w:szCs w:val="28"/>
        </w:rPr>
      </w:pPr>
      <w:r>
        <w:rPr>
          <w:sz w:val="28"/>
          <w:szCs w:val="28"/>
        </w:rPr>
        <w:t>заявка/заявки (в произвольной форме)</w:t>
      </w:r>
      <w:r w:rsidR="00B64E79">
        <w:rPr>
          <w:sz w:val="28"/>
          <w:szCs w:val="28"/>
        </w:rPr>
        <w:t xml:space="preserve"> (приложение № 1)</w:t>
      </w:r>
      <w:r>
        <w:rPr>
          <w:sz w:val="28"/>
          <w:szCs w:val="28"/>
        </w:rPr>
        <w:t>;</w:t>
      </w:r>
    </w:p>
    <w:p w:rsidR="00A24F48" w:rsidRDefault="00A24F48" w:rsidP="006549D6">
      <w:pPr>
        <w:widowControl w:val="0"/>
        <w:autoSpaceDE w:val="0"/>
        <w:autoSpaceDN w:val="0"/>
        <w:adjustRightInd w:val="0"/>
        <w:ind w:firstLine="708"/>
        <w:jc w:val="both"/>
        <w:rPr>
          <w:sz w:val="28"/>
          <w:szCs w:val="28"/>
        </w:rPr>
      </w:pPr>
      <w:r>
        <w:rPr>
          <w:sz w:val="28"/>
          <w:szCs w:val="28"/>
        </w:rPr>
        <w:t>проект/проекты местных инициатив;</w:t>
      </w:r>
    </w:p>
    <w:p w:rsidR="00A24F48" w:rsidRDefault="00A24F48" w:rsidP="006549D6">
      <w:pPr>
        <w:widowControl w:val="0"/>
        <w:autoSpaceDE w:val="0"/>
        <w:autoSpaceDN w:val="0"/>
        <w:adjustRightInd w:val="0"/>
        <w:ind w:firstLine="708"/>
        <w:jc w:val="both"/>
        <w:rPr>
          <w:sz w:val="28"/>
          <w:szCs w:val="28"/>
        </w:rPr>
      </w:pPr>
      <w:r>
        <w:rPr>
          <w:sz w:val="28"/>
          <w:szCs w:val="28"/>
        </w:rPr>
        <w:t>правоустанавливающие документы участн</w:t>
      </w:r>
      <w:r w:rsidR="00490C4B">
        <w:rPr>
          <w:sz w:val="28"/>
          <w:szCs w:val="28"/>
        </w:rPr>
        <w:t>ика краевого конкурса на объек</w:t>
      </w:r>
      <w:proofErr w:type="gramStart"/>
      <w:r w:rsidR="00490C4B">
        <w:rPr>
          <w:sz w:val="28"/>
          <w:szCs w:val="28"/>
        </w:rPr>
        <w:t>т</w:t>
      </w:r>
      <w:r>
        <w:rPr>
          <w:sz w:val="28"/>
          <w:szCs w:val="28"/>
        </w:rPr>
        <w:t>(</w:t>
      </w:r>
      <w:proofErr w:type="spellStart"/>
      <w:proofErr w:type="gramEnd"/>
      <w:r>
        <w:rPr>
          <w:sz w:val="28"/>
          <w:szCs w:val="28"/>
        </w:rPr>
        <w:t>ы</w:t>
      </w:r>
      <w:proofErr w:type="spellEnd"/>
      <w:r>
        <w:rPr>
          <w:sz w:val="28"/>
          <w:szCs w:val="28"/>
        </w:rPr>
        <w:t xml:space="preserve">) проекта местных </w:t>
      </w:r>
      <w:r w:rsidR="00490C4B">
        <w:rPr>
          <w:sz w:val="28"/>
          <w:szCs w:val="28"/>
        </w:rPr>
        <w:t>инициатив, в отношении которого</w:t>
      </w:r>
      <w:r>
        <w:rPr>
          <w:sz w:val="28"/>
          <w:szCs w:val="28"/>
        </w:rPr>
        <w:t>(</w:t>
      </w:r>
      <w:proofErr w:type="spellStart"/>
      <w:r>
        <w:rPr>
          <w:sz w:val="28"/>
          <w:szCs w:val="28"/>
        </w:rPr>
        <w:t>ых</w:t>
      </w:r>
      <w:proofErr w:type="spellEnd"/>
      <w:r>
        <w:rPr>
          <w:sz w:val="28"/>
          <w:szCs w:val="28"/>
        </w:rPr>
        <w:t>) планируется проведение мероприятий по благоустройству, и на земельный участок</w:t>
      </w:r>
      <w:r w:rsidR="00866DD9">
        <w:rPr>
          <w:sz w:val="28"/>
          <w:szCs w:val="28"/>
        </w:rPr>
        <w:t>, на котором планируется создание объ</w:t>
      </w:r>
      <w:r w:rsidR="00C9732B">
        <w:rPr>
          <w:sz w:val="28"/>
          <w:szCs w:val="28"/>
        </w:rPr>
        <w:t>ектов благоустройства (сведения</w:t>
      </w:r>
      <w:r w:rsidR="00866DD9">
        <w:rPr>
          <w:sz w:val="28"/>
          <w:szCs w:val="28"/>
        </w:rPr>
        <w:t>, выписки из Единого государственного реестра недвижимости), за исключением случаев, когда размещение объектов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866DD9" w:rsidRDefault="000F4F19" w:rsidP="006549D6">
      <w:pPr>
        <w:widowControl w:val="0"/>
        <w:autoSpaceDE w:val="0"/>
        <w:autoSpaceDN w:val="0"/>
        <w:adjustRightInd w:val="0"/>
        <w:ind w:firstLine="708"/>
        <w:jc w:val="both"/>
        <w:rPr>
          <w:sz w:val="28"/>
          <w:szCs w:val="28"/>
        </w:rPr>
      </w:pPr>
      <w:r>
        <w:rPr>
          <w:sz w:val="28"/>
          <w:szCs w:val="28"/>
        </w:rPr>
        <w:t xml:space="preserve">решение населения </w:t>
      </w:r>
      <w:r w:rsidR="00B06BB7">
        <w:rPr>
          <w:sz w:val="28"/>
          <w:szCs w:val="28"/>
        </w:rPr>
        <w:t xml:space="preserve">соответствующего поселения </w:t>
      </w:r>
      <w:r>
        <w:rPr>
          <w:sz w:val="28"/>
          <w:szCs w:val="28"/>
        </w:rPr>
        <w:t>о поддержке проекта местных инициатив (протокол собрания граждан);</w:t>
      </w:r>
    </w:p>
    <w:p w:rsidR="000F4F19" w:rsidRDefault="000200A3" w:rsidP="006549D6">
      <w:pPr>
        <w:widowControl w:val="0"/>
        <w:autoSpaceDE w:val="0"/>
        <w:autoSpaceDN w:val="0"/>
        <w:adjustRightInd w:val="0"/>
        <w:ind w:firstLine="708"/>
        <w:jc w:val="both"/>
        <w:rPr>
          <w:sz w:val="28"/>
          <w:szCs w:val="28"/>
        </w:rPr>
      </w:pPr>
      <w:r>
        <w:rPr>
          <w:sz w:val="28"/>
          <w:szCs w:val="28"/>
        </w:rPr>
        <w:t>документы, подтверждающие стоимость проекта, в том числе проектно-сметная документация, локальная смета, смета, сметный расчет, прейскурант, прайс-лист и другие документы;</w:t>
      </w:r>
    </w:p>
    <w:p w:rsidR="000200A3" w:rsidRDefault="00591FC4" w:rsidP="006549D6">
      <w:pPr>
        <w:widowControl w:val="0"/>
        <w:autoSpaceDE w:val="0"/>
        <w:autoSpaceDN w:val="0"/>
        <w:adjustRightInd w:val="0"/>
        <w:ind w:firstLine="708"/>
        <w:jc w:val="both"/>
        <w:rPr>
          <w:sz w:val="28"/>
          <w:szCs w:val="28"/>
        </w:rPr>
      </w:pPr>
      <w:r>
        <w:rPr>
          <w:sz w:val="28"/>
          <w:szCs w:val="28"/>
        </w:rPr>
        <w:t>документы, подтверждающие соответствие проекта местных инициатив критериям оценки;</w:t>
      </w:r>
    </w:p>
    <w:p w:rsidR="00591FC4" w:rsidRDefault="00591FC4" w:rsidP="006549D6">
      <w:pPr>
        <w:widowControl w:val="0"/>
        <w:autoSpaceDE w:val="0"/>
        <w:autoSpaceDN w:val="0"/>
        <w:adjustRightInd w:val="0"/>
        <w:ind w:firstLine="708"/>
        <w:jc w:val="both"/>
        <w:rPr>
          <w:sz w:val="28"/>
          <w:szCs w:val="28"/>
        </w:rPr>
      </w:pPr>
      <w:r>
        <w:rPr>
          <w:sz w:val="28"/>
          <w:szCs w:val="28"/>
        </w:rPr>
        <w:t>фотоматериалы о текущем состоянии объекта, где планируется проводить работы в рамках проекта местных инициатив.</w:t>
      </w:r>
    </w:p>
    <w:p w:rsidR="00591FC4" w:rsidRDefault="00591FC4" w:rsidP="006549D6">
      <w:pPr>
        <w:widowControl w:val="0"/>
        <w:autoSpaceDE w:val="0"/>
        <w:autoSpaceDN w:val="0"/>
        <w:adjustRightInd w:val="0"/>
        <w:ind w:firstLine="708"/>
        <w:jc w:val="both"/>
        <w:rPr>
          <w:sz w:val="28"/>
          <w:szCs w:val="28"/>
        </w:rPr>
      </w:pPr>
      <w:r>
        <w:rPr>
          <w:sz w:val="28"/>
          <w:szCs w:val="28"/>
        </w:rPr>
        <w:t>10.Протокол собрания инициативной группы должен содержать следующую информацию:</w:t>
      </w:r>
    </w:p>
    <w:p w:rsidR="00591FC4" w:rsidRDefault="00591FC4" w:rsidP="006549D6">
      <w:pPr>
        <w:widowControl w:val="0"/>
        <w:autoSpaceDE w:val="0"/>
        <w:autoSpaceDN w:val="0"/>
        <w:adjustRightInd w:val="0"/>
        <w:ind w:firstLine="708"/>
        <w:jc w:val="both"/>
        <w:rPr>
          <w:sz w:val="28"/>
          <w:szCs w:val="28"/>
        </w:rPr>
      </w:pPr>
      <w:r>
        <w:rPr>
          <w:sz w:val="28"/>
          <w:szCs w:val="28"/>
        </w:rPr>
        <w:t>дату и врем</w:t>
      </w:r>
      <w:r w:rsidR="002635A8">
        <w:rPr>
          <w:sz w:val="28"/>
          <w:szCs w:val="28"/>
        </w:rPr>
        <w:t>я</w:t>
      </w:r>
      <w:r>
        <w:rPr>
          <w:sz w:val="28"/>
          <w:szCs w:val="28"/>
        </w:rPr>
        <w:t xml:space="preserve"> проведения собрания;</w:t>
      </w:r>
    </w:p>
    <w:p w:rsidR="00591FC4" w:rsidRDefault="00591FC4" w:rsidP="006549D6">
      <w:pPr>
        <w:widowControl w:val="0"/>
        <w:autoSpaceDE w:val="0"/>
        <w:autoSpaceDN w:val="0"/>
        <w:adjustRightInd w:val="0"/>
        <w:ind w:firstLine="708"/>
        <w:jc w:val="both"/>
        <w:rPr>
          <w:sz w:val="28"/>
          <w:szCs w:val="28"/>
        </w:rPr>
      </w:pPr>
      <w:r>
        <w:rPr>
          <w:sz w:val="28"/>
          <w:szCs w:val="28"/>
        </w:rPr>
        <w:t>количество зарегистрированных и присутствовавших на собрании человек;</w:t>
      </w:r>
    </w:p>
    <w:p w:rsidR="00591FC4" w:rsidRDefault="00591FC4" w:rsidP="006549D6">
      <w:pPr>
        <w:widowControl w:val="0"/>
        <w:autoSpaceDE w:val="0"/>
        <w:autoSpaceDN w:val="0"/>
        <w:adjustRightInd w:val="0"/>
        <w:ind w:firstLine="708"/>
        <w:jc w:val="both"/>
        <w:rPr>
          <w:sz w:val="28"/>
          <w:szCs w:val="28"/>
        </w:rPr>
      </w:pPr>
      <w:r>
        <w:rPr>
          <w:sz w:val="28"/>
          <w:szCs w:val="28"/>
        </w:rPr>
        <w:t>наименование (Ф.И.О.) инициатора проведения собрания и секретаря собрания;</w:t>
      </w:r>
    </w:p>
    <w:p w:rsidR="00591FC4" w:rsidRDefault="00591FC4" w:rsidP="006549D6">
      <w:pPr>
        <w:widowControl w:val="0"/>
        <w:autoSpaceDE w:val="0"/>
        <w:autoSpaceDN w:val="0"/>
        <w:adjustRightInd w:val="0"/>
        <w:ind w:firstLine="708"/>
        <w:jc w:val="both"/>
        <w:rPr>
          <w:sz w:val="28"/>
          <w:szCs w:val="28"/>
        </w:rPr>
      </w:pPr>
      <w:r>
        <w:rPr>
          <w:sz w:val="28"/>
          <w:szCs w:val="28"/>
        </w:rPr>
        <w:t>повестку дня с указанием следующих вопросов:</w:t>
      </w:r>
    </w:p>
    <w:p w:rsidR="00591FC4" w:rsidRPr="00BD2514" w:rsidRDefault="00B06BB7" w:rsidP="00B06BB7">
      <w:pPr>
        <w:widowControl w:val="0"/>
        <w:autoSpaceDE w:val="0"/>
        <w:autoSpaceDN w:val="0"/>
        <w:adjustRightInd w:val="0"/>
        <w:ind w:firstLine="709"/>
        <w:jc w:val="both"/>
        <w:rPr>
          <w:spacing w:val="-4"/>
          <w:sz w:val="28"/>
          <w:szCs w:val="28"/>
        </w:rPr>
      </w:pPr>
      <w:r w:rsidRPr="00BD2514">
        <w:rPr>
          <w:spacing w:val="-4"/>
          <w:sz w:val="28"/>
          <w:szCs w:val="28"/>
        </w:rPr>
        <w:t xml:space="preserve">утверждение </w:t>
      </w:r>
      <w:r w:rsidR="00591FC4" w:rsidRPr="00BD2514">
        <w:rPr>
          <w:spacing w:val="-4"/>
          <w:sz w:val="28"/>
          <w:szCs w:val="28"/>
        </w:rPr>
        <w:t>соответствующего</w:t>
      </w:r>
      <w:r w:rsidR="00591FC4" w:rsidRPr="00BD2514">
        <w:rPr>
          <w:spacing w:val="-4"/>
          <w:sz w:val="27"/>
          <w:szCs w:val="27"/>
        </w:rPr>
        <w:t xml:space="preserve"> </w:t>
      </w:r>
      <w:r w:rsidR="00591FC4" w:rsidRPr="00BD2514">
        <w:rPr>
          <w:spacing w:val="-4"/>
          <w:sz w:val="28"/>
          <w:szCs w:val="28"/>
        </w:rPr>
        <w:t xml:space="preserve">проекта инициативного </w:t>
      </w:r>
      <w:proofErr w:type="spellStart"/>
      <w:r w:rsidR="00591FC4" w:rsidRPr="00BD2514">
        <w:rPr>
          <w:spacing w:val="-4"/>
          <w:sz w:val="28"/>
          <w:szCs w:val="28"/>
        </w:rPr>
        <w:t>бюджетирования</w:t>
      </w:r>
      <w:proofErr w:type="spellEnd"/>
      <w:r w:rsidR="00591FC4" w:rsidRPr="00BD2514">
        <w:rPr>
          <w:spacing w:val="-4"/>
          <w:sz w:val="28"/>
          <w:szCs w:val="28"/>
        </w:rPr>
        <w:t>;</w:t>
      </w:r>
    </w:p>
    <w:p w:rsidR="00591FC4" w:rsidRDefault="00591FC4" w:rsidP="006549D6">
      <w:pPr>
        <w:widowControl w:val="0"/>
        <w:autoSpaceDE w:val="0"/>
        <w:autoSpaceDN w:val="0"/>
        <w:adjustRightInd w:val="0"/>
        <w:ind w:firstLine="708"/>
        <w:jc w:val="both"/>
        <w:rPr>
          <w:sz w:val="28"/>
          <w:szCs w:val="28"/>
        </w:rPr>
      </w:pPr>
      <w:r>
        <w:rPr>
          <w:sz w:val="28"/>
          <w:szCs w:val="28"/>
        </w:rPr>
        <w:t>утверждение перечня и объемов работ проекта;</w:t>
      </w:r>
    </w:p>
    <w:p w:rsidR="00591FC4" w:rsidRPr="00C9732B" w:rsidRDefault="00591FC4" w:rsidP="006549D6">
      <w:pPr>
        <w:widowControl w:val="0"/>
        <w:autoSpaceDE w:val="0"/>
        <w:autoSpaceDN w:val="0"/>
        <w:adjustRightInd w:val="0"/>
        <w:ind w:firstLine="708"/>
        <w:jc w:val="both"/>
        <w:rPr>
          <w:sz w:val="28"/>
          <w:szCs w:val="28"/>
        </w:rPr>
      </w:pPr>
      <w:r w:rsidRPr="00C9732B">
        <w:rPr>
          <w:sz w:val="28"/>
          <w:szCs w:val="28"/>
        </w:rPr>
        <w:t xml:space="preserve">принятие решения о размере доли </w:t>
      </w:r>
      <w:proofErr w:type="spellStart"/>
      <w:r w:rsidRPr="00C9732B">
        <w:rPr>
          <w:sz w:val="28"/>
          <w:szCs w:val="28"/>
        </w:rPr>
        <w:t>софинансирования</w:t>
      </w:r>
      <w:proofErr w:type="spellEnd"/>
      <w:r w:rsidRPr="00C9732B">
        <w:rPr>
          <w:sz w:val="28"/>
          <w:szCs w:val="28"/>
        </w:rPr>
        <w:t xml:space="preserve"> населения, </w:t>
      </w:r>
      <w:r w:rsidRPr="00C9732B">
        <w:rPr>
          <w:sz w:val="28"/>
          <w:szCs w:val="28"/>
        </w:rPr>
        <w:lastRenderedPageBreak/>
        <w:t>юридических и физических лиц, индивидуальных предпринимателей;</w:t>
      </w:r>
    </w:p>
    <w:p w:rsidR="00591FC4" w:rsidRPr="00C9732B" w:rsidRDefault="00591FC4" w:rsidP="006549D6">
      <w:pPr>
        <w:widowControl w:val="0"/>
        <w:autoSpaceDE w:val="0"/>
        <w:autoSpaceDN w:val="0"/>
        <w:adjustRightInd w:val="0"/>
        <w:ind w:firstLine="708"/>
        <w:jc w:val="both"/>
        <w:rPr>
          <w:sz w:val="28"/>
          <w:szCs w:val="28"/>
        </w:rPr>
      </w:pPr>
      <w:r w:rsidRPr="00C9732B">
        <w:rPr>
          <w:sz w:val="28"/>
          <w:szCs w:val="28"/>
        </w:rPr>
        <w:t xml:space="preserve">принятие решения о порядке и сроках сбора средств </w:t>
      </w:r>
      <w:proofErr w:type="spellStart"/>
      <w:r w:rsidRPr="00C9732B">
        <w:rPr>
          <w:sz w:val="28"/>
          <w:szCs w:val="28"/>
        </w:rPr>
        <w:t>софинасирования</w:t>
      </w:r>
      <w:proofErr w:type="spellEnd"/>
      <w:r w:rsidRPr="00C9732B">
        <w:rPr>
          <w:sz w:val="28"/>
          <w:szCs w:val="28"/>
        </w:rPr>
        <w:t xml:space="preserve"> проекта;</w:t>
      </w:r>
    </w:p>
    <w:p w:rsidR="00591FC4" w:rsidRDefault="00591FC4" w:rsidP="006549D6">
      <w:pPr>
        <w:widowControl w:val="0"/>
        <w:autoSpaceDE w:val="0"/>
        <w:autoSpaceDN w:val="0"/>
        <w:adjustRightInd w:val="0"/>
        <w:ind w:firstLine="708"/>
        <w:jc w:val="both"/>
        <w:rPr>
          <w:sz w:val="28"/>
          <w:szCs w:val="28"/>
        </w:rPr>
      </w:pPr>
      <w:r>
        <w:rPr>
          <w:sz w:val="28"/>
          <w:szCs w:val="28"/>
        </w:rPr>
        <w:t>утверждение состава инициативной группы и его представителя.</w:t>
      </w:r>
    </w:p>
    <w:p w:rsidR="00591FC4" w:rsidRDefault="00591FC4" w:rsidP="006549D6">
      <w:pPr>
        <w:widowControl w:val="0"/>
        <w:autoSpaceDE w:val="0"/>
        <w:autoSpaceDN w:val="0"/>
        <w:adjustRightInd w:val="0"/>
        <w:ind w:firstLine="708"/>
        <w:jc w:val="both"/>
        <w:rPr>
          <w:sz w:val="28"/>
          <w:szCs w:val="28"/>
        </w:rPr>
      </w:pPr>
      <w:r>
        <w:rPr>
          <w:sz w:val="28"/>
          <w:szCs w:val="28"/>
        </w:rPr>
        <w:t>11.</w:t>
      </w:r>
      <w:r w:rsidR="007425D1">
        <w:rPr>
          <w:sz w:val="28"/>
          <w:szCs w:val="28"/>
        </w:rPr>
        <w:t>Для участия в конкурсном отборе уполномоченный орган совместно с инициативной группой на каждый проект представляет организатору конкурсного отбора отдельную заявку с прилагаемыми к ней документами.</w:t>
      </w:r>
    </w:p>
    <w:p w:rsidR="007425D1" w:rsidRDefault="007425D1" w:rsidP="006549D6">
      <w:pPr>
        <w:widowControl w:val="0"/>
        <w:autoSpaceDE w:val="0"/>
        <w:autoSpaceDN w:val="0"/>
        <w:adjustRightInd w:val="0"/>
        <w:ind w:firstLine="708"/>
        <w:jc w:val="both"/>
        <w:rPr>
          <w:sz w:val="28"/>
          <w:szCs w:val="28"/>
        </w:rPr>
      </w:pPr>
      <w:r>
        <w:rPr>
          <w:sz w:val="28"/>
          <w:szCs w:val="28"/>
        </w:rPr>
        <w:t>12.Не допускаются к участию в конкурсном отборе проекты в случае:</w:t>
      </w:r>
    </w:p>
    <w:p w:rsidR="007425D1" w:rsidRDefault="007425D1" w:rsidP="006549D6">
      <w:pPr>
        <w:widowControl w:val="0"/>
        <w:autoSpaceDE w:val="0"/>
        <w:autoSpaceDN w:val="0"/>
        <w:adjustRightInd w:val="0"/>
        <w:ind w:firstLine="708"/>
        <w:jc w:val="both"/>
        <w:rPr>
          <w:sz w:val="28"/>
          <w:szCs w:val="28"/>
        </w:rPr>
      </w:pPr>
      <w:r>
        <w:rPr>
          <w:sz w:val="28"/>
          <w:szCs w:val="28"/>
        </w:rPr>
        <w:t>представления уполномоченным органом заявки, содержащей недостоверную информацию;</w:t>
      </w:r>
    </w:p>
    <w:p w:rsidR="007425D1" w:rsidRDefault="007425D1" w:rsidP="006549D6">
      <w:pPr>
        <w:widowControl w:val="0"/>
        <w:autoSpaceDE w:val="0"/>
        <w:autoSpaceDN w:val="0"/>
        <w:adjustRightInd w:val="0"/>
        <w:ind w:firstLine="708"/>
        <w:jc w:val="both"/>
        <w:rPr>
          <w:sz w:val="28"/>
          <w:szCs w:val="28"/>
        </w:rPr>
      </w:pPr>
      <w:r>
        <w:rPr>
          <w:sz w:val="28"/>
          <w:szCs w:val="28"/>
        </w:rPr>
        <w:t>представления неполного комплекта документов, установленных пунктом 9 настоящее порядка.</w:t>
      </w:r>
    </w:p>
    <w:p w:rsidR="007425D1" w:rsidRDefault="007425D1" w:rsidP="007425D1">
      <w:pPr>
        <w:widowControl w:val="0"/>
        <w:autoSpaceDE w:val="0"/>
        <w:autoSpaceDN w:val="0"/>
        <w:adjustRightInd w:val="0"/>
        <w:ind w:firstLine="708"/>
        <w:jc w:val="both"/>
        <w:rPr>
          <w:sz w:val="28"/>
          <w:szCs w:val="28"/>
        </w:rPr>
      </w:pPr>
      <w:r>
        <w:rPr>
          <w:sz w:val="28"/>
          <w:szCs w:val="28"/>
        </w:rPr>
        <w:t>13.Уполномоченный орган не менее чем за 5 дней до даты проведения конкурсного отбора имеет право отозвать свою заявку и отказаться от участия в конкурсном отборе, сообщив об этом письменно организатору конкурсного отбора.</w:t>
      </w:r>
    </w:p>
    <w:p w:rsidR="007425D1" w:rsidRDefault="007425D1" w:rsidP="007425D1">
      <w:pPr>
        <w:widowControl w:val="0"/>
        <w:autoSpaceDE w:val="0"/>
        <w:autoSpaceDN w:val="0"/>
        <w:adjustRightInd w:val="0"/>
        <w:ind w:firstLine="708"/>
        <w:jc w:val="both"/>
        <w:rPr>
          <w:sz w:val="28"/>
          <w:szCs w:val="28"/>
        </w:rPr>
      </w:pPr>
      <w:r>
        <w:rPr>
          <w:sz w:val="28"/>
          <w:szCs w:val="28"/>
        </w:rPr>
        <w:t>14.Уполномоченному органу, чьи проекты не допущены к участию в конкурсном отборе, организатор конкурсного отбора направляет мотивированное уведомление в течение 10 рабочих дней после даты окончания приема заявок и возвращает поданные ими заявки и прилагаемые документы.</w:t>
      </w:r>
    </w:p>
    <w:p w:rsidR="007425D1" w:rsidRPr="00591FC4" w:rsidRDefault="007425D1" w:rsidP="007425D1">
      <w:pPr>
        <w:widowControl w:val="0"/>
        <w:autoSpaceDE w:val="0"/>
        <w:autoSpaceDN w:val="0"/>
        <w:adjustRightInd w:val="0"/>
        <w:ind w:firstLine="708"/>
        <w:jc w:val="both"/>
        <w:rPr>
          <w:sz w:val="28"/>
          <w:szCs w:val="28"/>
        </w:rPr>
      </w:pPr>
      <w:r>
        <w:rPr>
          <w:sz w:val="28"/>
          <w:szCs w:val="28"/>
        </w:rPr>
        <w:t xml:space="preserve">15.Заявки, представленные </w:t>
      </w:r>
      <w:r w:rsidR="00C70C32">
        <w:rPr>
          <w:sz w:val="28"/>
          <w:szCs w:val="28"/>
        </w:rPr>
        <w:t>после окончания даты их приема, указанной в извещении о проведении конкурса, не принимаются и возвращаются участникам конкурсного отбора.</w:t>
      </w:r>
    </w:p>
    <w:p w:rsidR="00591FC4" w:rsidRPr="00591FC4" w:rsidRDefault="00C70C32" w:rsidP="006549D6">
      <w:pPr>
        <w:widowControl w:val="0"/>
        <w:autoSpaceDE w:val="0"/>
        <w:autoSpaceDN w:val="0"/>
        <w:adjustRightInd w:val="0"/>
        <w:ind w:firstLine="708"/>
        <w:jc w:val="both"/>
        <w:rPr>
          <w:sz w:val="28"/>
          <w:szCs w:val="28"/>
        </w:rPr>
      </w:pPr>
      <w:r>
        <w:rPr>
          <w:sz w:val="28"/>
          <w:szCs w:val="28"/>
        </w:rPr>
        <w:t xml:space="preserve">16.Конкурсная комиссия осуществляет рассмотрение и оценку проектов в соответствии с критериями, указанными в </w:t>
      </w:r>
      <w:r w:rsidRPr="00E70E79">
        <w:rPr>
          <w:sz w:val="28"/>
          <w:szCs w:val="28"/>
        </w:rPr>
        <w:t>приложении № 2</w:t>
      </w:r>
      <w:r>
        <w:rPr>
          <w:sz w:val="28"/>
          <w:szCs w:val="28"/>
        </w:rPr>
        <w:t xml:space="preserve"> к настоящему порядку.</w:t>
      </w:r>
    </w:p>
    <w:p w:rsidR="00591FC4" w:rsidRDefault="00C70C32" w:rsidP="006549D6">
      <w:pPr>
        <w:widowControl w:val="0"/>
        <w:autoSpaceDE w:val="0"/>
        <w:autoSpaceDN w:val="0"/>
        <w:adjustRightInd w:val="0"/>
        <w:ind w:firstLine="708"/>
        <w:jc w:val="both"/>
        <w:rPr>
          <w:sz w:val="28"/>
          <w:szCs w:val="28"/>
        </w:rPr>
      </w:pPr>
      <w:r>
        <w:rPr>
          <w:sz w:val="28"/>
          <w:szCs w:val="28"/>
        </w:rPr>
        <w:t>17.Конкурсная комиссия вправе в установленном порядке привлекать специалистов для проведения ими экспертизы представленных</w:t>
      </w:r>
      <w:r w:rsidR="00E70E79">
        <w:rPr>
          <w:sz w:val="28"/>
          <w:szCs w:val="28"/>
        </w:rPr>
        <w:t xml:space="preserve"> документов</w:t>
      </w:r>
      <w:r>
        <w:rPr>
          <w:sz w:val="28"/>
          <w:szCs w:val="28"/>
        </w:rPr>
        <w:t>.</w:t>
      </w:r>
    </w:p>
    <w:p w:rsidR="00C70C32" w:rsidRDefault="00C70C32" w:rsidP="006549D6">
      <w:pPr>
        <w:widowControl w:val="0"/>
        <w:autoSpaceDE w:val="0"/>
        <w:autoSpaceDN w:val="0"/>
        <w:adjustRightInd w:val="0"/>
        <w:ind w:firstLine="708"/>
        <w:jc w:val="both"/>
        <w:rPr>
          <w:sz w:val="28"/>
          <w:szCs w:val="28"/>
        </w:rPr>
      </w:pPr>
      <w:r>
        <w:rPr>
          <w:sz w:val="28"/>
          <w:szCs w:val="28"/>
        </w:rPr>
        <w:t>18.Конкурсная комиссия формирует перечень прошедших конкурсный отбор проектов, набравших наибольшее количество баллов.</w:t>
      </w:r>
    </w:p>
    <w:p w:rsidR="00C70C32" w:rsidRDefault="00C70C32" w:rsidP="006549D6">
      <w:pPr>
        <w:widowControl w:val="0"/>
        <w:autoSpaceDE w:val="0"/>
        <w:autoSpaceDN w:val="0"/>
        <w:adjustRightInd w:val="0"/>
        <w:ind w:firstLine="708"/>
        <w:jc w:val="both"/>
        <w:rPr>
          <w:sz w:val="28"/>
          <w:szCs w:val="28"/>
        </w:rPr>
      </w:pPr>
      <w:r>
        <w:rPr>
          <w:sz w:val="28"/>
          <w:szCs w:val="28"/>
        </w:rPr>
        <w:t>19.Организатор конкурсного отбора в течение 10 дней после принятия решения конкурсной комиссией доводит до сведения уполномоченного органа его результаты.</w:t>
      </w:r>
    </w:p>
    <w:p w:rsidR="00C70C32" w:rsidRPr="00591FC4" w:rsidRDefault="00C70C32" w:rsidP="006549D6">
      <w:pPr>
        <w:widowControl w:val="0"/>
        <w:autoSpaceDE w:val="0"/>
        <w:autoSpaceDN w:val="0"/>
        <w:adjustRightInd w:val="0"/>
        <w:ind w:firstLine="708"/>
        <w:jc w:val="both"/>
        <w:rPr>
          <w:sz w:val="28"/>
          <w:szCs w:val="28"/>
        </w:rPr>
      </w:pPr>
      <w:r>
        <w:rPr>
          <w:sz w:val="28"/>
          <w:szCs w:val="28"/>
        </w:rPr>
        <w:t>20.Заявки, документы и материалы, прошедшие конкурсный отбор, участникам конкурсного отбора не возвращаются.</w:t>
      </w:r>
    </w:p>
    <w:p w:rsidR="00423A8D" w:rsidRPr="00591FC4" w:rsidRDefault="00423A8D" w:rsidP="006549D6">
      <w:pPr>
        <w:widowControl w:val="0"/>
        <w:autoSpaceDE w:val="0"/>
        <w:autoSpaceDN w:val="0"/>
        <w:adjustRightInd w:val="0"/>
        <w:ind w:firstLine="708"/>
        <w:jc w:val="both"/>
        <w:rPr>
          <w:sz w:val="28"/>
          <w:szCs w:val="28"/>
        </w:rPr>
      </w:pPr>
    </w:p>
    <w:p w:rsidR="006549D6" w:rsidRDefault="006549D6" w:rsidP="006549D6">
      <w:pPr>
        <w:widowControl w:val="0"/>
        <w:autoSpaceDE w:val="0"/>
        <w:autoSpaceDN w:val="0"/>
        <w:adjustRightInd w:val="0"/>
        <w:ind w:firstLine="708"/>
        <w:jc w:val="both"/>
        <w:rPr>
          <w:sz w:val="28"/>
          <w:szCs w:val="28"/>
        </w:rPr>
      </w:pPr>
    </w:p>
    <w:p w:rsidR="00BD2514" w:rsidRDefault="00BD2514" w:rsidP="006549D6">
      <w:pPr>
        <w:widowControl w:val="0"/>
        <w:autoSpaceDE w:val="0"/>
        <w:autoSpaceDN w:val="0"/>
        <w:adjustRightInd w:val="0"/>
        <w:ind w:firstLine="708"/>
        <w:jc w:val="both"/>
        <w:rPr>
          <w:sz w:val="28"/>
          <w:szCs w:val="28"/>
        </w:rPr>
      </w:pPr>
    </w:p>
    <w:p w:rsidR="00780496" w:rsidRDefault="00470003" w:rsidP="00780496">
      <w:pPr>
        <w:widowControl w:val="0"/>
        <w:autoSpaceDE w:val="0"/>
        <w:autoSpaceDN w:val="0"/>
        <w:adjustRightInd w:val="0"/>
        <w:jc w:val="both"/>
        <w:rPr>
          <w:sz w:val="28"/>
          <w:szCs w:val="28"/>
        </w:rPr>
      </w:pPr>
      <w:r>
        <w:rPr>
          <w:sz w:val="28"/>
          <w:szCs w:val="28"/>
        </w:rPr>
        <w:t>З</w:t>
      </w:r>
      <w:r w:rsidR="00A848C6">
        <w:rPr>
          <w:sz w:val="28"/>
          <w:szCs w:val="28"/>
        </w:rPr>
        <w:t>аместител</w:t>
      </w:r>
      <w:r>
        <w:rPr>
          <w:sz w:val="28"/>
          <w:szCs w:val="28"/>
        </w:rPr>
        <w:t>ь</w:t>
      </w:r>
      <w:r w:rsidR="00A848C6">
        <w:rPr>
          <w:sz w:val="28"/>
          <w:szCs w:val="28"/>
        </w:rPr>
        <w:t xml:space="preserve"> главы</w:t>
      </w:r>
      <w:r w:rsidR="00780496">
        <w:rPr>
          <w:sz w:val="28"/>
          <w:szCs w:val="28"/>
        </w:rPr>
        <w:t xml:space="preserve"> </w:t>
      </w:r>
      <w:proofErr w:type="gramStart"/>
      <w:r w:rsidR="00780496">
        <w:rPr>
          <w:sz w:val="28"/>
          <w:szCs w:val="28"/>
        </w:rPr>
        <w:t>муниципального</w:t>
      </w:r>
      <w:proofErr w:type="gramEnd"/>
      <w:r w:rsidR="00780496">
        <w:rPr>
          <w:sz w:val="28"/>
          <w:szCs w:val="28"/>
        </w:rPr>
        <w:t xml:space="preserve"> </w:t>
      </w:r>
    </w:p>
    <w:p w:rsidR="00B06BB7" w:rsidRDefault="00780496" w:rsidP="00780496">
      <w:pPr>
        <w:widowControl w:val="0"/>
        <w:autoSpaceDE w:val="0"/>
        <w:autoSpaceDN w:val="0"/>
        <w:adjustRightInd w:val="0"/>
        <w:jc w:val="both"/>
        <w:rPr>
          <w:sz w:val="28"/>
          <w:szCs w:val="28"/>
        </w:rPr>
      </w:pPr>
      <w:r>
        <w:rPr>
          <w:sz w:val="28"/>
          <w:szCs w:val="28"/>
        </w:rPr>
        <w:t xml:space="preserve">образования </w:t>
      </w:r>
      <w:proofErr w:type="spellStart"/>
      <w:r>
        <w:rPr>
          <w:sz w:val="28"/>
          <w:szCs w:val="28"/>
        </w:rPr>
        <w:t>Ейский</w:t>
      </w:r>
      <w:proofErr w:type="spellEnd"/>
      <w:r>
        <w:rPr>
          <w:sz w:val="28"/>
          <w:szCs w:val="28"/>
        </w:rPr>
        <w:t xml:space="preserve"> район</w:t>
      </w:r>
      <w:r w:rsidR="00470003">
        <w:rPr>
          <w:sz w:val="28"/>
          <w:szCs w:val="28"/>
        </w:rPr>
        <w:t>,</w:t>
      </w:r>
      <w:r w:rsidR="00B06BB7">
        <w:rPr>
          <w:sz w:val="28"/>
          <w:szCs w:val="28"/>
        </w:rPr>
        <w:t xml:space="preserve"> </w:t>
      </w:r>
      <w:r w:rsidR="00470003">
        <w:rPr>
          <w:sz w:val="28"/>
          <w:szCs w:val="28"/>
        </w:rPr>
        <w:t xml:space="preserve">начальник </w:t>
      </w:r>
    </w:p>
    <w:p w:rsidR="00A52820" w:rsidRPr="008E6106" w:rsidRDefault="00470003">
      <w:pPr>
        <w:widowControl w:val="0"/>
        <w:autoSpaceDE w:val="0"/>
        <w:autoSpaceDN w:val="0"/>
        <w:adjustRightInd w:val="0"/>
        <w:jc w:val="both"/>
        <w:rPr>
          <w:sz w:val="28"/>
          <w:szCs w:val="28"/>
        </w:rPr>
      </w:pPr>
      <w:r>
        <w:rPr>
          <w:sz w:val="28"/>
          <w:szCs w:val="28"/>
        </w:rPr>
        <w:t>управления экономического развития</w:t>
      </w:r>
      <w:r w:rsidR="00B06BB7">
        <w:rPr>
          <w:sz w:val="28"/>
          <w:szCs w:val="28"/>
        </w:rPr>
        <w:tab/>
      </w:r>
      <w:r w:rsidR="00B06BB7">
        <w:rPr>
          <w:sz w:val="28"/>
          <w:szCs w:val="28"/>
        </w:rPr>
        <w:tab/>
      </w:r>
      <w:r w:rsidR="00780496">
        <w:rPr>
          <w:sz w:val="28"/>
          <w:szCs w:val="28"/>
        </w:rPr>
        <w:t xml:space="preserve">       </w:t>
      </w:r>
      <w:r w:rsidR="00A848C6">
        <w:rPr>
          <w:sz w:val="28"/>
          <w:szCs w:val="28"/>
        </w:rPr>
        <w:t xml:space="preserve"> </w:t>
      </w:r>
      <w:r w:rsidR="00780496">
        <w:rPr>
          <w:sz w:val="28"/>
          <w:szCs w:val="28"/>
        </w:rPr>
        <w:t xml:space="preserve">           </w:t>
      </w:r>
      <w:r w:rsidR="00E44C32">
        <w:rPr>
          <w:sz w:val="28"/>
          <w:szCs w:val="28"/>
        </w:rPr>
        <w:t xml:space="preserve"> </w:t>
      </w:r>
      <w:r w:rsidR="00780496">
        <w:rPr>
          <w:sz w:val="28"/>
          <w:szCs w:val="28"/>
        </w:rPr>
        <w:t xml:space="preserve">         </w:t>
      </w:r>
      <w:r w:rsidR="00A62CAE">
        <w:rPr>
          <w:sz w:val="28"/>
          <w:szCs w:val="28"/>
        </w:rPr>
        <w:t xml:space="preserve">    </w:t>
      </w:r>
      <w:proofErr w:type="spellStart"/>
      <w:r w:rsidR="00A848C6">
        <w:rPr>
          <w:sz w:val="28"/>
          <w:szCs w:val="28"/>
        </w:rPr>
        <w:t>Н.А.Зубченко</w:t>
      </w:r>
      <w:proofErr w:type="spellEnd"/>
    </w:p>
    <w:sectPr w:rsidR="00A52820" w:rsidRPr="008E6106" w:rsidSect="00A62CAE">
      <w:headerReference w:type="even" r:id="rId7"/>
      <w:headerReference w:type="default" r:id="rId8"/>
      <w:footerReference w:type="even" r:id="rId9"/>
      <w:footerReference w:type="default" r:id="rId10"/>
      <w:pgSz w:w="11905" w:h="16838"/>
      <w:pgMar w:top="1134" w:right="567" w:bottom="1134" w:left="1701"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0C4B" w:rsidRDefault="00490C4B">
      <w:r>
        <w:separator/>
      </w:r>
    </w:p>
  </w:endnote>
  <w:endnote w:type="continuationSeparator" w:id="0">
    <w:p w:rsidR="00490C4B" w:rsidRDefault="00490C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C4B" w:rsidRDefault="00563346" w:rsidP="0003480E">
    <w:pPr>
      <w:pStyle w:val="a3"/>
      <w:framePr w:wrap="around" w:vAnchor="text" w:hAnchor="margin" w:xAlign="center" w:y="1"/>
      <w:rPr>
        <w:rStyle w:val="a4"/>
      </w:rPr>
    </w:pPr>
    <w:r>
      <w:rPr>
        <w:rStyle w:val="a4"/>
      </w:rPr>
      <w:fldChar w:fldCharType="begin"/>
    </w:r>
    <w:r w:rsidR="00490C4B">
      <w:rPr>
        <w:rStyle w:val="a4"/>
      </w:rPr>
      <w:instrText xml:space="preserve">PAGE  </w:instrText>
    </w:r>
    <w:r>
      <w:rPr>
        <w:rStyle w:val="a4"/>
      </w:rPr>
      <w:fldChar w:fldCharType="end"/>
    </w:r>
  </w:p>
  <w:p w:rsidR="00490C4B" w:rsidRDefault="00490C4B">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C4B" w:rsidRDefault="00490C4B" w:rsidP="0003480E">
    <w:pPr>
      <w:pStyle w:val="a3"/>
      <w:framePr w:wrap="around" w:vAnchor="text" w:hAnchor="margin" w:xAlign="center" w:y="1"/>
      <w:rPr>
        <w:rStyle w:val="a4"/>
      </w:rPr>
    </w:pPr>
  </w:p>
  <w:p w:rsidR="00490C4B" w:rsidRDefault="00490C4B" w:rsidP="0003480E">
    <w:pPr>
      <w:pStyle w:val="a3"/>
      <w:framePr w:wrap="around" w:vAnchor="text" w:hAnchor="margin" w:xAlign="center" w:y="1"/>
      <w:rPr>
        <w:rStyle w:val="a4"/>
      </w:rPr>
    </w:pPr>
  </w:p>
  <w:p w:rsidR="00490C4B" w:rsidRDefault="00490C4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0C4B" w:rsidRDefault="00490C4B">
      <w:r>
        <w:separator/>
      </w:r>
    </w:p>
  </w:footnote>
  <w:footnote w:type="continuationSeparator" w:id="0">
    <w:p w:rsidR="00490C4B" w:rsidRDefault="00490C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C4B" w:rsidRDefault="00563346" w:rsidP="00B83218">
    <w:pPr>
      <w:pStyle w:val="a5"/>
      <w:framePr w:wrap="around" w:vAnchor="text" w:hAnchor="margin" w:xAlign="center" w:y="1"/>
      <w:rPr>
        <w:rStyle w:val="a4"/>
      </w:rPr>
    </w:pPr>
    <w:r>
      <w:rPr>
        <w:rStyle w:val="a4"/>
      </w:rPr>
      <w:fldChar w:fldCharType="begin"/>
    </w:r>
    <w:r w:rsidR="00490C4B">
      <w:rPr>
        <w:rStyle w:val="a4"/>
      </w:rPr>
      <w:instrText xml:space="preserve">PAGE  </w:instrText>
    </w:r>
    <w:r>
      <w:rPr>
        <w:rStyle w:val="a4"/>
      </w:rPr>
      <w:fldChar w:fldCharType="end"/>
    </w:r>
  </w:p>
  <w:p w:rsidR="00490C4B" w:rsidRDefault="00490C4B">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C4B" w:rsidRDefault="00563346" w:rsidP="00B83218">
    <w:pPr>
      <w:pStyle w:val="a5"/>
      <w:framePr w:wrap="around" w:vAnchor="text" w:hAnchor="margin" w:xAlign="center" w:y="1"/>
      <w:rPr>
        <w:rStyle w:val="a4"/>
      </w:rPr>
    </w:pPr>
    <w:r>
      <w:rPr>
        <w:rStyle w:val="a4"/>
      </w:rPr>
      <w:fldChar w:fldCharType="begin"/>
    </w:r>
    <w:r w:rsidR="00490C4B">
      <w:rPr>
        <w:rStyle w:val="a4"/>
      </w:rPr>
      <w:instrText xml:space="preserve">PAGE  </w:instrText>
    </w:r>
    <w:r>
      <w:rPr>
        <w:rStyle w:val="a4"/>
      </w:rPr>
      <w:fldChar w:fldCharType="separate"/>
    </w:r>
    <w:r w:rsidR="00BD2514">
      <w:rPr>
        <w:rStyle w:val="a4"/>
        <w:noProof/>
      </w:rPr>
      <w:t>2</w:t>
    </w:r>
    <w:r>
      <w:rPr>
        <w:rStyle w:val="a4"/>
      </w:rPr>
      <w:fldChar w:fldCharType="end"/>
    </w:r>
  </w:p>
  <w:p w:rsidR="00490C4B" w:rsidRDefault="00490C4B">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A52820"/>
    <w:rsid w:val="00000608"/>
    <w:rsid w:val="0000106D"/>
    <w:rsid w:val="00003061"/>
    <w:rsid w:val="00003B9B"/>
    <w:rsid w:val="000056F6"/>
    <w:rsid w:val="00005D80"/>
    <w:rsid w:val="000078AE"/>
    <w:rsid w:val="00012DC8"/>
    <w:rsid w:val="0001388A"/>
    <w:rsid w:val="000139F2"/>
    <w:rsid w:val="00014459"/>
    <w:rsid w:val="00017F1D"/>
    <w:rsid w:val="000200A3"/>
    <w:rsid w:val="000212CE"/>
    <w:rsid w:val="00021942"/>
    <w:rsid w:val="0002260D"/>
    <w:rsid w:val="00023E4C"/>
    <w:rsid w:val="0003480E"/>
    <w:rsid w:val="00034B57"/>
    <w:rsid w:val="000350A4"/>
    <w:rsid w:val="00041D84"/>
    <w:rsid w:val="000437CE"/>
    <w:rsid w:val="00045248"/>
    <w:rsid w:val="0005023C"/>
    <w:rsid w:val="00051206"/>
    <w:rsid w:val="0005396D"/>
    <w:rsid w:val="00055B59"/>
    <w:rsid w:val="00057DAD"/>
    <w:rsid w:val="000627E9"/>
    <w:rsid w:val="00062A8E"/>
    <w:rsid w:val="00064C71"/>
    <w:rsid w:val="00065A81"/>
    <w:rsid w:val="000679A6"/>
    <w:rsid w:val="00067FA6"/>
    <w:rsid w:val="000704B3"/>
    <w:rsid w:val="0008204A"/>
    <w:rsid w:val="00086687"/>
    <w:rsid w:val="000869FA"/>
    <w:rsid w:val="0009181D"/>
    <w:rsid w:val="00092621"/>
    <w:rsid w:val="000928BA"/>
    <w:rsid w:val="00093B47"/>
    <w:rsid w:val="0009411F"/>
    <w:rsid w:val="000952ED"/>
    <w:rsid w:val="00095A30"/>
    <w:rsid w:val="000961AB"/>
    <w:rsid w:val="000A2F1E"/>
    <w:rsid w:val="000A2F35"/>
    <w:rsid w:val="000A4663"/>
    <w:rsid w:val="000A6176"/>
    <w:rsid w:val="000A7597"/>
    <w:rsid w:val="000B0274"/>
    <w:rsid w:val="000B24CA"/>
    <w:rsid w:val="000B7420"/>
    <w:rsid w:val="000C0374"/>
    <w:rsid w:val="000C1139"/>
    <w:rsid w:val="000C189D"/>
    <w:rsid w:val="000C2039"/>
    <w:rsid w:val="000D2180"/>
    <w:rsid w:val="000D3049"/>
    <w:rsid w:val="000E6A3F"/>
    <w:rsid w:val="000F0E71"/>
    <w:rsid w:val="000F1D48"/>
    <w:rsid w:val="000F4F19"/>
    <w:rsid w:val="000F52A6"/>
    <w:rsid w:val="000F69B0"/>
    <w:rsid w:val="000F7AC7"/>
    <w:rsid w:val="00100C67"/>
    <w:rsid w:val="00101C14"/>
    <w:rsid w:val="00102762"/>
    <w:rsid w:val="001032C9"/>
    <w:rsid w:val="00106EFE"/>
    <w:rsid w:val="0011353E"/>
    <w:rsid w:val="001145CC"/>
    <w:rsid w:val="0011730F"/>
    <w:rsid w:val="001173BC"/>
    <w:rsid w:val="001213A1"/>
    <w:rsid w:val="00123D7E"/>
    <w:rsid w:val="0012475B"/>
    <w:rsid w:val="001252ED"/>
    <w:rsid w:val="00125CEB"/>
    <w:rsid w:val="00127144"/>
    <w:rsid w:val="0013560C"/>
    <w:rsid w:val="00136399"/>
    <w:rsid w:val="00145791"/>
    <w:rsid w:val="001467E4"/>
    <w:rsid w:val="00147DF5"/>
    <w:rsid w:val="00156F49"/>
    <w:rsid w:val="0016110B"/>
    <w:rsid w:val="00162372"/>
    <w:rsid w:val="00165EA4"/>
    <w:rsid w:val="001678F4"/>
    <w:rsid w:val="00170186"/>
    <w:rsid w:val="0017072D"/>
    <w:rsid w:val="00171703"/>
    <w:rsid w:val="001727FD"/>
    <w:rsid w:val="00173192"/>
    <w:rsid w:val="00177413"/>
    <w:rsid w:val="001800E1"/>
    <w:rsid w:val="0018311D"/>
    <w:rsid w:val="00185B88"/>
    <w:rsid w:val="0018609C"/>
    <w:rsid w:val="00187252"/>
    <w:rsid w:val="00193880"/>
    <w:rsid w:val="00196530"/>
    <w:rsid w:val="001A0CE6"/>
    <w:rsid w:val="001A0FF2"/>
    <w:rsid w:val="001A16FA"/>
    <w:rsid w:val="001A1AF3"/>
    <w:rsid w:val="001A1EB5"/>
    <w:rsid w:val="001A35C1"/>
    <w:rsid w:val="001A3E38"/>
    <w:rsid w:val="001B16CE"/>
    <w:rsid w:val="001B3547"/>
    <w:rsid w:val="001B627E"/>
    <w:rsid w:val="001C10EE"/>
    <w:rsid w:val="001C228C"/>
    <w:rsid w:val="001C4FFD"/>
    <w:rsid w:val="001D0914"/>
    <w:rsid w:val="001D1FCE"/>
    <w:rsid w:val="001D4E7C"/>
    <w:rsid w:val="001E1C63"/>
    <w:rsid w:val="001E485C"/>
    <w:rsid w:val="001E662F"/>
    <w:rsid w:val="001F01E6"/>
    <w:rsid w:val="001F3233"/>
    <w:rsid w:val="001F331B"/>
    <w:rsid w:val="001F52E7"/>
    <w:rsid w:val="00200682"/>
    <w:rsid w:val="00201663"/>
    <w:rsid w:val="0020351C"/>
    <w:rsid w:val="00203550"/>
    <w:rsid w:val="00205055"/>
    <w:rsid w:val="00206367"/>
    <w:rsid w:val="002127EF"/>
    <w:rsid w:val="002128A7"/>
    <w:rsid w:val="00217198"/>
    <w:rsid w:val="00217586"/>
    <w:rsid w:val="00223EDF"/>
    <w:rsid w:val="00224F03"/>
    <w:rsid w:val="00226300"/>
    <w:rsid w:val="00232991"/>
    <w:rsid w:val="00232F29"/>
    <w:rsid w:val="00237628"/>
    <w:rsid w:val="00237906"/>
    <w:rsid w:val="00237A58"/>
    <w:rsid w:val="00244CCE"/>
    <w:rsid w:val="00252ABC"/>
    <w:rsid w:val="00253E0D"/>
    <w:rsid w:val="00254DE7"/>
    <w:rsid w:val="00262480"/>
    <w:rsid w:val="002635A8"/>
    <w:rsid w:val="0026364A"/>
    <w:rsid w:val="00266BAC"/>
    <w:rsid w:val="00267CBD"/>
    <w:rsid w:val="0027079C"/>
    <w:rsid w:val="00270BEE"/>
    <w:rsid w:val="00270C7F"/>
    <w:rsid w:val="002725BA"/>
    <w:rsid w:val="00273343"/>
    <w:rsid w:val="00275FE0"/>
    <w:rsid w:val="002826F3"/>
    <w:rsid w:val="00282FAA"/>
    <w:rsid w:val="0028595B"/>
    <w:rsid w:val="00286D9E"/>
    <w:rsid w:val="00294B19"/>
    <w:rsid w:val="002A1EFD"/>
    <w:rsid w:val="002A25FB"/>
    <w:rsid w:val="002A2E52"/>
    <w:rsid w:val="002A2F25"/>
    <w:rsid w:val="002B0988"/>
    <w:rsid w:val="002B1286"/>
    <w:rsid w:val="002C5E96"/>
    <w:rsid w:val="002D1032"/>
    <w:rsid w:val="002D159B"/>
    <w:rsid w:val="002D3518"/>
    <w:rsid w:val="002D5EEF"/>
    <w:rsid w:val="002E36BB"/>
    <w:rsid w:val="002E5DD7"/>
    <w:rsid w:val="002E5FF2"/>
    <w:rsid w:val="002F05CE"/>
    <w:rsid w:val="002F2A79"/>
    <w:rsid w:val="0030124D"/>
    <w:rsid w:val="00301CC4"/>
    <w:rsid w:val="00303FC3"/>
    <w:rsid w:val="00305209"/>
    <w:rsid w:val="00305543"/>
    <w:rsid w:val="003130DE"/>
    <w:rsid w:val="00315552"/>
    <w:rsid w:val="003168D4"/>
    <w:rsid w:val="00321F32"/>
    <w:rsid w:val="00325630"/>
    <w:rsid w:val="00325F70"/>
    <w:rsid w:val="00326BE0"/>
    <w:rsid w:val="00336157"/>
    <w:rsid w:val="003370C6"/>
    <w:rsid w:val="003374B6"/>
    <w:rsid w:val="00337CB5"/>
    <w:rsid w:val="00337F73"/>
    <w:rsid w:val="00344A85"/>
    <w:rsid w:val="0034597F"/>
    <w:rsid w:val="00345F7D"/>
    <w:rsid w:val="00350F88"/>
    <w:rsid w:val="003526D2"/>
    <w:rsid w:val="0035517D"/>
    <w:rsid w:val="003607E9"/>
    <w:rsid w:val="003609F3"/>
    <w:rsid w:val="00361055"/>
    <w:rsid w:val="0036640C"/>
    <w:rsid w:val="00367279"/>
    <w:rsid w:val="00367784"/>
    <w:rsid w:val="00367FE3"/>
    <w:rsid w:val="003720A7"/>
    <w:rsid w:val="003729EC"/>
    <w:rsid w:val="00373DE6"/>
    <w:rsid w:val="00377CFA"/>
    <w:rsid w:val="00382327"/>
    <w:rsid w:val="00382C12"/>
    <w:rsid w:val="00386C92"/>
    <w:rsid w:val="0039449E"/>
    <w:rsid w:val="00395A4D"/>
    <w:rsid w:val="00396849"/>
    <w:rsid w:val="003A5CA7"/>
    <w:rsid w:val="003A63F8"/>
    <w:rsid w:val="003A653C"/>
    <w:rsid w:val="003B00D1"/>
    <w:rsid w:val="003B0ADB"/>
    <w:rsid w:val="003B3A97"/>
    <w:rsid w:val="003B4177"/>
    <w:rsid w:val="003B46D9"/>
    <w:rsid w:val="003B578F"/>
    <w:rsid w:val="003B6D36"/>
    <w:rsid w:val="003B7162"/>
    <w:rsid w:val="003D0B7A"/>
    <w:rsid w:val="003D3960"/>
    <w:rsid w:val="003D7F4F"/>
    <w:rsid w:val="003E4F74"/>
    <w:rsid w:val="003E52E4"/>
    <w:rsid w:val="003E6B7A"/>
    <w:rsid w:val="003E7DE4"/>
    <w:rsid w:val="003F21AA"/>
    <w:rsid w:val="003F6165"/>
    <w:rsid w:val="003F7673"/>
    <w:rsid w:val="0040088D"/>
    <w:rsid w:val="00401284"/>
    <w:rsid w:val="004018F7"/>
    <w:rsid w:val="00404E5B"/>
    <w:rsid w:val="00415042"/>
    <w:rsid w:val="00420A13"/>
    <w:rsid w:val="004218F6"/>
    <w:rsid w:val="00422006"/>
    <w:rsid w:val="004224F6"/>
    <w:rsid w:val="004228EB"/>
    <w:rsid w:val="00422F03"/>
    <w:rsid w:val="00423A8D"/>
    <w:rsid w:val="0042606E"/>
    <w:rsid w:val="00430A1C"/>
    <w:rsid w:val="004337BC"/>
    <w:rsid w:val="00433880"/>
    <w:rsid w:val="004366B6"/>
    <w:rsid w:val="004367E8"/>
    <w:rsid w:val="00440332"/>
    <w:rsid w:val="00440397"/>
    <w:rsid w:val="00440A01"/>
    <w:rsid w:val="00443CBB"/>
    <w:rsid w:val="0044412C"/>
    <w:rsid w:val="00445741"/>
    <w:rsid w:val="00446185"/>
    <w:rsid w:val="00453FE8"/>
    <w:rsid w:val="00455327"/>
    <w:rsid w:val="004563A1"/>
    <w:rsid w:val="004639F7"/>
    <w:rsid w:val="004665BB"/>
    <w:rsid w:val="00470003"/>
    <w:rsid w:val="00472D80"/>
    <w:rsid w:val="00474222"/>
    <w:rsid w:val="00483E7B"/>
    <w:rsid w:val="00483EBF"/>
    <w:rsid w:val="00486EF5"/>
    <w:rsid w:val="00490C4B"/>
    <w:rsid w:val="00492364"/>
    <w:rsid w:val="00495974"/>
    <w:rsid w:val="004A18D9"/>
    <w:rsid w:val="004A1943"/>
    <w:rsid w:val="004A4492"/>
    <w:rsid w:val="004A4E6C"/>
    <w:rsid w:val="004A62B8"/>
    <w:rsid w:val="004A6828"/>
    <w:rsid w:val="004A7660"/>
    <w:rsid w:val="004B02B2"/>
    <w:rsid w:val="004B239C"/>
    <w:rsid w:val="004B475A"/>
    <w:rsid w:val="004C3F99"/>
    <w:rsid w:val="004C5464"/>
    <w:rsid w:val="004C5BA9"/>
    <w:rsid w:val="004D1C57"/>
    <w:rsid w:val="004D3C7D"/>
    <w:rsid w:val="004D6D3D"/>
    <w:rsid w:val="004E2875"/>
    <w:rsid w:val="004E3981"/>
    <w:rsid w:val="004E454B"/>
    <w:rsid w:val="004F049C"/>
    <w:rsid w:val="004F5116"/>
    <w:rsid w:val="004F595F"/>
    <w:rsid w:val="005038F1"/>
    <w:rsid w:val="005040AF"/>
    <w:rsid w:val="00507FA1"/>
    <w:rsid w:val="00515A14"/>
    <w:rsid w:val="00520F5A"/>
    <w:rsid w:val="005230AB"/>
    <w:rsid w:val="0052447D"/>
    <w:rsid w:val="00524E67"/>
    <w:rsid w:val="005257FD"/>
    <w:rsid w:val="005264D3"/>
    <w:rsid w:val="00526888"/>
    <w:rsid w:val="0052767A"/>
    <w:rsid w:val="00532526"/>
    <w:rsid w:val="0053355A"/>
    <w:rsid w:val="00533D0E"/>
    <w:rsid w:val="005428E8"/>
    <w:rsid w:val="005437CB"/>
    <w:rsid w:val="00543D63"/>
    <w:rsid w:val="0054531E"/>
    <w:rsid w:val="00545CA0"/>
    <w:rsid w:val="0055057F"/>
    <w:rsid w:val="00551822"/>
    <w:rsid w:val="0055333B"/>
    <w:rsid w:val="005545FD"/>
    <w:rsid w:val="00554778"/>
    <w:rsid w:val="00554F90"/>
    <w:rsid w:val="00555C0D"/>
    <w:rsid w:val="00557F0F"/>
    <w:rsid w:val="00563346"/>
    <w:rsid w:val="00572426"/>
    <w:rsid w:val="0057632A"/>
    <w:rsid w:val="00586C6C"/>
    <w:rsid w:val="00587B94"/>
    <w:rsid w:val="00591FC4"/>
    <w:rsid w:val="005937FB"/>
    <w:rsid w:val="005975F2"/>
    <w:rsid w:val="005A3146"/>
    <w:rsid w:val="005A4104"/>
    <w:rsid w:val="005B092B"/>
    <w:rsid w:val="005B4703"/>
    <w:rsid w:val="005B4C39"/>
    <w:rsid w:val="005B7885"/>
    <w:rsid w:val="005C0C8B"/>
    <w:rsid w:val="005C1893"/>
    <w:rsid w:val="005C585B"/>
    <w:rsid w:val="005C7366"/>
    <w:rsid w:val="005D38FD"/>
    <w:rsid w:val="005D3BE6"/>
    <w:rsid w:val="005D6293"/>
    <w:rsid w:val="005D6506"/>
    <w:rsid w:val="005E570F"/>
    <w:rsid w:val="005E7781"/>
    <w:rsid w:val="005F54E8"/>
    <w:rsid w:val="006006B1"/>
    <w:rsid w:val="00601FBD"/>
    <w:rsid w:val="0060246E"/>
    <w:rsid w:val="00607484"/>
    <w:rsid w:val="00610FC3"/>
    <w:rsid w:val="00612D16"/>
    <w:rsid w:val="0061355E"/>
    <w:rsid w:val="00613D17"/>
    <w:rsid w:val="00613E9C"/>
    <w:rsid w:val="00622B1D"/>
    <w:rsid w:val="00625C66"/>
    <w:rsid w:val="0062721E"/>
    <w:rsid w:val="00627A2D"/>
    <w:rsid w:val="0063146D"/>
    <w:rsid w:val="00632A88"/>
    <w:rsid w:val="00634B7D"/>
    <w:rsid w:val="006431CD"/>
    <w:rsid w:val="00644A45"/>
    <w:rsid w:val="00652BEA"/>
    <w:rsid w:val="00653104"/>
    <w:rsid w:val="00653353"/>
    <w:rsid w:val="006533D6"/>
    <w:rsid w:val="00653D3F"/>
    <w:rsid w:val="006542C6"/>
    <w:rsid w:val="006549D6"/>
    <w:rsid w:val="0065513E"/>
    <w:rsid w:val="0066553E"/>
    <w:rsid w:val="00666E8F"/>
    <w:rsid w:val="00667288"/>
    <w:rsid w:val="00672FD3"/>
    <w:rsid w:val="00673627"/>
    <w:rsid w:val="00673983"/>
    <w:rsid w:val="00674BE2"/>
    <w:rsid w:val="0067629D"/>
    <w:rsid w:val="006769EF"/>
    <w:rsid w:val="00676CDB"/>
    <w:rsid w:val="0068044E"/>
    <w:rsid w:val="006806E9"/>
    <w:rsid w:val="00681A25"/>
    <w:rsid w:val="00681BB9"/>
    <w:rsid w:val="006856F8"/>
    <w:rsid w:val="00690766"/>
    <w:rsid w:val="00691EA4"/>
    <w:rsid w:val="00696042"/>
    <w:rsid w:val="006974DF"/>
    <w:rsid w:val="006A3F4F"/>
    <w:rsid w:val="006A5000"/>
    <w:rsid w:val="006B14E1"/>
    <w:rsid w:val="006B1BC4"/>
    <w:rsid w:val="006B38A1"/>
    <w:rsid w:val="006B3FAA"/>
    <w:rsid w:val="006C0003"/>
    <w:rsid w:val="006C2490"/>
    <w:rsid w:val="006C2CD6"/>
    <w:rsid w:val="006C55D7"/>
    <w:rsid w:val="006C56F1"/>
    <w:rsid w:val="006D0372"/>
    <w:rsid w:val="006D1033"/>
    <w:rsid w:val="006D39D8"/>
    <w:rsid w:val="006D7680"/>
    <w:rsid w:val="006E0856"/>
    <w:rsid w:val="006E1929"/>
    <w:rsid w:val="006E2E8A"/>
    <w:rsid w:val="006E3DA3"/>
    <w:rsid w:val="006E73F3"/>
    <w:rsid w:val="006F0D7E"/>
    <w:rsid w:val="006F3058"/>
    <w:rsid w:val="006F3B24"/>
    <w:rsid w:val="006F5BBB"/>
    <w:rsid w:val="00700FAA"/>
    <w:rsid w:val="00704508"/>
    <w:rsid w:val="00707BBA"/>
    <w:rsid w:val="007101D7"/>
    <w:rsid w:val="007108F0"/>
    <w:rsid w:val="00713834"/>
    <w:rsid w:val="00714A77"/>
    <w:rsid w:val="007153A1"/>
    <w:rsid w:val="0072041C"/>
    <w:rsid w:val="00727166"/>
    <w:rsid w:val="00731A76"/>
    <w:rsid w:val="00740E57"/>
    <w:rsid w:val="007425D1"/>
    <w:rsid w:val="007448B2"/>
    <w:rsid w:val="00744AC1"/>
    <w:rsid w:val="007458CC"/>
    <w:rsid w:val="00746340"/>
    <w:rsid w:val="0075110A"/>
    <w:rsid w:val="007516DD"/>
    <w:rsid w:val="0075194C"/>
    <w:rsid w:val="00753C2A"/>
    <w:rsid w:val="00754D94"/>
    <w:rsid w:val="0075620E"/>
    <w:rsid w:val="007605FC"/>
    <w:rsid w:val="00764BD6"/>
    <w:rsid w:val="00774F6D"/>
    <w:rsid w:val="007758E4"/>
    <w:rsid w:val="00776F63"/>
    <w:rsid w:val="00780325"/>
    <w:rsid w:val="00780496"/>
    <w:rsid w:val="007807E1"/>
    <w:rsid w:val="007858BF"/>
    <w:rsid w:val="00785C39"/>
    <w:rsid w:val="007910C5"/>
    <w:rsid w:val="00794DC7"/>
    <w:rsid w:val="0079548A"/>
    <w:rsid w:val="00796904"/>
    <w:rsid w:val="007A1DC9"/>
    <w:rsid w:val="007A5EAE"/>
    <w:rsid w:val="007A7D90"/>
    <w:rsid w:val="007B4D09"/>
    <w:rsid w:val="007C21EE"/>
    <w:rsid w:val="007D0114"/>
    <w:rsid w:val="007D6740"/>
    <w:rsid w:val="007E6013"/>
    <w:rsid w:val="007E6217"/>
    <w:rsid w:val="007E6F85"/>
    <w:rsid w:val="007F07DC"/>
    <w:rsid w:val="007F35A3"/>
    <w:rsid w:val="007F4DC3"/>
    <w:rsid w:val="007F50F7"/>
    <w:rsid w:val="00805E92"/>
    <w:rsid w:val="008068F5"/>
    <w:rsid w:val="008073F7"/>
    <w:rsid w:val="0081062D"/>
    <w:rsid w:val="00814381"/>
    <w:rsid w:val="00815F33"/>
    <w:rsid w:val="00816287"/>
    <w:rsid w:val="0081636B"/>
    <w:rsid w:val="00817581"/>
    <w:rsid w:val="008212CE"/>
    <w:rsid w:val="00824939"/>
    <w:rsid w:val="008253E6"/>
    <w:rsid w:val="008329AA"/>
    <w:rsid w:val="00840802"/>
    <w:rsid w:val="00845C42"/>
    <w:rsid w:val="00854C9C"/>
    <w:rsid w:val="00855A5A"/>
    <w:rsid w:val="00856505"/>
    <w:rsid w:val="00860B2A"/>
    <w:rsid w:val="0086496F"/>
    <w:rsid w:val="00865630"/>
    <w:rsid w:val="0086624D"/>
    <w:rsid w:val="00866DD9"/>
    <w:rsid w:val="008724A7"/>
    <w:rsid w:val="008769DA"/>
    <w:rsid w:val="00876FF5"/>
    <w:rsid w:val="008770F6"/>
    <w:rsid w:val="0088233B"/>
    <w:rsid w:val="00884530"/>
    <w:rsid w:val="00887D32"/>
    <w:rsid w:val="00892AC2"/>
    <w:rsid w:val="0089370D"/>
    <w:rsid w:val="00895307"/>
    <w:rsid w:val="00897780"/>
    <w:rsid w:val="008A25AA"/>
    <w:rsid w:val="008A4ECB"/>
    <w:rsid w:val="008A526E"/>
    <w:rsid w:val="008A5BDE"/>
    <w:rsid w:val="008A6B03"/>
    <w:rsid w:val="008A7CF3"/>
    <w:rsid w:val="008B137E"/>
    <w:rsid w:val="008B1A22"/>
    <w:rsid w:val="008B22B9"/>
    <w:rsid w:val="008B2E77"/>
    <w:rsid w:val="008B3AFE"/>
    <w:rsid w:val="008B495D"/>
    <w:rsid w:val="008B4A56"/>
    <w:rsid w:val="008B6A45"/>
    <w:rsid w:val="008C20C6"/>
    <w:rsid w:val="008C2950"/>
    <w:rsid w:val="008C33FF"/>
    <w:rsid w:val="008C7296"/>
    <w:rsid w:val="008D07B0"/>
    <w:rsid w:val="008D2A66"/>
    <w:rsid w:val="008D3D81"/>
    <w:rsid w:val="008D53BF"/>
    <w:rsid w:val="008D5DE7"/>
    <w:rsid w:val="008E0412"/>
    <w:rsid w:val="008E3418"/>
    <w:rsid w:val="008E51A8"/>
    <w:rsid w:val="008E550D"/>
    <w:rsid w:val="008E6106"/>
    <w:rsid w:val="008E794F"/>
    <w:rsid w:val="008F2E68"/>
    <w:rsid w:val="008F4FC8"/>
    <w:rsid w:val="008F5778"/>
    <w:rsid w:val="008F5B2D"/>
    <w:rsid w:val="0090341B"/>
    <w:rsid w:val="00905D76"/>
    <w:rsid w:val="009077A3"/>
    <w:rsid w:val="0091078B"/>
    <w:rsid w:val="00911ACD"/>
    <w:rsid w:val="00914642"/>
    <w:rsid w:val="00914FF9"/>
    <w:rsid w:val="00916657"/>
    <w:rsid w:val="00917110"/>
    <w:rsid w:val="00921454"/>
    <w:rsid w:val="00923A18"/>
    <w:rsid w:val="009243DF"/>
    <w:rsid w:val="009248AF"/>
    <w:rsid w:val="00925691"/>
    <w:rsid w:val="00931134"/>
    <w:rsid w:val="00933559"/>
    <w:rsid w:val="009433FC"/>
    <w:rsid w:val="00946927"/>
    <w:rsid w:val="00946DB1"/>
    <w:rsid w:val="00951BE6"/>
    <w:rsid w:val="00952FE9"/>
    <w:rsid w:val="009535D5"/>
    <w:rsid w:val="0095606D"/>
    <w:rsid w:val="00956AB7"/>
    <w:rsid w:val="00957E91"/>
    <w:rsid w:val="00964AAE"/>
    <w:rsid w:val="00965A04"/>
    <w:rsid w:val="00966508"/>
    <w:rsid w:val="009721AA"/>
    <w:rsid w:val="00975F0D"/>
    <w:rsid w:val="00976DAC"/>
    <w:rsid w:val="0098002E"/>
    <w:rsid w:val="00980897"/>
    <w:rsid w:val="0098138E"/>
    <w:rsid w:val="00986374"/>
    <w:rsid w:val="00986CDA"/>
    <w:rsid w:val="009903F0"/>
    <w:rsid w:val="00990CF9"/>
    <w:rsid w:val="00991010"/>
    <w:rsid w:val="009926D5"/>
    <w:rsid w:val="00997A99"/>
    <w:rsid w:val="009A1DFA"/>
    <w:rsid w:val="009A32AE"/>
    <w:rsid w:val="009A352E"/>
    <w:rsid w:val="009A3A89"/>
    <w:rsid w:val="009A49B9"/>
    <w:rsid w:val="009A4EDA"/>
    <w:rsid w:val="009B07FC"/>
    <w:rsid w:val="009B2D97"/>
    <w:rsid w:val="009B4ED7"/>
    <w:rsid w:val="009B511D"/>
    <w:rsid w:val="009C18FF"/>
    <w:rsid w:val="009C755E"/>
    <w:rsid w:val="009C79A8"/>
    <w:rsid w:val="009C7FBD"/>
    <w:rsid w:val="009D0778"/>
    <w:rsid w:val="009D33B4"/>
    <w:rsid w:val="009D3C20"/>
    <w:rsid w:val="009D521B"/>
    <w:rsid w:val="009D5498"/>
    <w:rsid w:val="009D6B81"/>
    <w:rsid w:val="009D736A"/>
    <w:rsid w:val="009E0854"/>
    <w:rsid w:val="009E142B"/>
    <w:rsid w:val="009E1973"/>
    <w:rsid w:val="009E6D09"/>
    <w:rsid w:val="009F1A24"/>
    <w:rsid w:val="009F2CA9"/>
    <w:rsid w:val="009F3EB3"/>
    <w:rsid w:val="009F3FA5"/>
    <w:rsid w:val="009F4466"/>
    <w:rsid w:val="009F460B"/>
    <w:rsid w:val="009F56C2"/>
    <w:rsid w:val="009F5A0C"/>
    <w:rsid w:val="00A00D63"/>
    <w:rsid w:val="00A0206A"/>
    <w:rsid w:val="00A037CF"/>
    <w:rsid w:val="00A07F60"/>
    <w:rsid w:val="00A135AE"/>
    <w:rsid w:val="00A1653C"/>
    <w:rsid w:val="00A16875"/>
    <w:rsid w:val="00A172A3"/>
    <w:rsid w:val="00A17F94"/>
    <w:rsid w:val="00A17FF5"/>
    <w:rsid w:val="00A21C70"/>
    <w:rsid w:val="00A2368D"/>
    <w:rsid w:val="00A23FA6"/>
    <w:rsid w:val="00A24F48"/>
    <w:rsid w:val="00A33E71"/>
    <w:rsid w:val="00A358DD"/>
    <w:rsid w:val="00A40E06"/>
    <w:rsid w:val="00A42F55"/>
    <w:rsid w:val="00A44487"/>
    <w:rsid w:val="00A47561"/>
    <w:rsid w:val="00A51369"/>
    <w:rsid w:val="00A51768"/>
    <w:rsid w:val="00A52820"/>
    <w:rsid w:val="00A52E8A"/>
    <w:rsid w:val="00A53408"/>
    <w:rsid w:val="00A56A0C"/>
    <w:rsid w:val="00A56F38"/>
    <w:rsid w:val="00A60B31"/>
    <w:rsid w:val="00A6236D"/>
    <w:rsid w:val="00A62CAE"/>
    <w:rsid w:val="00A74AC8"/>
    <w:rsid w:val="00A77508"/>
    <w:rsid w:val="00A80142"/>
    <w:rsid w:val="00A848C6"/>
    <w:rsid w:val="00A85808"/>
    <w:rsid w:val="00A85A2F"/>
    <w:rsid w:val="00A925C8"/>
    <w:rsid w:val="00A935AE"/>
    <w:rsid w:val="00A93635"/>
    <w:rsid w:val="00A939B6"/>
    <w:rsid w:val="00A9485B"/>
    <w:rsid w:val="00AA0D9C"/>
    <w:rsid w:val="00AA0F93"/>
    <w:rsid w:val="00AA2F88"/>
    <w:rsid w:val="00AA41D3"/>
    <w:rsid w:val="00AA62D1"/>
    <w:rsid w:val="00AA668B"/>
    <w:rsid w:val="00AB01AE"/>
    <w:rsid w:val="00AB0231"/>
    <w:rsid w:val="00AB3863"/>
    <w:rsid w:val="00AB488C"/>
    <w:rsid w:val="00AB6A3C"/>
    <w:rsid w:val="00AC0CD2"/>
    <w:rsid w:val="00AC36CD"/>
    <w:rsid w:val="00AC3A14"/>
    <w:rsid w:val="00AC4605"/>
    <w:rsid w:val="00AC77C9"/>
    <w:rsid w:val="00AD20FC"/>
    <w:rsid w:val="00AD5419"/>
    <w:rsid w:val="00AE1318"/>
    <w:rsid w:val="00AE74EC"/>
    <w:rsid w:val="00AF2C39"/>
    <w:rsid w:val="00AF3D38"/>
    <w:rsid w:val="00AF41E0"/>
    <w:rsid w:val="00AF73F3"/>
    <w:rsid w:val="00B0266A"/>
    <w:rsid w:val="00B03ED4"/>
    <w:rsid w:val="00B0474A"/>
    <w:rsid w:val="00B057FB"/>
    <w:rsid w:val="00B06BB7"/>
    <w:rsid w:val="00B0755C"/>
    <w:rsid w:val="00B10A21"/>
    <w:rsid w:val="00B1113F"/>
    <w:rsid w:val="00B13E52"/>
    <w:rsid w:val="00B13FF2"/>
    <w:rsid w:val="00B1541E"/>
    <w:rsid w:val="00B20D39"/>
    <w:rsid w:val="00B20E64"/>
    <w:rsid w:val="00B22D37"/>
    <w:rsid w:val="00B22F62"/>
    <w:rsid w:val="00B23F38"/>
    <w:rsid w:val="00B24EC8"/>
    <w:rsid w:val="00B24FA2"/>
    <w:rsid w:val="00B27376"/>
    <w:rsid w:val="00B27A04"/>
    <w:rsid w:val="00B30562"/>
    <w:rsid w:val="00B316D7"/>
    <w:rsid w:val="00B323F8"/>
    <w:rsid w:val="00B368FB"/>
    <w:rsid w:val="00B36D6A"/>
    <w:rsid w:val="00B41F27"/>
    <w:rsid w:val="00B424C6"/>
    <w:rsid w:val="00B426E9"/>
    <w:rsid w:val="00B46906"/>
    <w:rsid w:val="00B47B49"/>
    <w:rsid w:val="00B52CD3"/>
    <w:rsid w:val="00B5498B"/>
    <w:rsid w:val="00B577A2"/>
    <w:rsid w:val="00B60862"/>
    <w:rsid w:val="00B62FF5"/>
    <w:rsid w:val="00B63FDB"/>
    <w:rsid w:val="00B64334"/>
    <w:rsid w:val="00B64E79"/>
    <w:rsid w:val="00B67C48"/>
    <w:rsid w:val="00B71BDF"/>
    <w:rsid w:val="00B8014A"/>
    <w:rsid w:val="00B83218"/>
    <w:rsid w:val="00B908E2"/>
    <w:rsid w:val="00B91D8C"/>
    <w:rsid w:val="00B9223A"/>
    <w:rsid w:val="00B931AF"/>
    <w:rsid w:val="00B95711"/>
    <w:rsid w:val="00B962D5"/>
    <w:rsid w:val="00BB3A22"/>
    <w:rsid w:val="00BB431C"/>
    <w:rsid w:val="00BB4F5B"/>
    <w:rsid w:val="00BC06A7"/>
    <w:rsid w:val="00BC2B31"/>
    <w:rsid w:val="00BC5863"/>
    <w:rsid w:val="00BC6E28"/>
    <w:rsid w:val="00BD2514"/>
    <w:rsid w:val="00BD2913"/>
    <w:rsid w:val="00BD4946"/>
    <w:rsid w:val="00BD5B37"/>
    <w:rsid w:val="00BF2400"/>
    <w:rsid w:val="00BF2EE7"/>
    <w:rsid w:val="00BF5A01"/>
    <w:rsid w:val="00BF5C75"/>
    <w:rsid w:val="00BF6B3C"/>
    <w:rsid w:val="00C01DB3"/>
    <w:rsid w:val="00C062A7"/>
    <w:rsid w:val="00C064A4"/>
    <w:rsid w:val="00C0781A"/>
    <w:rsid w:val="00C07C07"/>
    <w:rsid w:val="00C12353"/>
    <w:rsid w:val="00C125B5"/>
    <w:rsid w:val="00C1621E"/>
    <w:rsid w:val="00C174AD"/>
    <w:rsid w:val="00C21CE8"/>
    <w:rsid w:val="00C22297"/>
    <w:rsid w:val="00C23048"/>
    <w:rsid w:val="00C236B5"/>
    <w:rsid w:val="00C304A3"/>
    <w:rsid w:val="00C31A1F"/>
    <w:rsid w:val="00C3340A"/>
    <w:rsid w:val="00C3643C"/>
    <w:rsid w:val="00C3710C"/>
    <w:rsid w:val="00C41ACE"/>
    <w:rsid w:val="00C42449"/>
    <w:rsid w:val="00C51B6B"/>
    <w:rsid w:val="00C51BDB"/>
    <w:rsid w:val="00C548F3"/>
    <w:rsid w:val="00C5513D"/>
    <w:rsid w:val="00C55CB2"/>
    <w:rsid w:val="00C560FB"/>
    <w:rsid w:val="00C56547"/>
    <w:rsid w:val="00C573DE"/>
    <w:rsid w:val="00C642F5"/>
    <w:rsid w:val="00C64D72"/>
    <w:rsid w:val="00C7079F"/>
    <w:rsid w:val="00C70C32"/>
    <w:rsid w:val="00C724B0"/>
    <w:rsid w:val="00C7328C"/>
    <w:rsid w:val="00C73C76"/>
    <w:rsid w:val="00C73E59"/>
    <w:rsid w:val="00C74512"/>
    <w:rsid w:val="00C75DF9"/>
    <w:rsid w:val="00C76461"/>
    <w:rsid w:val="00C77DA9"/>
    <w:rsid w:val="00C80984"/>
    <w:rsid w:val="00C84853"/>
    <w:rsid w:val="00C849E5"/>
    <w:rsid w:val="00C85045"/>
    <w:rsid w:val="00C86BF7"/>
    <w:rsid w:val="00C9170E"/>
    <w:rsid w:val="00C92439"/>
    <w:rsid w:val="00C96FC2"/>
    <w:rsid w:val="00C9732B"/>
    <w:rsid w:val="00C97AA2"/>
    <w:rsid w:val="00CA182C"/>
    <w:rsid w:val="00CA67CD"/>
    <w:rsid w:val="00CA711C"/>
    <w:rsid w:val="00CB3D8D"/>
    <w:rsid w:val="00CB62B1"/>
    <w:rsid w:val="00CB709B"/>
    <w:rsid w:val="00CC1952"/>
    <w:rsid w:val="00CC20FE"/>
    <w:rsid w:val="00CC7694"/>
    <w:rsid w:val="00CD1489"/>
    <w:rsid w:val="00CD1E62"/>
    <w:rsid w:val="00CD720E"/>
    <w:rsid w:val="00CD7B78"/>
    <w:rsid w:val="00CE1E4C"/>
    <w:rsid w:val="00CE3179"/>
    <w:rsid w:val="00CE3252"/>
    <w:rsid w:val="00CE49C9"/>
    <w:rsid w:val="00CF3D9A"/>
    <w:rsid w:val="00CF7290"/>
    <w:rsid w:val="00D0383E"/>
    <w:rsid w:val="00D05919"/>
    <w:rsid w:val="00D062B2"/>
    <w:rsid w:val="00D076BB"/>
    <w:rsid w:val="00D07ADF"/>
    <w:rsid w:val="00D11202"/>
    <w:rsid w:val="00D1131A"/>
    <w:rsid w:val="00D1142A"/>
    <w:rsid w:val="00D12EDB"/>
    <w:rsid w:val="00D138E8"/>
    <w:rsid w:val="00D13B0C"/>
    <w:rsid w:val="00D22B77"/>
    <w:rsid w:val="00D23091"/>
    <w:rsid w:val="00D2313C"/>
    <w:rsid w:val="00D30B7B"/>
    <w:rsid w:val="00D36FD8"/>
    <w:rsid w:val="00D3760A"/>
    <w:rsid w:val="00D4032E"/>
    <w:rsid w:val="00D414C1"/>
    <w:rsid w:val="00D426EB"/>
    <w:rsid w:val="00D50498"/>
    <w:rsid w:val="00D53962"/>
    <w:rsid w:val="00D54789"/>
    <w:rsid w:val="00D55526"/>
    <w:rsid w:val="00D55978"/>
    <w:rsid w:val="00D579AE"/>
    <w:rsid w:val="00D62870"/>
    <w:rsid w:val="00D6406A"/>
    <w:rsid w:val="00D6495A"/>
    <w:rsid w:val="00D65029"/>
    <w:rsid w:val="00D67174"/>
    <w:rsid w:val="00D705F1"/>
    <w:rsid w:val="00D731E8"/>
    <w:rsid w:val="00D74B59"/>
    <w:rsid w:val="00D7606C"/>
    <w:rsid w:val="00D8194A"/>
    <w:rsid w:val="00D82D04"/>
    <w:rsid w:val="00D832F9"/>
    <w:rsid w:val="00D84E59"/>
    <w:rsid w:val="00D84FAE"/>
    <w:rsid w:val="00D85890"/>
    <w:rsid w:val="00D85C12"/>
    <w:rsid w:val="00D90331"/>
    <w:rsid w:val="00D93BC5"/>
    <w:rsid w:val="00D9432C"/>
    <w:rsid w:val="00D94441"/>
    <w:rsid w:val="00D9717A"/>
    <w:rsid w:val="00D9734A"/>
    <w:rsid w:val="00DA0BD4"/>
    <w:rsid w:val="00DA1D3D"/>
    <w:rsid w:val="00DA30F9"/>
    <w:rsid w:val="00DA3D91"/>
    <w:rsid w:val="00DA520F"/>
    <w:rsid w:val="00DB0B86"/>
    <w:rsid w:val="00DB0E0E"/>
    <w:rsid w:val="00DB2715"/>
    <w:rsid w:val="00DB5793"/>
    <w:rsid w:val="00DB5FDD"/>
    <w:rsid w:val="00DB6239"/>
    <w:rsid w:val="00DB6463"/>
    <w:rsid w:val="00DC091B"/>
    <w:rsid w:val="00DC0D07"/>
    <w:rsid w:val="00DC1115"/>
    <w:rsid w:val="00DC3E38"/>
    <w:rsid w:val="00DC46B3"/>
    <w:rsid w:val="00DC5A61"/>
    <w:rsid w:val="00DC6E25"/>
    <w:rsid w:val="00DD00A2"/>
    <w:rsid w:val="00DD0492"/>
    <w:rsid w:val="00DD2AA3"/>
    <w:rsid w:val="00DE3D52"/>
    <w:rsid w:val="00DE5B6A"/>
    <w:rsid w:val="00DE5BCA"/>
    <w:rsid w:val="00DF36E3"/>
    <w:rsid w:val="00DF4308"/>
    <w:rsid w:val="00DF6C27"/>
    <w:rsid w:val="00E02C7D"/>
    <w:rsid w:val="00E0318B"/>
    <w:rsid w:val="00E05979"/>
    <w:rsid w:val="00E102EE"/>
    <w:rsid w:val="00E147B5"/>
    <w:rsid w:val="00E14DF1"/>
    <w:rsid w:val="00E16193"/>
    <w:rsid w:val="00E2016A"/>
    <w:rsid w:val="00E21548"/>
    <w:rsid w:val="00E22DBE"/>
    <w:rsid w:val="00E23C52"/>
    <w:rsid w:val="00E26170"/>
    <w:rsid w:val="00E26182"/>
    <w:rsid w:val="00E307DC"/>
    <w:rsid w:val="00E3233E"/>
    <w:rsid w:val="00E32CDA"/>
    <w:rsid w:val="00E36D73"/>
    <w:rsid w:val="00E40023"/>
    <w:rsid w:val="00E41987"/>
    <w:rsid w:val="00E42105"/>
    <w:rsid w:val="00E44200"/>
    <w:rsid w:val="00E44C32"/>
    <w:rsid w:val="00E477A2"/>
    <w:rsid w:val="00E540A8"/>
    <w:rsid w:val="00E6563C"/>
    <w:rsid w:val="00E70E79"/>
    <w:rsid w:val="00E77552"/>
    <w:rsid w:val="00E77EA8"/>
    <w:rsid w:val="00E805C2"/>
    <w:rsid w:val="00E82A4D"/>
    <w:rsid w:val="00E92F04"/>
    <w:rsid w:val="00E9625E"/>
    <w:rsid w:val="00E96526"/>
    <w:rsid w:val="00EA26B8"/>
    <w:rsid w:val="00EA7935"/>
    <w:rsid w:val="00EB1FEC"/>
    <w:rsid w:val="00EB3858"/>
    <w:rsid w:val="00EB449E"/>
    <w:rsid w:val="00EB73F4"/>
    <w:rsid w:val="00EC19D2"/>
    <w:rsid w:val="00EC27CA"/>
    <w:rsid w:val="00EC5117"/>
    <w:rsid w:val="00EC673C"/>
    <w:rsid w:val="00EC7663"/>
    <w:rsid w:val="00ED31DC"/>
    <w:rsid w:val="00ED5363"/>
    <w:rsid w:val="00ED65B5"/>
    <w:rsid w:val="00EE0081"/>
    <w:rsid w:val="00EE093F"/>
    <w:rsid w:val="00EE267C"/>
    <w:rsid w:val="00EE4C26"/>
    <w:rsid w:val="00EF48DF"/>
    <w:rsid w:val="00EF4BF0"/>
    <w:rsid w:val="00EF7111"/>
    <w:rsid w:val="00EF7251"/>
    <w:rsid w:val="00EF7AC9"/>
    <w:rsid w:val="00F014E3"/>
    <w:rsid w:val="00F02536"/>
    <w:rsid w:val="00F033EB"/>
    <w:rsid w:val="00F035B7"/>
    <w:rsid w:val="00F03A8D"/>
    <w:rsid w:val="00F03D55"/>
    <w:rsid w:val="00F076F6"/>
    <w:rsid w:val="00F13742"/>
    <w:rsid w:val="00F14B83"/>
    <w:rsid w:val="00F17696"/>
    <w:rsid w:val="00F21457"/>
    <w:rsid w:val="00F23F8F"/>
    <w:rsid w:val="00F250B8"/>
    <w:rsid w:val="00F25158"/>
    <w:rsid w:val="00F26A93"/>
    <w:rsid w:val="00F32F6A"/>
    <w:rsid w:val="00F35057"/>
    <w:rsid w:val="00F374AD"/>
    <w:rsid w:val="00F37B85"/>
    <w:rsid w:val="00F37CC4"/>
    <w:rsid w:val="00F40DBA"/>
    <w:rsid w:val="00F41755"/>
    <w:rsid w:val="00F4186E"/>
    <w:rsid w:val="00F427B9"/>
    <w:rsid w:val="00F45E75"/>
    <w:rsid w:val="00F5336B"/>
    <w:rsid w:val="00F54EEF"/>
    <w:rsid w:val="00F567F4"/>
    <w:rsid w:val="00F62518"/>
    <w:rsid w:val="00F63304"/>
    <w:rsid w:val="00F70FC2"/>
    <w:rsid w:val="00F722A6"/>
    <w:rsid w:val="00F729BA"/>
    <w:rsid w:val="00F738A3"/>
    <w:rsid w:val="00F76E49"/>
    <w:rsid w:val="00F77AC8"/>
    <w:rsid w:val="00F81B3F"/>
    <w:rsid w:val="00F86BB1"/>
    <w:rsid w:val="00F93F2B"/>
    <w:rsid w:val="00FA0BE4"/>
    <w:rsid w:val="00FA2B5C"/>
    <w:rsid w:val="00FA37FC"/>
    <w:rsid w:val="00FA7F9E"/>
    <w:rsid w:val="00FB269D"/>
    <w:rsid w:val="00FB2918"/>
    <w:rsid w:val="00FB2C03"/>
    <w:rsid w:val="00FB3F04"/>
    <w:rsid w:val="00FB6CE4"/>
    <w:rsid w:val="00FB70E3"/>
    <w:rsid w:val="00FB7FE8"/>
    <w:rsid w:val="00FC49ED"/>
    <w:rsid w:val="00FC63FF"/>
    <w:rsid w:val="00FD151B"/>
    <w:rsid w:val="00FD1AF2"/>
    <w:rsid w:val="00FD29E0"/>
    <w:rsid w:val="00FE06C5"/>
    <w:rsid w:val="00FE2105"/>
    <w:rsid w:val="00FE4CE9"/>
    <w:rsid w:val="00FF3126"/>
    <w:rsid w:val="00FF4B92"/>
    <w:rsid w:val="00FF5A01"/>
    <w:rsid w:val="00FF699E"/>
    <w:rsid w:val="00FF79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9625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B4D09"/>
    <w:pPr>
      <w:tabs>
        <w:tab w:val="center" w:pos="4677"/>
        <w:tab w:val="right" w:pos="9355"/>
      </w:tabs>
    </w:pPr>
  </w:style>
  <w:style w:type="character" w:styleId="a4">
    <w:name w:val="page number"/>
    <w:basedOn w:val="a0"/>
    <w:rsid w:val="007B4D09"/>
  </w:style>
  <w:style w:type="paragraph" w:styleId="a5">
    <w:name w:val="header"/>
    <w:basedOn w:val="a"/>
    <w:rsid w:val="007B4D09"/>
    <w:pPr>
      <w:tabs>
        <w:tab w:val="center" w:pos="4677"/>
        <w:tab w:val="right" w:pos="9355"/>
      </w:tabs>
    </w:pPr>
  </w:style>
  <w:style w:type="table" w:styleId="a6">
    <w:name w:val="Table Grid"/>
    <w:basedOn w:val="a1"/>
    <w:rsid w:val="007804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5038F1"/>
    <w:pPr>
      <w:jc w:val="both"/>
    </w:pPr>
    <w:rPr>
      <w:sz w:val="28"/>
      <w:szCs w:val="20"/>
    </w:rPr>
  </w:style>
  <w:style w:type="character" w:customStyle="1" w:styleId="a8">
    <w:name w:val="Основной текст Знак"/>
    <w:basedOn w:val="a0"/>
    <w:link w:val="a7"/>
    <w:rsid w:val="005038F1"/>
    <w:rPr>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F8E9BD-8D83-4D6F-A68F-52609354F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3</Pages>
  <Words>741</Words>
  <Characters>5884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ГЛАВА АДМИНИСТРАЦИИ (ГУБЕРНАТОР) КРАСНОДАРСКОГО КРАЯ</vt:lpstr>
    </vt:vector>
  </TitlesOfParts>
  <Company/>
  <LinksUpToDate>false</LinksUpToDate>
  <CharactersWithSpaces>6612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АДМИНИСТРАЦИИ (ГУБЕРНАТОР) КРАСНОДАРСКОГО КРАЯ</dc:title>
  <dc:creator>u11_03</dc:creator>
  <cp:lastModifiedBy>u11_07</cp:lastModifiedBy>
  <cp:revision>38</cp:revision>
  <cp:lastPrinted>2020-03-19T11:06:00Z</cp:lastPrinted>
  <dcterms:created xsi:type="dcterms:W3CDTF">2018-06-04T13:47:00Z</dcterms:created>
  <dcterms:modified xsi:type="dcterms:W3CDTF">2020-03-19T11:12:00Z</dcterms:modified>
</cp:coreProperties>
</file>