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7FF" w:rsidRPr="001D76F2" w:rsidRDefault="00A377FF" w:rsidP="00442780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1D76F2">
        <w:rPr>
          <w:rFonts w:ascii="Times New Roman" w:hAnsi="Times New Roman" w:cs="Times New Roman"/>
          <w:b/>
          <w:bCs/>
          <w:sz w:val="27"/>
          <w:szCs w:val="27"/>
        </w:rPr>
        <w:t>Протокол № 2</w:t>
      </w:r>
    </w:p>
    <w:p w:rsidR="00A377FF" w:rsidRPr="00001DF9" w:rsidRDefault="00A377FF" w:rsidP="003C0B3A">
      <w:pPr>
        <w:jc w:val="center"/>
        <w:rPr>
          <w:rFonts w:ascii="Times New Roman" w:hAnsi="Times New Roman" w:cs="Times New Roman"/>
          <w:sz w:val="27"/>
          <w:szCs w:val="27"/>
        </w:rPr>
      </w:pPr>
      <w:r w:rsidRPr="00001DF9">
        <w:rPr>
          <w:rFonts w:ascii="Times New Roman" w:hAnsi="Times New Roman" w:cs="Times New Roman"/>
          <w:sz w:val="27"/>
          <w:szCs w:val="27"/>
        </w:rPr>
        <w:t xml:space="preserve">заседания комиссии </w:t>
      </w:r>
      <w:r w:rsidRPr="00001DF9">
        <w:rPr>
          <w:rFonts w:ascii="Times New Roman" w:hAnsi="Times New Roman" w:cs="Times New Roman"/>
          <w:color w:val="000000"/>
          <w:kern w:val="1"/>
          <w:sz w:val="27"/>
          <w:szCs w:val="27"/>
        </w:rPr>
        <w:t xml:space="preserve">по </w:t>
      </w:r>
      <w:r>
        <w:rPr>
          <w:rFonts w:ascii="Times New Roman" w:hAnsi="Times New Roman" w:cs="Times New Roman"/>
          <w:color w:val="000000"/>
          <w:kern w:val="1"/>
          <w:sz w:val="27"/>
          <w:szCs w:val="27"/>
        </w:rPr>
        <w:t>проведению аукциона на право заключения договора на установку и эксплуатацию объектов наружной рекламы на земельном участке, здании или ином недвижимом имуществе, находящемся в собственности муниципального образования Ейский район о рассмотрении заявок, поступивших на участие в аукционе и признание претендентов участниками аукциона</w:t>
      </w:r>
    </w:p>
    <w:p w:rsidR="00A377FF" w:rsidRPr="00001DF9" w:rsidRDefault="00A377FF" w:rsidP="00BE2FC8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г.</w:t>
      </w:r>
      <w:r w:rsidRPr="00001DF9">
        <w:rPr>
          <w:rFonts w:ascii="Times New Roman" w:hAnsi="Times New Roman" w:cs="Times New Roman"/>
          <w:sz w:val="27"/>
          <w:szCs w:val="27"/>
        </w:rPr>
        <w:t xml:space="preserve"> Ейск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21 сентября 2015 г.</w:t>
      </w:r>
    </w:p>
    <w:p w:rsidR="00A377FF" w:rsidRDefault="00A377FF" w:rsidP="003C0B3A">
      <w:pPr>
        <w:tabs>
          <w:tab w:val="left" w:pos="5840"/>
        </w:tabs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Заседание вел:</w:t>
      </w:r>
    </w:p>
    <w:p w:rsidR="00A377FF" w:rsidRPr="00001DF9" w:rsidRDefault="00A377FF" w:rsidP="003C0B3A">
      <w:pPr>
        <w:tabs>
          <w:tab w:val="left" w:pos="5840"/>
        </w:tabs>
        <w:jc w:val="right"/>
        <w:rPr>
          <w:rFonts w:ascii="Times New Roman" w:hAnsi="Times New Roman" w:cs="Times New Roman"/>
          <w:sz w:val="27"/>
          <w:szCs w:val="27"/>
        </w:rPr>
      </w:pPr>
      <w:r w:rsidRPr="00001DF9">
        <w:rPr>
          <w:rFonts w:ascii="Times New Roman" w:hAnsi="Times New Roman" w:cs="Times New Roman"/>
          <w:sz w:val="27"/>
          <w:szCs w:val="27"/>
        </w:rPr>
        <w:t xml:space="preserve">председатель </w:t>
      </w:r>
      <w:r>
        <w:rPr>
          <w:rFonts w:ascii="Times New Roman" w:hAnsi="Times New Roman" w:cs="Times New Roman"/>
          <w:sz w:val="27"/>
          <w:szCs w:val="27"/>
        </w:rPr>
        <w:t xml:space="preserve">комиссии </w:t>
      </w:r>
      <w:r w:rsidRPr="00001DF9">
        <w:rPr>
          <w:rFonts w:ascii="Times New Roman" w:hAnsi="Times New Roman" w:cs="Times New Roman"/>
          <w:sz w:val="27"/>
          <w:szCs w:val="27"/>
        </w:rPr>
        <w:t xml:space="preserve">–   </w:t>
      </w:r>
      <w:r>
        <w:rPr>
          <w:rFonts w:ascii="Times New Roman" w:hAnsi="Times New Roman" w:cs="Times New Roman"/>
          <w:sz w:val="27"/>
          <w:szCs w:val="27"/>
        </w:rPr>
        <w:t>Н.А.Зубченко</w:t>
      </w:r>
    </w:p>
    <w:p w:rsidR="00A377FF" w:rsidRDefault="00A377FF" w:rsidP="003C0B3A">
      <w:pPr>
        <w:tabs>
          <w:tab w:val="left" w:pos="5840"/>
        </w:tabs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A377FF" w:rsidRPr="00001DF9" w:rsidRDefault="00A377FF" w:rsidP="003C0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001DF9">
        <w:rPr>
          <w:rFonts w:ascii="Times New Roman" w:hAnsi="Times New Roman" w:cs="Times New Roman"/>
          <w:sz w:val="27"/>
          <w:szCs w:val="27"/>
        </w:rPr>
        <w:t>секретарь комиссии – О.А.Тхор</w:t>
      </w:r>
    </w:p>
    <w:p w:rsidR="00A377FF" w:rsidRDefault="00A377FF" w:rsidP="003C0B3A">
      <w:pPr>
        <w:tabs>
          <w:tab w:val="left" w:pos="5840"/>
        </w:tabs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A377FF" w:rsidRPr="004A5A7D" w:rsidRDefault="00A377FF" w:rsidP="003C0B3A">
      <w:pPr>
        <w:tabs>
          <w:tab w:val="left" w:pos="5840"/>
        </w:tabs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Присутствуют</w:t>
      </w:r>
    </w:p>
    <w:p w:rsidR="00A377FF" w:rsidRDefault="00A377FF" w:rsidP="003C0B3A">
      <w:pPr>
        <w:jc w:val="right"/>
        <w:rPr>
          <w:rFonts w:ascii="Times New Roman" w:hAnsi="Times New Roman" w:cs="Times New Roman"/>
          <w:sz w:val="27"/>
          <w:szCs w:val="27"/>
        </w:rPr>
      </w:pPr>
      <w:r w:rsidRPr="00001DF9">
        <w:rPr>
          <w:rFonts w:ascii="Times New Roman" w:hAnsi="Times New Roman" w:cs="Times New Roman"/>
          <w:sz w:val="27"/>
          <w:szCs w:val="27"/>
        </w:rPr>
        <w:t>члены  комиссии:</w:t>
      </w:r>
    </w:p>
    <w:p w:rsidR="00A377FF" w:rsidRPr="00001DF9" w:rsidRDefault="00A377FF" w:rsidP="003C0B3A">
      <w:pPr>
        <w:ind w:firstLine="2160"/>
        <w:jc w:val="right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Е.А.Кленова</w:t>
      </w:r>
    </w:p>
    <w:p w:rsidR="00A377FF" w:rsidRDefault="00A377FF" w:rsidP="003C0B3A">
      <w:pPr>
        <w:ind w:firstLine="2160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А.М.Кондратьев</w:t>
      </w:r>
    </w:p>
    <w:p w:rsidR="00A377FF" w:rsidRPr="00E26990" w:rsidRDefault="00A377FF" w:rsidP="003C0B3A">
      <w:pPr>
        <w:ind w:firstLine="2160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В.Н.Рябышева</w:t>
      </w:r>
    </w:p>
    <w:p w:rsidR="00A377FF" w:rsidRDefault="00A377FF" w:rsidP="003C0B3A">
      <w:pPr>
        <w:ind w:firstLine="2160"/>
        <w:jc w:val="right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О.Н.Тихонова</w:t>
      </w:r>
    </w:p>
    <w:p w:rsidR="00A377FF" w:rsidRDefault="00A377FF" w:rsidP="003C0B3A">
      <w:pPr>
        <w:ind w:firstLine="2160"/>
        <w:jc w:val="right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С.В.Шершаков</w:t>
      </w:r>
    </w:p>
    <w:p w:rsidR="00A377FF" w:rsidRPr="00001DF9" w:rsidRDefault="00A377FF" w:rsidP="002F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A377FF" w:rsidRPr="00001DF9" w:rsidRDefault="00A377FF" w:rsidP="002F0C9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01DF9">
        <w:rPr>
          <w:rFonts w:ascii="Times New Roman" w:hAnsi="Times New Roman" w:cs="Times New Roman"/>
          <w:sz w:val="27"/>
          <w:szCs w:val="27"/>
        </w:rPr>
        <w:t>ПОВЕСТКА ЗАСЕДАНИЯ:</w:t>
      </w:r>
    </w:p>
    <w:p w:rsidR="00A377FF" w:rsidRDefault="00A377FF" w:rsidP="003E1F88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7"/>
          <w:szCs w:val="27"/>
        </w:rPr>
      </w:pPr>
      <w:r w:rsidRPr="003C0B3A">
        <w:rPr>
          <w:rFonts w:ascii="Times New Roman" w:hAnsi="Times New Roman" w:cs="Times New Roman"/>
          <w:sz w:val="28"/>
          <w:szCs w:val="28"/>
        </w:rPr>
        <w:t xml:space="preserve">1. </w:t>
      </w:r>
      <w:r w:rsidRPr="003C0B3A">
        <w:rPr>
          <w:rFonts w:ascii="Times New Roman" w:hAnsi="Times New Roman" w:cs="Times New Roman"/>
          <w:sz w:val="27"/>
          <w:szCs w:val="27"/>
        </w:rPr>
        <w:t xml:space="preserve">Рассмотрение заявок, поступивших на участие в открытом по составу участников и по форме подачи предложений </w:t>
      </w:r>
      <w:r>
        <w:rPr>
          <w:rFonts w:ascii="Times New Roman" w:hAnsi="Times New Roman" w:cs="Times New Roman"/>
          <w:sz w:val="27"/>
          <w:szCs w:val="27"/>
        </w:rPr>
        <w:t>аукционе</w:t>
      </w:r>
      <w:r w:rsidRPr="003C0B3A">
        <w:rPr>
          <w:rFonts w:ascii="Times New Roman" w:hAnsi="Times New Roman" w:cs="Times New Roman"/>
          <w:sz w:val="27"/>
          <w:szCs w:val="27"/>
        </w:rPr>
        <w:t xml:space="preserve"> на право заключения договоров на установку и эксплуатацию рекламных конструкций</w:t>
      </w:r>
      <w:r>
        <w:rPr>
          <w:rFonts w:ascii="Times New Roman" w:hAnsi="Times New Roman" w:cs="Times New Roman"/>
          <w:sz w:val="27"/>
          <w:szCs w:val="27"/>
        </w:rPr>
        <w:t>, (реестровый номер аукциона № 2, дата проведения - 22 сентября 2015 года) и признание претендентов участниками аукциона, в отношении лота № 2.</w:t>
      </w:r>
    </w:p>
    <w:p w:rsidR="00A377FF" w:rsidRPr="003C0B3A" w:rsidRDefault="00A377FF" w:rsidP="003E1F88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7"/>
          <w:szCs w:val="27"/>
        </w:rPr>
      </w:pPr>
    </w:p>
    <w:p w:rsidR="00A377FF" w:rsidRDefault="00A377FF" w:rsidP="003E1F8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A13FE">
        <w:rPr>
          <w:rFonts w:ascii="Times New Roman" w:hAnsi="Times New Roman" w:cs="Times New Roman"/>
          <w:sz w:val="27"/>
          <w:szCs w:val="27"/>
        </w:rPr>
        <w:t>Предмет аукциона:</w:t>
      </w:r>
    </w:p>
    <w:p w:rsidR="00A377FF" w:rsidRPr="000A13FE" w:rsidRDefault="00A377FF" w:rsidP="003E1F8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A377FF" w:rsidRPr="000A13FE" w:rsidRDefault="00A377FF" w:rsidP="003E1F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A13FE">
        <w:rPr>
          <w:rFonts w:ascii="Times New Roman" w:hAnsi="Times New Roman" w:cs="Times New Roman"/>
          <w:sz w:val="27"/>
          <w:szCs w:val="27"/>
        </w:rPr>
        <w:t>Право на заключение договора на установку и эксплуатацию рекламной(ых) конструкции(й) на земельном(ых) участке(ах), находящемся(ихся) в государственной или муниципальной собственности, на территории муниципального образования Ейский район.</w:t>
      </w:r>
    </w:p>
    <w:p w:rsidR="00A377FF" w:rsidRPr="000A13FE" w:rsidRDefault="00A377FF" w:rsidP="000A13FE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A377FF" w:rsidRPr="00CE4D84" w:rsidRDefault="00A377FF" w:rsidP="00CE4D84">
      <w:pPr>
        <w:pStyle w:val="BodyText3"/>
        <w:ind w:right="159" w:firstLine="1080"/>
        <w:jc w:val="center"/>
        <w:rPr>
          <w:rFonts w:ascii="Times New Roman" w:hAnsi="Times New Roman" w:cs="Times New Roman"/>
          <w:sz w:val="27"/>
          <w:szCs w:val="27"/>
        </w:rPr>
      </w:pPr>
      <w:r w:rsidRPr="00CE4D84">
        <w:rPr>
          <w:rFonts w:ascii="Times New Roman" w:hAnsi="Times New Roman" w:cs="Times New Roman"/>
          <w:sz w:val="27"/>
          <w:szCs w:val="27"/>
        </w:rPr>
        <w:t xml:space="preserve">Лот № 2: г.Ейск, ул.Шоссейная </w:t>
      </w:r>
    </w:p>
    <w:tbl>
      <w:tblPr>
        <w:tblW w:w="5040" w:type="pct"/>
        <w:tblInd w:w="-106" w:type="dxa"/>
        <w:tblLayout w:type="fixed"/>
        <w:tblLook w:val="00A0"/>
      </w:tblPr>
      <w:tblGrid>
        <w:gridCol w:w="354"/>
        <w:gridCol w:w="952"/>
        <w:gridCol w:w="1753"/>
        <w:gridCol w:w="540"/>
        <w:gridCol w:w="722"/>
        <w:gridCol w:w="614"/>
        <w:gridCol w:w="1007"/>
        <w:gridCol w:w="930"/>
        <w:gridCol w:w="899"/>
        <w:gridCol w:w="733"/>
        <w:gridCol w:w="1144"/>
      </w:tblGrid>
      <w:tr w:rsidR="00A377FF" w:rsidRPr="007D7DBC">
        <w:trPr>
          <w:trHeight w:val="1845"/>
        </w:trPr>
        <w:tc>
          <w:tcPr>
            <w:tcW w:w="1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77FF" w:rsidRPr="007D7DBC" w:rsidRDefault="00A377FF" w:rsidP="000E01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D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7FF" w:rsidRPr="007D7DBC" w:rsidRDefault="00A377FF" w:rsidP="000E01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D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номер точки на схеме размещения рекламных конструкций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9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377FF" w:rsidRPr="00CE4D84" w:rsidRDefault="00A377FF" w:rsidP="00CE4D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D84">
              <w:rPr>
                <w:rFonts w:ascii="Times New Roman" w:hAnsi="Times New Roman" w:cs="Times New Roman"/>
                <w:sz w:val="18"/>
                <w:szCs w:val="18"/>
              </w:rPr>
              <w:t>адресный ориентир</w:t>
            </w:r>
          </w:p>
        </w:tc>
        <w:tc>
          <w:tcPr>
            <w:tcW w:w="2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377FF" w:rsidRPr="00CE4D84" w:rsidRDefault="00A377FF" w:rsidP="000E0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D84">
              <w:rPr>
                <w:rFonts w:ascii="Times New Roman" w:hAnsi="Times New Roman" w:cs="Times New Roman"/>
                <w:sz w:val="18"/>
                <w:szCs w:val="18"/>
              </w:rPr>
              <w:t xml:space="preserve">тип 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377FF" w:rsidRPr="00CE4D84" w:rsidRDefault="00A377FF" w:rsidP="000E0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D84">
              <w:rPr>
                <w:rFonts w:ascii="Times New Roman" w:hAnsi="Times New Roman" w:cs="Times New Roman"/>
                <w:sz w:val="18"/>
                <w:szCs w:val="18"/>
              </w:rPr>
              <w:t>кол-во опор (шт.)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377FF" w:rsidRPr="007D7DBC" w:rsidRDefault="00A377FF" w:rsidP="000E01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D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кол-во сторон </w:t>
            </w:r>
          </w:p>
        </w:tc>
        <w:tc>
          <w:tcPr>
            <w:tcW w:w="52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377FF" w:rsidRPr="007D7DBC" w:rsidRDefault="00A377FF" w:rsidP="000E01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D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размеры одного информационного поля (м.)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377FF" w:rsidRPr="007D7DBC" w:rsidRDefault="00A377FF" w:rsidP="000E01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D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площадь  одного информационного поля, (кв. м)</w:t>
            </w: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377FF" w:rsidRPr="007D7DBC" w:rsidRDefault="00A377FF" w:rsidP="000E01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D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информационных полей, (шт.)</w:t>
            </w:r>
          </w:p>
        </w:tc>
        <w:tc>
          <w:tcPr>
            <w:tcW w:w="3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377FF" w:rsidRPr="007D7DBC" w:rsidRDefault="00A377FF" w:rsidP="000E01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D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подсвет </w:t>
            </w:r>
          </w:p>
        </w:tc>
        <w:tc>
          <w:tcPr>
            <w:tcW w:w="5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377FF" w:rsidRPr="00CE4D84" w:rsidRDefault="00A377FF" w:rsidP="000E0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D84">
              <w:rPr>
                <w:rFonts w:ascii="Times New Roman" w:hAnsi="Times New Roman" w:cs="Times New Roman"/>
                <w:sz w:val="18"/>
                <w:szCs w:val="18"/>
              </w:rPr>
              <w:t>способ демонстрации изображения</w:t>
            </w:r>
          </w:p>
        </w:tc>
      </w:tr>
      <w:tr w:rsidR="00A377FF" w:rsidRPr="007D7DBC">
        <w:trPr>
          <w:trHeight w:val="1845"/>
        </w:trPr>
        <w:tc>
          <w:tcPr>
            <w:tcW w:w="1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77FF" w:rsidRPr="007D7DBC" w:rsidRDefault="00A377FF" w:rsidP="000E01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7FF" w:rsidRPr="007D7DBC" w:rsidRDefault="00A377FF" w:rsidP="000E01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D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02-03</w:t>
            </w:r>
          </w:p>
        </w:tc>
        <w:tc>
          <w:tcPr>
            <w:tcW w:w="9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377FF" w:rsidRPr="007D7DBC" w:rsidRDefault="00A377FF" w:rsidP="000E0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DBC">
              <w:rPr>
                <w:rFonts w:ascii="Times New Roman" w:hAnsi="Times New Roman" w:cs="Times New Roman"/>
                <w:sz w:val="18"/>
                <w:szCs w:val="18"/>
              </w:rPr>
              <w:t>г.Ейск, ул.Шоссейная, (1 км.+ 224 м., слева)</w:t>
            </w:r>
          </w:p>
          <w:p w:rsidR="00A377FF" w:rsidRPr="007D7DBC" w:rsidRDefault="00A377FF" w:rsidP="000E0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377FF" w:rsidRPr="007D7DBC" w:rsidRDefault="00A377FF" w:rsidP="000E0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DBC">
              <w:rPr>
                <w:rFonts w:ascii="Times New Roman" w:hAnsi="Times New Roman" w:cs="Times New Roman"/>
                <w:sz w:val="18"/>
                <w:szCs w:val="18"/>
              </w:rPr>
              <w:t>рекламный щит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377FF" w:rsidRPr="007D7DBC" w:rsidRDefault="00A377FF" w:rsidP="000E0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D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377FF" w:rsidRPr="007D7DBC" w:rsidRDefault="00A377FF" w:rsidP="000E01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D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2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377FF" w:rsidRPr="007D7DBC" w:rsidRDefault="00A377FF" w:rsidP="000E01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D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6м. х 3м.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377FF" w:rsidRPr="007D7DBC" w:rsidRDefault="00A377FF" w:rsidP="000E01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D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кв.м.</w:t>
            </w: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377FF" w:rsidRPr="007D7DBC" w:rsidRDefault="00A377FF" w:rsidP="000E01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D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377FF" w:rsidRPr="007D7DBC" w:rsidRDefault="00A377FF" w:rsidP="000E01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D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377FF" w:rsidRPr="007D7DBC" w:rsidRDefault="00A377FF" w:rsidP="000E0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DBC">
              <w:rPr>
                <w:rFonts w:ascii="Times New Roman" w:hAnsi="Times New Roman" w:cs="Times New Roman"/>
                <w:sz w:val="18"/>
                <w:szCs w:val="18"/>
              </w:rPr>
              <w:t>доведение до потребителя рекламных сообщений производится с помощью неподвижных полиграфических постеров</w:t>
            </w:r>
          </w:p>
        </w:tc>
      </w:tr>
    </w:tbl>
    <w:p w:rsidR="00A377FF" w:rsidRDefault="00A377FF" w:rsidP="00CE4D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D84">
        <w:rPr>
          <w:rFonts w:ascii="Times New Roman" w:hAnsi="Times New Roman" w:cs="Times New Roman"/>
          <w:color w:val="000000"/>
          <w:sz w:val="27"/>
          <w:szCs w:val="27"/>
        </w:rPr>
        <w:t>*</w:t>
      </w:r>
      <w:r w:rsidRPr="00CE4D84">
        <w:rPr>
          <w:rFonts w:ascii="Times New Roman" w:hAnsi="Times New Roman" w:cs="Times New Roman"/>
          <w:sz w:val="27"/>
          <w:szCs w:val="27"/>
        </w:rPr>
        <w:t>Схема размещения рекламных конструкций на территории муниципального образования Ейский район утверждена Постановлением администрации муниципального образования  Ейский район от 27.04</w:t>
      </w:r>
      <w:r>
        <w:rPr>
          <w:rFonts w:ascii="Times New Roman" w:hAnsi="Times New Roman" w:cs="Times New Roman"/>
          <w:sz w:val="27"/>
          <w:szCs w:val="27"/>
        </w:rPr>
        <w:t xml:space="preserve">.2015 года № 269 </w:t>
      </w:r>
      <w:r w:rsidRPr="00CE4D84">
        <w:rPr>
          <w:rFonts w:ascii="Times New Roman" w:hAnsi="Times New Roman" w:cs="Times New Roman"/>
          <w:sz w:val="27"/>
          <w:szCs w:val="27"/>
        </w:rPr>
        <w:t>«Об утверждении схемы размещения рекламных конструкций на земельных участках независимо от форм собственности, а так же на зданиях или ином недвижимом имуществе, находящихся в собственности субъектов Российской Федерации или муниципальной собственности,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Ейский район».</w:t>
      </w:r>
    </w:p>
    <w:p w:rsidR="00A377FF" w:rsidRDefault="00A377FF" w:rsidP="00CE4D84">
      <w:pPr>
        <w:pStyle w:val="BodyText3"/>
        <w:ind w:right="159" w:firstLine="1080"/>
        <w:rPr>
          <w:sz w:val="28"/>
          <w:szCs w:val="28"/>
        </w:rPr>
      </w:pPr>
    </w:p>
    <w:p w:rsidR="00A377FF" w:rsidRPr="00CE4D84" w:rsidRDefault="00A377FF" w:rsidP="001D76F2">
      <w:pPr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hAnsi="Times New Roman" w:cs="Times New Roman"/>
          <w:sz w:val="27"/>
          <w:szCs w:val="27"/>
        </w:rPr>
      </w:pPr>
      <w:r w:rsidRPr="00CE4D84">
        <w:rPr>
          <w:rFonts w:ascii="Times New Roman" w:hAnsi="Times New Roman" w:cs="Times New Roman"/>
          <w:sz w:val="27"/>
          <w:szCs w:val="27"/>
        </w:rPr>
        <w:t>Срок заключения договора на установку и эксплуатацию рекламной (ых) конструкции (й) на земельном (ых) участке (ах), находящем(их)ся в государственной или муниципальной собственности, на территории муниципального образования Ейский район (по результатам аукциона) по лоту № 2  (далее Договор по лоту № 2) – 5 (пять) лет.</w:t>
      </w:r>
    </w:p>
    <w:p w:rsidR="00A377FF" w:rsidRPr="00CE4D84" w:rsidRDefault="00A377FF" w:rsidP="001D76F2">
      <w:pPr>
        <w:pStyle w:val="ListParagraph"/>
        <w:spacing w:after="0" w:line="240" w:lineRule="auto"/>
        <w:ind w:left="0" w:firstLine="1080"/>
        <w:jc w:val="both"/>
        <w:rPr>
          <w:rFonts w:ascii="Times New Roman" w:hAnsi="Times New Roman" w:cs="Times New Roman"/>
          <w:sz w:val="27"/>
          <w:szCs w:val="27"/>
        </w:rPr>
      </w:pPr>
      <w:r w:rsidRPr="00CE4D84">
        <w:rPr>
          <w:rFonts w:ascii="Times New Roman" w:hAnsi="Times New Roman" w:cs="Times New Roman"/>
          <w:color w:val="000000"/>
          <w:sz w:val="27"/>
          <w:szCs w:val="27"/>
        </w:rPr>
        <w:t>Годовой размер платы по Договору</w:t>
      </w:r>
      <w:r w:rsidRPr="00CE4D84">
        <w:rPr>
          <w:rFonts w:ascii="Times New Roman" w:hAnsi="Times New Roman" w:cs="Times New Roman"/>
          <w:sz w:val="27"/>
          <w:szCs w:val="27"/>
        </w:rPr>
        <w:t xml:space="preserve"> по лоту №  2  составляет 42 109,2 (сорок две тысячи сто девять) рублей 20 копеек.</w:t>
      </w:r>
    </w:p>
    <w:p w:rsidR="00A377FF" w:rsidRPr="00CE4D84" w:rsidRDefault="00A377FF" w:rsidP="001D76F2">
      <w:pPr>
        <w:pStyle w:val="ListParagraph"/>
        <w:spacing w:after="0" w:line="240" w:lineRule="auto"/>
        <w:ind w:left="0" w:firstLine="1080"/>
        <w:jc w:val="both"/>
        <w:rPr>
          <w:rFonts w:ascii="Times New Roman" w:hAnsi="Times New Roman" w:cs="Times New Roman"/>
          <w:sz w:val="27"/>
          <w:szCs w:val="27"/>
        </w:rPr>
      </w:pPr>
      <w:r w:rsidRPr="00CE4D84">
        <w:rPr>
          <w:rFonts w:ascii="Times New Roman" w:hAnsi="Times New Roman" w:cs="Times New Roman"/>
          <w:sz w:val="27"/>
          <w:szCs w:val="27"/>
        </w:rPr>
        <w:t>Стартовая цена лота №  2 составляет 42 109,2 (сорок две тысячи сто девять) рублей 20 копеек.</w:t>
      </w:r>
    </w:p>
    <w:p w:rsidR="00A377FF" w:rsidRPr="00CE4D84" w:rsidRDefault="00A377FF" w:rsidP="001D76F2">
      <w:pPr>
        <w:pStyle w:val="BodyText3"/>
        <w:ind w:firstLine="1080"/>
        <w:rPr>
          <w:rFonts w:ascii="Times New Roman" w:hAnsi="Times New Roman" w:cs="Times New Roman"/>
          <w:sz w:val="27"/>
          <w:szCs w:val="27"/>
        </w:rPr>
      </w:pPr>
      <w:r w:rsidRPr="00CE4D84">
        <w:rPr>
          <w:rFonts w:ascii="Times New Roman" w:hAnsi="Times New Roman" w:cs="Times New Roman"/>
          <w:sz w:val="27"/>
          <w:szCs w:val="27"/>
        </w:rPr>
        <w:t>Шаг в размере 5 % от начальной цены по лоту №  2 составляет 2 105,46 (две  тысячи сто пять) рублей 46 копеек.</w:t>
      </w:r>
    </w:p>
    <w:p w:rsidR="00A377FF" w:rsidRPr="00CE4D84" w:rsidRDefault="00A377FF" w:rsidP="001D76F2">
      <w:pPr>
        <w:pStyle w:val="ListParagraph"/>
        <w:spacing w:after="0" w:line="240" w:lineRule="auto"/>
        <w:ind w:left="0" w:firstLine="1080"/>
        <w:jc w:val="both"/>
        <w:rPr>
          <w:rFonts w:ascii="Times New Roman" w:hAnsi="Times New Roman" w:cs="Times New Roman"/>
          <w:sz w:val="27"/>
          <w:szCs w:val="27"/>
        </w:rPr>
      </w:pPr>
      <w:r w:rsidRPr="00CE4D84">
        <w:rPr>
          <w:rFonts w:ascii="Times New Roman" w:hAnsi="Times New Roman" w:cs="Times New Roman"/>
          <w:sz w:val="27"/>
          <w:szCs w:val="27"/>
        </w:rPr>
        <w:t>Задаток в размере 20 % от начальной цены по лоту № 2 составляет – 8421,84 (восемь тысяч четыреста двадцать один) рубль 84 копейки.</w:t>
      </w:r>
    </w:p>
    <w:p w:rsidR="00A377FF" w:rsidRPr="000A13FE" w:rsidRDefault="00A377FF" w:rsidP="002B1238">
      <w:pPr>
        <w:ind w:right="-1"/>
        <w:jc w:val="both"/>
        <w:rPr>
          <w:rFonts w:ascii="Times New Roman" w:hAnsi="Times New Roman" w:cs="Times New Roman"/>
          <w:sz w:val="27"/>
          <w:szCs w:val="27"/>
        </w:rPr>
      </w:pPr>
    </w:p>
    <w:p w:rsidR="00A377FF" w:rsidRPr="000A13FE" w:rsidRDefault="00A377FF" w:rsidP="002B123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A13FE">
        <w:rPr>
          <w:rFonts w:ascii="Times New Roman" w:hAnsi="Times New Roman" w:cs="Times New Roman"/>
          <w:sz w:val="27"/>
          <w:szCs w:val="27"/>
        </w:rPr>
        <w:t>Комиссия установила:</w:t>
      </w:r>
    </w:p>
    <w:p w:rsidR="00A377FF" w:rsidRDefault="00A377FF" w:rsidP="00A9589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 Поступило заявок на участие в аукционе – 0 штук.</w:t>
      </w:r>
    </w:p>
    <w:p w:rsidR="00A377FF" w:rsidRDefault="00A377FF" w:rsidP="00A9589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 Количество отозванных заявок – 0 штук.</w:t>
      </w:r>
    </w:p>
    <w:p w:rsidR="00A377FF" w:rsidRDefault="00A377FF" w:rsidP="00A9589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 Отказано в приеме документов (в допуске к участию в аукционе) – 0 претендентам.</w:t>
      </w:r>
    </w:p>
    <w:p w:rsidR="00A377FF" w:rsidRDefault="00A377FF" w:rsidP="00A9589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377FF" w:rsidRDefault="00A377FF" w:rsidP="00A9589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Комиссия решила:</w:t>
      </w:r>
    </w:p>
    <w:p w:rsidR="00A377FF" w:rsidRPr="006527FC" w:rsidRDefault="00A377FF" w:rsidP="00A9589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527FC">
        <w:rPr>
          <w:rFonts w:ascii="Times New Roman" w:hAnsi="Times New Roman" w:cs="Times New Roman"/>
          <w:sz w:val="27"/>
          <w:szCs w:val="27"/>
        </w:rPr>
        <w:t xml:space="preserve">1. Признать </w:t>
      </w:r>
      <w:r>
        <w:rPr>
          <w:rFonts w:ascii="Times New Roman" w:hAnsi="Times New Roman" w:cs="Times New Roman"/>
          <w:sz w:val="27"/>
          <w:szCs w:val="27"/>
        </w:rPr>
        <w:t>аукцион открытый</w:t>
      </w:r>
      <w:r w:rsidRPr="006527FC">
        <w:rPr>
          <w:rFonts w:ascii="Times New Roman" w:hAnsi="Times New Roman" w:cs="Times New Roman"/>
          <w:sz w:val="27"/>
          <w:szCs w:val="27"/>
        </w:rPr>
        <w:t xml:space="preserve"> по составу участников и </w:t>
      </w:r>
      <w:r>
        <w:rPr>
          <w:rFonts w:ascii="Times New Roman" w:hAnsi="Times New Roman" w:cs="Times New Roman"/>
          <w:sz w:val="27"/>
          <w:szCs w:val="27"/>
        </w:rPr>
        <w:t xml:space="preserve">по </w:t>
      </w:r>
      <w:r w:rsidRPr="006527FC">
        <w:rPr>
          <w:rFonts w:ascii="Times New Roman" w:hAnsi="Times New Roman" w:cs="Times New Roman"/>
          <w:sz w:val="27"/>
          <w:szCs w:val="27"/>
        </w:rPr>
        <w:t>форме подачи заявок (предложений) по продаже права на заключение договора на установку и эксплуатацию рекламной (ых) конструкции (й) на земельном (ых) участке (ах), находящем(их)ся в государственной или муниципальной собственности, на территории муниципа</w:t>
      </w:r>
      <w:r>
        <w:rPr>
          <w:rFonts w:ascii="Times New Roman" w:hAnsi="Times New Roman" w:cs="Times New Roman"/>
          <w:sz w:val="27"/>
          <w:szCs w:val="27"/>
        </w:rPr>
        <w:t>льного образования Ейский район (реестровый номер аукциона № 2, дата проведения - 22 сентября 2015 года), в отношении лота № 2 несостоявшимся.</w:t>
      </w:r>
    </w:p>
    <w:p w:rsidR="00A377FF" w:rsidRPr="00001DF9" w:rsidRDefault="00A377FF" w:rsidP="00404F2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377FF" w:rsidRPr="00001DF9" w:rsidRDefault="00A377FF" w:rsidP="00404F20">
      <w:pPr>
        <w:pStyle w:val="BodyText3"/>
        <w:rPr>
          <w:rFonts w:ascii="Times New Roman" w:hAnsi="Times New Roman" w:cs="Times New Roman"/>
          <w:sz w:val="27"/>
          <w:szCs w:val="27"/>
        </w:rPr>
      </w:pPr>
      <w:r w:rsidRPr="00001DF9">
        <w:rPr>
          <w:rFonts w:ascii="Times New Roman" w:hAnsi="Times New Roman" w:cs="Times New Roman"/>
          <w:sz w:val="27"/>
          <w:szCs w:val="27"/>
        </w:rPr>
        <w:t>Председатель</w:t>
      </w:r>
      <w:r>
        <w:rPr>
          <w:rFonts w:ascii="Times New Roman" w:hAnsi="Times New Roman" w:cs="Times New Roman"/>
          <w:sz w:val="27"/>
          <w:szCs w:val="27"/>
        </w:rPr>
        <w:t xml:space="preserve"> комиссии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_______________</w:t>
      </w:r>
      <w:r>
        <w:rPr>
          <w:rFonts w:ascii="Times New Roman" w:hAnsi="Times New Roman" w:cs="Times New Roman"/>
          <w:sz w:val="27"/>
          <w:szCs w:val="27"/>
        </w:rPr>
        <w:tab/>
        <w:t xml:space="preserve">          Н.А.Зубченко</w:t>
      </w:r>
    </w:p>
    <w:p w:rsidR="00A377FF" w:rsidRDefault="00A377FF" w:rsidP="00404F20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A377FF" w:rsidRPr="00001DF9" w:rsidRDefault="00A377FF" w:rsidP="00404F20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A377FF" w:rsidRDefault="00A377FF" w:rsidP="00404F20">
      <w:pPr>
        <w:tabs>
          <w:tab w:val="left" w:pos="7720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Секретарь комиссии                                      _______________                  О.А.Тхор</w:t>
      </w:r>
    </w:p>
    <w:p w:rsidR="00A377FF" w:rsidRPr="00001DF9" w:rsidRDefault="00A377FF" w:rsidP="00404F20">
      <w:pPr>
        <w:tabs>
          <w:tab w:val="left" w:pos="7720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A377FF" w:rsidRDefault="00A377FF" w:rsidP="00404F20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001DF9">
        <w:rPr>
          <w:rFonts w:ascii="Times New Roman" w:hAnsi="Times New Roman" w:cs="Times New Roman"/>
          <w:sz w:val="27"/>
          <w:szCs w:val="27"/>
        </w:rPr>
        <w:t>Члены</w:t>
      </w:r>
      <w:r>
        <w:rPr>
          <w:rFonts w:ascii="Times New Roman" w:hAnsi="Times New Roman" w:cs="Times New Roman"/>
          <w:sz w:val="27"/>
          <w:szCs w:val="27"/>
        </w:rPr>
        <w:t xml:space="preserve"> комиссии: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_______________             Е.А.Кленова</w:t>
      </w:r>
    </w:p>
    <w:p w:rsidR="00A377FF" w:rsidRDefault="00A377FF" w:rsidP="00404F20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A377FF" w:rsidRPr="00001DF9" w:rsidRDefault="00A377FF" w:rsidP="00404F20">
      <w:pPr>
        <w:spacing w:after="0" w:line="240" w:lineRule="auto"/>
        <w:ind w:firstLine="708"/>
        <w:rPr>
          <w:rFonts w:ascii="Times New Roman" w:hAnsi="Times New Roman" w:cs="Times New Roman"/>
          <w:sz w:val="27"/>
          <w:szCs w:val="27"/>
        </w:rPr>
      </w:pPr>
      <w:r w:rsidRPr="00001DF9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</w:t>
      </w:r>
      <w:r w:rsidRPr="00001DF9">
        <w:rPr>
          <w:rFonts w:ascii="Times New Roman" w:hAnsi="Times New Roman" w:cs="Times New Roman"/>
          <w:sz w:val="27"/>
          <w:szCs w:val="27"/>
        </w:rPr>
        <w:t xml:space="preserve">_______________      </w:t>
      </w:r>
      <w:r>
        <w:rPr>
          <w:rFonts w:ascii="Times New Roman" w:hAnsi="Times New Roman" w:cs="Times New Roman"/>
          <w:color w:val="000000"/>
          <w:sz w:val="27"/>
          <w:szCs w:val="27"/>
        </w:rPr>
        <w:t>А.М.Кондратьев</w:t>
      </w:r>
    </w:p>
    <w:p w:rsidR="00A377FF" w:rsidRDefault="00A377FF" w:rsidP="00C05EAF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7"/>
          <w:szCs w:val="27"/>
        </w:rPr>
      </w:pPr>
    </w:p>
    <w:p w:rsidR="00A377FF" w:rsidRPr="00001DF9" w:rsidRDefault="00A377FF" w:rsidP="00C05EAF">
      <w:pPr>
        <w:spacing w:after="0" w:line="240" w:lineRule="auto"/>
        <w:ind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                                   ________________        В.Н.Рябышева</w:t>
      </w:r>
    </w:p>
    <w:p w:rsidR="00A377FF" w:rsidRPr="00001DF9" w:rsidRDefault="00A377FF" w:rsidP="00404F20">
      <w:pPr>
        <w:spacing w:after="0" w:line="240" w:lineRule="auto"/>
        <w:ind w:firstLine="708"/>
        <w:rPr>
          <w:rFonts w:ascii="Times New Roman" w:hAnsi="Times New Roman" w:cs="Times New Roman"/>
          <w:sz w:val="27"/>
          <w:szCs w:val="27"/>
        </w:rPr>
      </w:pPr>
    </w:p>
    <w:p w:rsidR="00A377FF" w:rsidRDefault="00A377FF" w:rsidP="00404F20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7"/>
          <w:szCs w:val="27"/>
        </w:rPr>
      </w:pPr>
      <w:r w:rsidRPr="00001DF9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</w:t>
      </w:r>
      <w:r w:rsidRPr="00001DF9">
        <w:rPr>
          <w:rFonts w:ascii="Times New Roman" w:hAnsi="Times New Roman" w:cs="Times New Roman"/>
          <w:sz w:val="27"/>
          <w:szCs w:val="27"/>
        </w:rPr>
        <w:t xml:space="preserve">________________     </w:t>
      </w:r>
      <w:r>
        <w:rPr>
          <w:rFonts w:ascii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hAnsi="Times New Roman" w:cs="Times New Roman"/>
          <w:color w:val="000000"/>
          <w:sz w:val="27"/>
          <w:szCs w:val="27"/>
        </w:rPr>
        <w:t>О.Н.Тихонова</w:t>
      </w:r>
    </w:p>
    <w:p w:rsidR="00A377FF" w:rsidRDefault="00A377FF" w:rsidP="00404F20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7"/>
          <w:szCs w:val="27"/>
        </w:rPr>
      </w:pPr>
    </w:p>
    <w:p w:rsidR="00A377FF" w:rsidRPr="00001DF9" w:rsidRDefault="00A377FF" w:rsidP="00404F20">
      <w:pPr>
        <w:spacing w:after="0" w:line="240" w:lineRule="auto"/>
        <w:ind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                                  ________________        С.В.Шершаков</w:t>
      </w:r>
    </w:p>
    <w:p w:rsidR="00A377FF" w:rsidRDefault="00A377FF" w:rsidP="004A5A7D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A377FF" w:rsidRDefault="00A377FF">
      <w:pPr>
        <w:rPr>
          <w:rFonts w:ascii="Times New Roman" w:hAnsi="Times New Roman" w:cs="Times New Roman"/>
          <w:color w:val="000000"/>
          <w:sz w:val="27"/>
          <w:szCs w:val="27"/>
        </w:rPr>
      </w:pPr>
    </w:p>
    <w:sectPr w:rsidR="00A377FF" w:rsidSect="000A13FE">
      <w:headerReference w:type="default" r:id="rId7"/>
      <w:pgSz w:w="11906" w:h="16838"/>
      <w:pgMar w:top="568" w:right="850" w:bottom="107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7FF" w:rsidRDefault="00A377FF">
      <w:r>
        <w:separator/>
      </w:r>
    </w:p>
  </w:endnote>
  <w:endnote w:type="continuationSeparator" w:id="0">
    <w:p w:rsidR="00A377FF" w:rsidRDefault="00A37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7FF" w:rsidRDefault="00A377FF">
      <w:r>
        <w:separator/>
      </w:r>
    </w:p>
  </w:footnote>
  <w:footnote w:type="continuationSeparator" w:id="0">
    <w:p w:rsidR="00A377FF" w:rsidRDefault="00A377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7FF" w:rsidRDefault="00A377FF" w:rsidP="009C34D6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377FF" w:rsidRDefault="00A377F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C7981"/>
    <w:multiLevelType w:val="hybridMultilevel"/>
    <w:tmpl w:val="2E18B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C7EA5"/>
    <w:multiLevelType w:val="hybridMultilevel"/>
    <w:tmpl w:val="FBAC7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C7B3C"/>
    <w:multiLevelType w:val="hybridMultilevel"/>
    <w:tmpl w:val="8D9E4C0C"/>
    <w:lvl w:ilvl="0" w:tplc="A18059E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06931"/>
    <w:multiLevelType w:val="hybridMultilevel"/>
    <w:tmpl w:val="920C6D7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07404"/>
    <w:multiLevelType w:val="hybridMultilevel"/>
    <w:tmpl w:val="BEC63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2244AC"/>
    <w:multiLevelType w:val="hybridMultilevel"/>
    <w:tmpl w:val="E1AAF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8318AD"/>
    <w:multiLevelType w:val="hybridMultilevel"/>
    <w:tmpl w:val="5C2EA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13442A"/>
    <w:multiLevelType w:val="hybridMultilevel"/>
    <w:tmpl w:val="A8E2936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DF639D"/>
    <w:multiLevelType w:val="hybridMultilevel"/>
    <w:tmpl w:val="9D240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100886"/>
    <w:multiLevelType w:val="hybridMultilevel"/>
    <w:tmpl w:val="3C364138"/>
    <w:lvl w:ilvl="0" w:tplc="4D74D18A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61B77DCF"/>
    <w:multiLevelType w:val="hybridMultilevel"/>
    <w:tmpl w:val="0A444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BF79CD"/>
    <w:multiLevelType w:val="hybridMultilevel"/>
    <w:tmpl w:val="A62C90C0"/>
    <w:lvl w:ilvl="0" w:tplc="18A4929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BDA60D42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6DE1106B"/>
    <w:multiLevelType w:val="hybridMultilevel"/>
    <w:tmpl w:val="D6CA905A"/>
    <w:lvl w:ilvl="0" w:tplc="9FE0E20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DA0DFE"/>
    <w:multiLevelType w:val="hybridMultilevel"/>
    <w:tmpl w:val="FE6C4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A118EF"/>
    <w:multiLevelType w:val="hybridMultilevel"/>
    <w:tmpl w:val="608AF9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2"/>
  </w:num>
  <w:num w:numId="5">
    <w:abstractNumId w:val="13"/>
  </w:num>
  <w:num w:numId="6">
    <w:abstractNumId w:val="6"/>
  </w:num>
  <w:num w:numId="7">
    <w:abstractNumId w:val="7"/>
  </w:num>
  <w:num w:numId="8">
    <w:abstractNumId w:val="10"/>
  </w:num>
  <w:num w:numId="9">
    <w:abstractNumId w:val="4"/>
  </w:num>
  <w:num w:numId="10">
    <w:abstractNumId w:val="14"/>
  </w:num>
  <w:num w:numId="11">
    <w:abstractNumId w:val="3"/>
  </w:num>
  <w:num w:numId="12">
    <w:abstractNumId w:val="2"/>
  </w:num>
  <w:num w:numId="13">
    <w:abstractNumId w:val="5"/>
  </w:num>
  <w:num w:numId="14">
    <w:abstractNumId w:val="11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2780"/>
    <w:rsid w:val="00001DF9"/>
    <w:rsid w:val="000114B6"/>
    <w:rsid w:val="000743B3"/>
    <w:rsid w:val="000767D1"/>
    <w:rsid w:val="00080978"/>
    <w:rsid w:val="000A13FE"/>
    <w:rsid w:val="000B5DAB"/>
    <w:rsid w:val="000C0166"/>
    <w:rsid w:val="000C168A"/>
    <w:rsid w:val="000C5749"/>
    <w:rsid w:val="000E0139"/>
    <w:rsid w:val="000F1309"/>
    <w:rsid w:val="000F1BEC"/>
    <w:rsid w:val="00103C38"/>
    <w:rsid w:val="00185E29"/>
    <w:rsid w:val="001A3333"/>
    <w:rsid w:val="001B6EB4"/>
    <w:rsid w:val="001D76F2"/>
    <w:rsid w:val="00203D05"/>
    <w:rsid w:val="00207C05"/>
    <w:rsid w:val="0023105C"/>
    <w:rsid w:val="00232A51"/>
    <w:rsid w:val="002375E3"/>
    <w:rsid w:val="00256197"/>
    <w:rsid w:val="00267DAD"/>
    <w:rsid w:val="002725C4"/>
    <w:rsid w:val="0027704B"/>
    <w:rsid w:val="0028774B"/>
    <w:rsid w:val="002B0A68"/>
    <w:rsid w:val="002B1238"/>
    <w:rsid w:val="002F0C9D"/>
    <w:rsid w:val="00303007"/>
    <w:rsid w:val="00305069"/>
    <w:rsid w:val="003434FF"/>
    <w:rsid w:val="003663F9"/>
    <w:rsid w:val="003830CE"/>
    <w:rsid w:val="003A1C6B"/>
    <w:rsid w:val="003C0B3A"/>
    <w:rsid w:val="003C1985"/>
    <w:rsid w:val="003E1F88"/>
    <w:rsid w:val="00404F20"/>
    <w:rsid w:val="00414CFA"/>
    <w:rsid w:val="0044205F"/>
    <w:rsid w:val="00442780"/>
    <w:rsid w:val="00465924"/>
    <w:rsid w:val="004667F8"/>
    <w:rsid w:val="004A5A7D"/>
    <w:rsid w:val="004A744C"/>
    <w:rsid w:val="004B3281"/>
    <w:rsid w:val="004B79F7"/>
    <w:rsid w:val="004D4AFD"/>
    <w:rsid w:val="004F3AED"/>
    <w:rsid w:val="00515E06"/>
    <w:rsid w:val="00525FEA"/>
    <w:rsid w:val="0054605C"/>
    <w:rsid w:val="0055328D"/>
    <w:rsid w:val="0055570E"/>
    <w:rsid w:val="005601EC"/>
    <w:rsid w:val="005B1960"/>
    <w:rsid w:val="005F473F"/>
    <w:rsid w:val="0060369C"/>
    <w:rsid w:val="0060749B"/>
    <w:rsid w:val="006135CB"/>
    <w:rsid w:val="00626444"/>
    <w:rsid w:val="00631E2F"/>
    <w:rsid w:val="00634D13"/>
    <w:rsid w:val="006527FC"/>
    <w:rsid w:val="0069192D"/>
    <w:rsid w:val="006B20F9"/>
    <w:rsid w:val="00757C9D"/>
    <w:rsid w:val="00792012"/>
    <w:rsid w:val="007D1C7D"/>
    <w:rsid w:val="007D7DBC"/>
    <w:rsid w:val="007E2DF7"/>
    <w:rsid w:val="007F3450"/>
    <w:rsid w:val="00851DF7"/>
    <w:rsid w:val="00856289"/>
    <w:rsid w:val="00862FEF"/>
    <w:rsid w:val="00864170"/>
    <w:rsid w:val="0087064A"/>
    <w:rsid w:val="0087233E"/>
    <w:rsid w:val="008B51AE"/>
    <w:rsid w:val="008C4190"/>
    <w:rsid w:val="008C6FB7"/>
    <w:rsid w:val="008E1478"/>
    <w:rsid w:val="008E6384"/>
    <w:rsid w:val="008F0057"/>
    <w:rsid w:val="00904509"/>
    <w:rsid w:val="00956379"/>
    <w:rsid w:val="00986F5C"/>
    <w:rsid w:val="00991D44"/>
    <w:rsid w:val="009962CA"/>
    <w:rsid w:val="009B58D2"/>
    <w:rsid w:val="009C34D6"/>
    <w:rsid w:val="00A03DDC"/>
    <w:rsid w:val="00A046BB"/>
    <w:rsid w:val="00A047F8"/>
    <w:rsid w:val="00A33F9D"/>
    <w:rsid w:val="00A377FF"/>
    <w:rsid w:val="00A6037C"/>
    <w:rsid w:val="00A65551"/>
    <w:rsid w:val="00A66714"/>
    <w:rsid w:val="00A667B6"/>
    <w:rsid w:val="00A93C3C"/>
    <w:rsid w:val="00A9589F"/>
    <w:rsid w:val="00A95EF8"/>
    <w:rsid w:val="00AF6EE5"/>
    <w:rsid w:val="00B039EF"/>
    <w:rsid w:val="00B30BE5"/>
    <w:rsid w:val="00B3157D"/>
    <w:rsid w:val="00B32D0B"/>
    <w:rsid w:val="00B34F73"/>
    <w:rsid w:val="00B46125"/>
    <w:rsid w:val="00B46CDB"/>
    <w:rsid w:val="00B776E5"/>
    <w:rsid w:val="00B90EAA"/>
    <w:rsid w:val="00B93CEA"/>
    <w:rsid w:val="00BD5A66"/>
    <w:rsid w:val="00BE2FC8"/>
    <w:rsid w:val="00BF18A9"/>
    <w:rsid w:val="00BF3BD4"/>
    <w:rsid w:val="00BF4803"/>
    <w:rsid w:val="00C0468B"/>
    <w:rsid w:val="00C05EAF"/>
    <w:rsid w:val="00C571DA"/>
    <w:rsid w:val="00C61AEB"/>
    <w:rsid w:val="00C76489"/>
    <w:rsid w:val="00C833A6"/>
    <w:rsid w:val="00C9289C"/>
    <w:rsid w:val="00CA4FA1"/>
    <w:rsid w:val="00CE139C"/>
    <w:rsid w:val="00CE4D84"/>
    <w:rsid w:val="00D02B95"/>
    <w:rsid w:val="00D46EF6"/>
    <w:rsid w:val="00DE3C78"/>
    <w:rsid w:val="00E14C78"/>
    <w:rsid w:val="00E26990"/>
    <w:rsid w:val="00E304C5"/>
    <w:rsid w:val="00EA75C3"/>
    <w:rsid w:val="00EC7755"/>
    <w:rsid w:val="00ED7D0C"/>
    <w:rsid w:val="00EF56F4"/>
    <w:rsid w:val="00EF6325"/>
    <w:rsid w:val="00EF685B"/>
    <w:rsid w:val="00EF6EC4"/>
    <w:rsid w:val="00F17C02"/>
    <w:rsid w:val="00F22A09"/>
    <w:rsid w:val="00F276D1"/>
    <w:rsid w:val="00F4237A"/>
    <w:rsid w:val="00F51FE5"/>
    <w:rsid w:val="00F6028A"/>
    <w:rsid w:val="00F61BCC"/>
    <w:rsid w:val="00F92D75"/>
    <w:rsid w:val="00FE5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0F9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F473F"/>
    <w:pPr>
      <w:ind w:left="720"/>
    </w:pPr>
  </w:style>
  <w:style w:type="paragraph" w:styleId="BodyText3">
    <w:name w:val="Body Text 3"/>
    <w:basedOn w:val="Normal"/>
    <w:link w:val="BodyText3Char"/>
    <w:uiPriority w:val="99"/>
    <w:rsid w:val="00103C38"/>
    <w:pPr>
      <w:spacing w:after="0" w:line="240" w:lineRule="auto"/>
    </w:pPr>
    <w:rPr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103C38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B3157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32D0B"/>
  </w:style>
  <w:style w:type="character" w:styleId="PageNumber">
    <w:name w:val="page number"/>
    <w:basedOn w:val="DefaultParagraphFont"/>
    <w:uiPriority w:val="99"/>
    <w:rsid w:val="00B3157D"/>
  </w:style>
  <w:style w:type="paragraph" w:customStyle="1" w:styleId="1">
    <w:name w:val="Знак Знак Знак Знак1 Знак Знак Знак"/>
    <w:basedOn w:val="Normal"/>
    <w:uiPriority w:val="99"/>
    <w:rsid w:val="002B123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TableGrid">
    <w:name w:val="Table Grid"/>
    <w:basedOn w:val="TableNormal"/>
    <w:uiPriority w:val="99"/>
    <w:locked/>
    <w:rsid w:val="00BF4803"/>
    <w:pPr>
      <w:spacing w:after="200" w:line="276" w:lineRule="auto"/>
    </w:pPr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87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1327</TotalTime>
  <Pages>3</Pages>
  <Words>655</Words>
  <Characters>3740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c22_22</dc:creator>
  <cp:keywords/>
  <dc:description/>
  <cp:lastModifiedBy>u22_03</cp:lastModifiedBy>
  <cp:revision>32</cp:revision>
  <cp:lastPrinted>2015-09-22T06:29:00Z</cp:lastPrinted>
  <dcterms:created xsi:type="dcterms:W3CDTF">2014-10-15T14:47:00Z</dcterms:created>
  <dcterms:modified xsi:type="dcterms:W3CDTF">2015-09-22T06:29:00Z</dcterms:modified>
</cp:coreProperties>
</file>