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E7" w:rsidRDefault="00D435E7"/>
    <w:tbl>
      <w:tblPr>
        <w:tblStyle w:val="a3"/>
        <w:tblpPr w:leftFromText="180" w:rightFromText="180" w:vertAnchor="text" w:tblpX="608" w:tblpY="1"/>
        <w:tblOverlap w:val="never"/>
        <w:tblW w:w="0" w:type="auto"/>
        <w:tblLook w:val="04A0"/>
      </w:tblPr>
      <w:tblGrid>
        <w:gridCol w:w="3936"/>
      </w:tblGrid>
      <w:tr w:rsidR="004242C3" w:rsidTr="00983B31">
        <w:tc>
          <w:tcPr>
            <w:tcW w:w="3936" w:type="dxa"/>
            <w:tcBorders>
              <w:bottom w:val="single" w:sz="4" w:space="0" w:color="auto"/>
            </w:tcBorders>
          </w:tcPr>
          <w:p w:rsidR="004242C3" w:rsidRDefault="004242C3" w:rsidP="00983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42C3">
              <w:rPr>
                <w:rFonts w:ascii="Times New Roman" w:hAnsi="Times New Roman" w:cs="Times New Roman"/>
                <w:b/>
              </w:rPr>
              <w:t>ОБЯЗАТЕЛЬНЫЙ ПОРЯДОК</w:t>
            </w:r>
          </w:p>
          <w:p w:rsidR="004242C3" w:rsidRDefault="004242C3" w:rsidP="00983B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действий    при    обнаружении</w:t>
            </w:r>
          </w:p>
          <w:p w:rsidR="004242C3" w:rsidRPr="004242C3" w:rsidRDefault="004242C3" w:rsidP="00983B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беспилотных воздушных судов</w:t>
            </w:r>
          </w:p>
        </w:tc>
      </w:tr>
      <w:tr w:rsidR="004242C3" w:rsidTr="00983B31">
        <w:tc>
          <w:tcPr>
            <w:tcW w:w="393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6A5E66" w:rsidRDefault="00E63828" w:rsidP="00983B3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A5E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4242C3" w:rsidRPr="004242C3" w:rsidRDefault="004242C3" w:rsidP="00983B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42C3">
              <w:rPr>
                <w:rFonts w:ascii="Times New Roman" w:hAnsi="Times New Roman" w:cs="Times New Roman"/>
                <w:b/>
                <w:sz w:val="20"/>
                <w:szCs w:val="20"/>
              </w:rPr>
              <w:t>При обнаружении</w:t>
            </w:r>
            <w:r w:rsidRPr="004242C3">
              <w:rPr>
                <w:rFonts w:ascii="Times New Roman" w:hAnsi="Times New Roman" w:cs="Times New Roman"/>
                <w:sz w:val="20"/>
                <w:szCs w:val="20"/>
              </w:rPr>
              <w:t xml:space="preserve"> (поступлении</w:t>
            </w:r>
            <w:proofErr w:type="gramEnd"/>
          </w:p>
          <w:p w:rsidR="004242C3" w:rsidRDefault="004242C3" w:rsidP="00983B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C3">
              <w:rPr>
                <w:rFonts w:ascii="Times New Roman" w:hAnsi="Times New Roman" w:cs="Times New Roman"/>
                <w:sz w:val="20"/>
                <w:szCs w:val="20"/>
              </w:rPr>
              <w:t>информации об обнаружении) в небе</w:t>
            </w:r>
          </w:p>
          <w:p w:rsidR="004242C3" w:rsidRDefault="004242C3" w:rsidP="00983B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C3">
              <w:rPr>
                <w:rFonts w:ascii="Times New Roman" w:hAnsi="Times New Roman" w:cs="Times New Roman"/>
                <w:sz w:val="20"/>
                <w:szCs w:val="20"/>
              </w:rPr>
              <w:t xml:space="preserve"> объекта – неизвестного БПЛА</w:t>
            </w:r>
          </w:p>
          <w:p w:rsidR="004242C3" w:rsidRDefault="004242C3" w:rsidP="00983B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C3">
              <w:rPr>
                <w:rFonts w:ascii="Times New Roman" w:hAnsi="Times New Roman" w:cs="Times New Roman"/>
                <w:sz w:val="20"/>
                <w:szCs w:val="20"/>
              </w:rPr>
              <w:t xml:space="preserve"> незамедлительно сообщить в</w:t>
            </w:r>
          </w:p>
          <w:p w:rsidR="004242C3" w:rsidRDefault="004242C3" w:rsidP="00983B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C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территориальные органы МВД России,</w:t>
            </w:r>
          </w:p>
          <w:p w:rsidR="004242C3" w:rsidRDefault="004242C3" w:rsidP="00983B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C3">
              <w:rPr>
                <w:rFonts w:ascii="Times New Roman" w:hAnsi="Times New Roman" w:cs="Times New Roman"/>
                <w:sz w:val="20"/>
                <w:szCs w:val="20"/>
              </w:rPr>
              <w:t>УФСБ России, либо Единую дежурно-диспетчерскую службу</w:t>
            </w:r>
          </w:p>
          <w:p w:rsidR="004242C3" w:rsidRDefault="004242C3" w:rsidP="00983B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C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(ЕДДС).</w:t>
            </w:r>
          </w:p>
          <w:p w:rsidR="006A5E66" w:rsidRPr="004242C3" w:rsidRDefault="006A5E66" w:rsidP="00983B3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42C3" w:rsidTr="00983B31">
        <w:tc>
          <w:tcPr>
            <w:tcW w:w="39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A5E66" w:rsidRPr="00983B31" w:rsidRDefault="006A5E66" w:rsidP="00983B3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242C3" w:rsidRPr="00983B31" w:rsidRDefault="004242C3" w:rsidP="00983B3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83B3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Служба спасения: тел.: 112</w:t>
            </w:r>
          </w:p>
          <w:p w:rsidR="004242C3" w:rsidRPr="00983B31" w:rsidRDefault="004242C3" w:rsidP="00983B3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83B3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или в заранее установленном</w:t>
            </w:r>
            <w:r w:rsidRPr="00983B3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приложении «</w:t>
            </w:r>
            <w:proofErr w:type="spellStart"/>
            <w:r w:rsidRPr="00983B3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Радар</w:t>
            </w:r>
            <w:proofErr w:type="gramStart"/>
            <w:r w:rsidRPr="00983B3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.Н</w:t>
            </w:r>
            <w:proofErr w:type="gramEnd"/>
            <w:r w:rsidRPr="00983B3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Ф</w:t>
            </w:r>
            <w:proofErr w:type="spellEnd"/>
            <w:r w:rsidRPr="00983B3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»</w:t>
            </w:r>
          </w:p>
          <w:p w:rsidR="006A5E66" w:rsidRPr="00983B31" w:rsidRDefault="006A5E66" w:rsidP="00983B3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242C3" w:rsidTr="00983B31">
        <w:tc>
          <w:tcPr>
            <w:tcW w:w="39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A5E66" w:rsidRDefault="006A5E66" w:rsidP="00983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42C3" w:rsidRPr="006A5E66" w:rsidRDefault="006A5E66" w:rsidP="00983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E66">
              <w:rPr>
                <w:rFonts w:ascii="Times New Roman" w:hAnsi="Times New Roman" w:cs="Times New Roman"/>
                <w:b/>
                <w:sz w:val="20"/>
                <w:szCs w:val="20"/>
              </w:rPr>
              <w:t>Покинуть открытую местность</w:t>
            </w:r>
          </w:p>
          <w:p w:rsidR="006A5E66" w:rsidRDefault="006A5E66" w:rsidP="00983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E66">
              <w:rPr>
                <w:rFonts w:ascii="Times New Roman" w:hAnsi="Times New Roman" w:cs="Times New Roman"/>
                <w:sz w:val="20"/>
                <w:szCs w:val="20"/>
              </w:rPr>
              <w:t xml:space="preserve">и занять место в укрытии. Укрытием может являться любое помещение, в котором отсутствуют </w:t>
            </w:r>
            <w:proofErr w:type="gramStart"/>
            <w:r w:rsidRPr="006A5E66"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  <w:proofErr w:type="gramEnd"/>
            <w:r w:rsidRPr="006A5E66">
              <w:rPr>
                <w:rFonts w:ascii="Times New Roman" w:hAnsi="Times New Roman" w:cs="Times New Roman"/>
                <w:sz w:val="20"/>
                <w:szCs w:val="20"/>
              </w:rPr>
              <w:t xml:space="preserve"> и есть прочные стены. Преимущественно в подвале или на первых этажах зданий.</w:t>
            </w:r>
          </w:p>
          <w:p w:rsidR="006A5E66" w:rsidRPr="006A5E66" w:rsidRDefault="006A5E66" w:rsidP="00983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42C3" w:rsidTr="00983B3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A5E66" w:rsidRDefault="006A5E66" w:rsidP="00983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42C3" w:rsidRPr="006A5E66" w:rsidRDefault="006A5E66" w:rsidP="00983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E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Двигаться в сторону укрытия следует поодиночке </w:t>
            </w:r>
            <w:r w:rsidRPr="006A5E66">
              <w:rPr>
                <w:rFonts w:ascii="Times New Roman" w:hAnsi="Times New Roman" w:cs="Times New Roman"/>
                <w:sz w:val="20"/>
                <w:szCs w:val="20"/>
              </w:rPr>
              <w:t xml:space="preserve">и ни в коем случае не группой. Собираться </w:t>
            </w:r>
            <w:proofErr w:type="gramStart"/>
            <w:r w:rsidRPr="006A5E66">
              <w:rPr>
                <w:rFonts w:ascii="Times New Roman" w:hAnsi="Times New Roman" w:cs="Times New Roman"/>
                <w:sz w:val="20"/>
                <w:szCs w:val="20"/>
              </w:rPr>
              <w:t>нескольким</w:t>
            </w:r>
            <w:proofErr w:type="gramEnd"/>
            <w:r w:rsidRPr="006A5E66">
              <w:rPr>
                <w:rFonts w:ascii="Times New Roman" w:hAnsi="Times New Roman" w:cs="Times New Roman"/>
                <w:sz w:val="20"/>
                <w:szCs w:val="20"/>
              </w:rPr>
              <w:t xml:space="preserve"> людям в одном месте может быть опасно. </w:t>
            </w:r>
            <w:proofErr w:type="gramStart"/>
            <w:r w:rsidRPr="006A5E66">
              <w:rPr>
                <w:rFonts w:ascii="Times New Roman" w:hAnsi="Times New Roman" w:cs="Times New Roman"/>
                <w:b/>
                <w:sz w:val="20"/>
                <w:szCs w:val="20"/>
              </w:rPr>
              <w:t>Передвигаться</w:t>
            </w:r>
            <w:proofErr w:type="gramEnd"/>
            <w:r w:rsidRPr="006A5E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пригнувшись, стараясь укрываться за капитальными объектами.</w:t>
            </w: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395"/>
      </w:tblGrid>
      <w:tr w:rsidR="00983B31" w:rsidTr="00983B31">
        <w:trPr>
          <w:trHeight w:val="400"/>
        </w:trPr>
        <w:tc>
          <w:tcPr>
            <w:tcW w:w="5103" w:type="dxa"/>
            <w:vMerge w:val="restart"/>
          </w:tcPr>
          <w:p w:rsidR="00983B31" w:rsidRDefault="00983B31">
            <w:r>
              <w:rPr>
                <w:noProof/>
                <w:lang w:eastAsia="ru-RU"/>
              </w:rPr>
              <w:drawing>
                <wp:inline distT="0" distB="0" distL="0" distR="0">
                  <wp:extent cx="3026300" cy="5409075"/>
                  <wp:effectExtent l="19050" t="0" r="2650" b="0"/>
                  <wp:docPr id="5" name="Рисунок 1" descr="C:\Users\u16_04\Desktop\11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16_04\Desktop\11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434" cy="5409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395" w:type="dxa"/>
            <w:tcBorders>
              <w:bottom w:val="single" w:sz="18" w:space="0" w:color="auto"/>
            </w:tcBorders>
          </w:tcPr>
          <w:p w:rsidR="00983B31" w:rsidRPr="00E63828" w:rsidRDefault="00983B31">
            <w:pPr>
              <w:rPr>
                <w:rFonts w:ascii="Times New Roman" w:hAnsi="Times New Roman" w:cs="Times New Roman"/>
              </w:rPr>
            </w:pPr>
          </w:p>
          <w:p w:rsidR="00983B31" w:rsidRPr="00E63828" w:rsidRDefault="00983B31" w:rsidP="00983B31">
            <w:pPr>
              <w:pStyle w:val="a4"/>
              <w:ind w:left="754"/>
              <w:rPr>
                <w:rFonts w:ascii="Times New Roman" w:hAnsi="Times New Roman" w:cs="Times New Roman"/>
                <w:b/>
              </w:rPr>
            </w:pPr>
          </w:p>
        </w:tc>
      </w:tr>
      <w:tr w:rsidR="00983B31" w:rsidTr="00983B31">
        <w:trPr>
          <w:trHeight w:val="1502"/>
        </w:trPr>
        <w:tc>
          <w:tcPr>
            <w:tcW w:w="5103" w:type="dxa"/>
            <w:vMerge/>
          </w:tcPr>
          <w:p w:rsidR="00983B31" w:rsidRDefault="00983B31">
            <w:pPr>
              <w:rPr>
                <w:noProof/>
                <w:lang w:eastAsia="ru-RU"/>
              </w:rPr>
            </w:pPr>
          </w:p>
        </w:tc>
        <w:tc>
          <w:tcPr>
            <w:tcW w:w="4395" w:type="dxa"/>
            <w:tcBorders>
              <w:top w:val="single" w:sz="18" w:space="0" w:color="auto"/>
              <w:bottom w:val="single" w:sz="18" w:space="0" w:color="auto"/>
            </w:tcBorders>
          </w:tcPr>
          <w:p w:rsidR="00983B31" w:rsidRDefault="00983B31" w:rsidP="00983B3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83B3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Гражданин, передающий информацию об </w:t>
            </w:r>
            <w:proofErr w:type="gramStart"/>
            <w:r w:rsidRPr="00983B3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обнаруженном</w:t>
            </w:r>
            <w:proofErr w:type="gramEnd"/>
            <w:r w:rsidRPr="00983B3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БПЛА  с помощью средств связи,</w:t>
            </w:r>
          </w:p>
          <w:p w:rsidR="00983B31" w:rsidRPr="00983B31" w:rsidRDefault="00983B31" w:rsidP="00983B3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83B3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ОБЯЗАН СООБЩИТЬ:</w:t>
            </w:r>
          </w:p>
          <w:p w:rsidR="00983B31" w:rsidRPr="00E63828" w:rsidRDefault="00983B31" w:rsidP="00983B31">
            <w:pPr>
              <w:pStyle w:val="a4"/>
              <w:ind w:left="7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B31" w:rsidTr="00983B31">
        <w:trPr>
          <w:trHeight w:val="6549"/>
        </w:trPr>
        <w:tc>
          <w:tcPr>
            <w:tcW w:w="5103" w:type="dxa"/>
            <w:vMerge/>
          </w:tcPr>
          <w:p w:rsidR="00983B31" w:rsidRDefault="00983B31">
            <w:pPr>
              <w:rPr>
                <w:noProof/>
                <w:lang w:eastAsia="ru-RU"/>
              </w:rPr>
            </w:pPr>
          </w:p>
        </w:tc>
        <w:tc>
          <w:tcPr>
            <w:tcW w:w="4395" w:type="dxa"/>
            <w:tcBorders>
              <w:top w:val="single" w:sz="18" w:space="0" w:color="auto"/>
            </w:tcBorders>
          </w:tcPr>
          <w:p w:rsidR="00983B31" w:rsidRPr="00E63828" w:rsidRDefault="00983B3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83B31" w:rsidRPr="00983B31" w:rsidRDefault="00983B31" w:rsidP="00E638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83B3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свои</w:t>
            </w:r>
            <w:proofErr w:type="gramEnd"/>
            <w:r w:rsidRPr="00983B3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фамилию, имя, отчество (при наличии) и занимаемую должность;</w:t>
            </w:r>
          </w:p>
          <w:p w:rsidR="00983B31" w:rsidRPr="00983B31" w:rsidRDefault="00983B31" w:rsidP="00983B31">
            <w:pPr>
              <w:pStyle w:val="a4"/>
              <w:ind w:left="75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3B31" w:rsidRPr="00983B31" w:rsidRDefault="00983B31" w:rsidP="00E638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B3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объекта (территории) и его точный адрес;</w:t>
            </w:r>
          </w:p>
          <w:p w:rsidR="00983B31" w:rsidRPr="00983B31" w:rsidRDefault="00983B31" w:rsidP="00983B31">
            <w:pPr>
              <w:pStyle w:val="a4"/>
              <w:ind w:left="75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3B31" w:rsidRPr="00983B31" w:rsidRDefault="00983B31" w:rsidP="00983B3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B3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источник и время поступления информации о БПЛА (визуальное обнаружение, информация иных лиц, данные системы охраны или видеонаблюдения);</w:t>
            </w:r>
          </w:p>
          <w:p w:rsidR="00983B31" w:rsidRPr="00983B31" w:rsidRDefault="00983B31" w:rsidP="00983B31">
            <w:pPr>
              <w:pStyle w:val="a4"/>
              <w:ind w:left="75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3B31" w:rsidRPr="00983B31" w:rsidRDefault="00983B31" w:rsidP="00983B3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83B31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 поведения БПЛА (зависание, барражирование над объектом, направление полета, внешний вид и т.д.)</w:t>
            </w:r>
          </w:p>
        </w:tc>
      </w:tr>
    </w:tbl>
    <w:p w:rsidR="004242C3" w:rsidRDefault="00E63828">
      <w:r>
        <w:lastRenderedPageBreak/>
        <w:t xml:space="preserve">     </w:t>
      </w:r>
    </w:p>
    <w:sectPr w:rsidR="004242C3" w:rsidSect="006A5E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36F6"/>
    <w:multiLevelType w:val="hybridMultilevel"/>
    <w:tmpl w:val="7CFE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C10F4"/>
    <w:multiLevelType w:val="hybridMultilevel"/>
    <w:tmpl w:val="5D867822"/>
    <w:lvl w:ilvl="0" w:tplc="529CA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A301C"/>
    <w:multiLevelType w:val="hybridMultilevel"/>
    <w:tmpl w:val="B3543BF0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5D683840"/>
    <w:multiLevelType w:val="hybridMultilevel"/>
    <w:tmpl w:val="C17C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D6FEB"/>
    <w:multiLevelType w:val="hybridMultilevel"/>
    <w:tmpl w:val="D14CE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2C3"/>
    <w:rsid w:val="000D729B"/>
    <w:rsid w:val="00104ABF"/>
    <w:rsid w:val="0019625E"/>
    <w:rsid w:val="004242C3"/>
    <w:rsid w:val="00473BDB"/>
    <w:rsid w:val="004C2586"/>
    <w:rsid w:val="00670058"/>
    <w:rsid w:val="006A5E66"/>
    <w:rsid w:val="006F6CF3"/>
    <w:rsid w:val="00707C90"/>
    <w:rsid w:val="008E0A2E"/>
    <w:rsid w:val="00983B31"/>
    <w:rsid w:val="009C0795"/>
    <w:rsid w:val="00AD2F07"/>
    <w:rsid w:val="00D435E7"/>
    <w:rsid w:val="00E6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2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u16_04</dc:creator>
  <cp:lastModifiedBy>u16_04</cp:lastModifiedBy>
  <cp:revision>1</cp:revision>
  <cp:lastPrinted>2024-03-21T13:25:00Z</cp:lastPrinted>
  <dcterms:created xsi:type="dcterms:W3CDTF">2024-03-21T12:44:00Z</dcterms:created>
  <dcterms:modified xsi:type="dcterms:W3CDTF">2024-03-21T13:27:00Z</dcterms:modified>
</cp:coreProperties>
</file>