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D8C" w:rsidRPr="004007F6" w:rsidRDefault="00422D8C">
      <w:pPr>
        <w:rPr>
          <w:lang w:val="ru-RU"/>
        </w:rPr>
      </w:pPr>
    </w:p>
    <w:tbl>
      <w:tblPr>
        <w:tblW w:w="0" w:type="auto"/>
        <w:tblInd w:w="5328" w:type="dxa"/>
        <w:tblLook w:val="01E0"/>
      </w:tblPr>
      <w:tblGrid>
        <w:gridCol w:w="4320"/>
      </w:tblGrid>
      <w:tr w:rsidR="00EE5BD0" w:rsidRPr="00666C10" w:rsidTr="00422D8C">
        <w:trPr>
          <w:trHeight w:val="316"/>
        </w:trPr>
        <w:tc>
          <w:tcPr>
            <w:tcW w:w="4320" w:type="dxa"/>
          </w:tcPr>
          <w:p w:rsidR="00EE5BD0" w:rsidRDefault="00EE5BD0" w:rsidP="00B114CD">
            <w:pPr>
              <w:rPr>
                <w:sz w:val="28"/>
                <w:szCs w:val="28"/>
                <w:lang w:val="ru-RU"/>
              </w:rPr>
            </w:pPr>
            <w:r w:rsidRPr="00666C10">
              <w:rPr>
                <w:sz w:val="28"/>
                <w:szCs w:val="28"/>
                <w:lang w:val="ru-RU"/>
              </w:rPr>
              <w:t>П</w:t>
            </w:r>
            <w:r w:rsidR="00B114CD">
              <w:rPr>
                <w:sz w:val="28"/>
                <w:szCs w:val="28"/>
                <w:lang w:val="ru-RU"/>
              </w:rPr>
              <w:t>риложение</w:t>
            </w:r>
          </w:p>
          <w:p w:rsidR="00B114CD" w:rsidRDefault="00B114CD" w:rsidP="00B114CD">
            <w:pPr>
              <w:rPr>
                <w:sz w:val="28"/>
                <w:szCs w:val="28"/>
                <w:lang w:val="ru-RU"/>
              </w:rPr>
            </w:pPr>
            <w:r>
              <w:rPr>
                <w:sz w:val="28"/>
                <w:szCs w:val="28"/>
                <w:lang w:val="ru-RU"/>
              </w:rPr>
              <w:t>к постановлению администрации муниципального образования  Ейский район</w:t>
            </w:r>
          </w:p>
          <w:p w:rsidR="00B114CD" w:rsidRPr="00422D8C" w:rsidRDefault="00945738" w:rsidP="00B023C4">
            <w:pPr>
              <w:rPr>
                <w:sz w:val="28"/>
                <w:szCs w:val="28"/>
                <w:lang w:val="ru-RU"/>
              </w:rPr>
            </w:pPr>
            <w:r>
              <w:rPr>
                <w:sz w:val="28"/>
                <w:szCs w:val="28"/>
                <w:lang w:val="ru-RU"/>
              </w:rPr>
              <w:t xml:space="preserve">от </w:t>
            </w:r>
            <w:r w:rsidR="00B023C4">
              <w:rPr>
                <w:sz w:val="28"/>
                <w:szCs w:val="28"/>
                <w:lang w:val="ru-RU"/>
              </w:rPr>
              <w:t>_____________ № ________</w:t>
            </w:r>
          </w:p>
        </w:tc>
      </w:tr>
      <w:tr w:rsidR="00B114CD" w:rsidRPr="00666C10" w:rsidTr="00422D8C">
        <w:trPr>
          <w:trHeight w:val="316"/>
        </w:trPr>
        <w:tc>
          <w:tcPr>
            <w:tcW w:w="4320" w:type="dxa"/>
          </w:tcPr>
          <w:p w:rsidR="00B114CD" w:rsidRPr="00666C10" w:rsidRDefault="00B114CD" w:rsidP="00B114CD">
            <w:pPr>
              <w:jc w:val="center"/>
              <w:rPr>
                <w:sz w:val="28"/>
                <w:szCs w:val="28"/>
                <w:lang w:val="ru-RU"/>
              </w:rPr>
            </w:pPr>
          </w:p>
        </w:tc>
      </w:tr>
    </w:tbl>
    <w:p w:rsidR="00B42A45" w:rsidRPr="00DB4A58" w:rsidRDefault="00B42A45" w:rsidP="00775E1A">
      <w:pPr>
        <w:tabs>
          <w:tab w:val="left" w:pos="7440"/>
        </w:tabs>
        <w:rPr>
          <w:sz w:val="28"/>
          <w:szCs w:val="28"/>
          <w:lang w:val="ru-RU"/>
        </w:rPr>
      </w:pPr>
    </w:p>
    <w:p w:rsidR="00F212B2" w:rsidRPr="00DB4A58" w:rsidRDefault="00F212B2" w:rsidP="00EE5BD0">
      <w:pPr>
        <w:rPr>
          <w:sz w:val="28"/>
          <w:szCs w:val="28"/>
          <w:lang w:val="ru-RU"/>
        </w:rPr>
      </w:pPr>
    </w:p>
    <w:p w:rsidR="00444803" w:rsidRPr="00BD517A" w:rsidRDefault="00BD517A" w:rsidP="00C26806">
      <w:pPr>
        <w:ind w:left="454" w:right="706"/>
        <w:jc w:val="center"/>
        <w:rPr>
          <w:b/>
          <w:sz w:val="28"/>
          <w:szCs w:val="28"/>
          <w:lang w:val="ru-RU"/>
        </w:rPr>
      </w:pPr>
      <w:r>
        <w:rPr>
          <w:b/>
          <w:sz w:val="28"/>
          <w:szCs w:val="28"/>
          <w:lang w:val="ru-RU"/>
        </w:rPr>
        <w:t>ПОРЯДОК</w:t>
      </w:r>
    </w:p>
    <w:p w:rsidR="00BD517A" w:rsidRPr="00BD517A" w:rsidRDefault="00BD517A" w:rsidP="00BD517A">
      <w:pPr>
        <w:pStyle w:val="1"/>
        <w:spacing w:before="0" w:after="0"/>
        <w:rPr>
          <w:rFonts w:ascii="Times New Roman" w:hAnsi="Times New Roman" w:cs="Times New Roman"/>
          <w:color w:val="auto"/>
          <w:sz w:val="28"/>
          <w:szCs w:val="28"/>
        </w:rPr>
      </w:pPr>
      <w:r w:rsidRPr="00BD517A">
        <w:rPr>
          <w:rFonts w:ascii="Times New Roman" w:hAnsi="Times New Roman" w:cs="Times New Roman"/>
          <w:color w:val="auto"/>
          <w:sz w:val="28"/>
          <w:szCs w:val="28"/>
        </w:rPr>
        <w:t>предоставления субсидий из бюджета муниципального</w:t>
      </w:r>
    </w:p>
    <w:p w:rsidR="00BD517A" w:rsidRPr="00BD517A" w:rsidRDefault="00BD517A" w:rsidP="00BD517A">
      <w:pPr>
        <w:pStyle w:val="1"/>
        <w:spacing w:before="0" w:after="0"/>
        <w:rPr>
          <w:rFonts w:ascii="Times New Roman" w:hAnsi="Times New Roman" w:cs="Times New Roman"/>
          <w:color w:val="auto"/>
          <w:sz w:val="28"/>
          <w:szCs w:val="28"/>
        </w:rPr>
      </w:pPr>
      <w:r w:rsidRPr="00BD517A">
        <w:rPr>
          <w:rFonts w:ascii="Times New Roman" w:hAnsi="Times New Roman" w:cs="Times New Roman"/>
          <w:color w:val="auto"/>
          <w:sz w:val="28"/>
          <w:szCs w:val="28"/>
        </w:rPr>
        <w:t>образования Ейский район частным дошкольным образовательным</w:t>
      </w:r>
    </w:p>
    <w:p w:rsidR="00BD517A" w:rsidRPr="00BD517A" w:rsidRDefault="00BD517A" w:rsidP="00BD517A">
      <w:pPr>
        <w:pStyle w:val="1"/>
        <w:spacing w:before="0" w:after="0"/>
        <w:rPr>
          <w:rFonts w:ascii="Times New Roman" w:hAnsi="Times New Roman" w:cs="Times New Roman"/>
          <w:color w:val="auto"/>
          <w:sz w:val="28"/>
          <w:szCs w:val="28"/>
        </w:rPr>
      </w:pPr>
      <w:r w:rsidRPr="00BD517A">
        <w:rPr>
          <w:rFonts w:ascii="Times New Roman" w:hAnsi="Times New Roman" w:cs="Times New Roman"/>
          <w:color w:val="auto"/>
          <w:sz w:val="28"/>
          <w:szCs w:val="28"/>
        </w:rPr>
        <w:t>организациям, частным общеобразовательным организациям,</w:t>
      </w:r>
    </w:p>
    <w:p w:rsidR="00BD517A" w:rsidRPr="00BD517A" w:rsidRDefault="00BD517A" w:rsidP="00BD517A">
      <w:pPr>
        <w:pStyle w:val="1"/>
        <w:spacing w:before="0" w:after="0"/>
        <w:rPr>
          <w:rFonts w:ascii="Times New Roman" w:hAnsi="Times New Roman" w:cs="Times New Roman"/>
          <w:color w:val="auto"/>
          <w:sz w:val="28"/>
          <w:szCs w:val="28"/>
        </w:rPr>
      </w:pPr>
      <w:r w:rsidRPr="00BD517A">
        <w:rPr>
          <w:rFonts w:ascii="Times New Roman" w:hAnsi="Times New Roman" w:cs="Times New Roman"/>
          <w:color w:val="auto"/>
          <w:sz w:val="28"/>
          <w:szCs w:val="28"/>
        </w:rPr>
        <w:t>индивидуальным предпринимателям, осуществляющим</w:t>
      </w:r>
      <w:bookmarkStart w:id="0" w:name="_GoBack"/>
      <w:bookmarkEnd w:id="0"/>
    </w:p>
    <w:p w:rsidR="00BD517A" w:rsidRPr="00BD517A" w:rsidRDefault="00BD517A" w:rsidP="00BD517A">
      <w:pPr>
        <w:pStyle w:val="1"/>
        <w:spacing w:before="0" w:after="0"/>
        <w:rPr>
          <w:rFonts w:ascii="Times New Roman" w:hAnsi="Times New Roman" w:cs="Times New Roman"/>
          <w:color w:val="auto"/>
          <w:sz w:val="28"/>
          <w:szCs w:val="28"/>
        </w:rPr>
      </w:pPr>
      <w:r w:rsidRPr="00BD517A">
        <w:rPr>
          <w:rFonts w:ascii="Times New Roman" w:hAnsi="Times New Roman" w:cs="Times New Roman"/>
          <w:color w:val="auto"/>
          <w:sz w:val="28"/>
          <w:szCs w:val="28"/>
        </w:rPr>
        <w:t xml:space="preserve">образовательную деятельность по </w:t>
      </w:r>
      <w:proofErr w:type="gramStart"/>
      <w:r w:rsidRPr="00BD517A">
        <w:rPr>
          <w:rFonts w:ascii="Times New Roman" w:hAnsi="Times New Roman" w:cs="Times New Roman"/>
          <w:color w:val="auto"/>
          <w:sz w:val="28"/>
          <w:szCs w:val="28"/>
        </w:rPr>
        <w:t>имеющим</w:t>
      </w:r>
      <w:proofErr w:type="gramEnd"/>
      <w:r w:rsidRPr="00BD517A">
        <w:rPr>
          <w:rFonts w:ascii="Times New Roman" w:hAnsi="Times New Roman" w:cs="Times New Roman"/>
          <w:color w:val="auto"/>
          <w:sz w:val="28"/>
          <w:szCs w:val="28"/>
        </w:rPr>
        <w:t xml:space="preserve"> государственную</w:t>
      </w:r>
    </w:p>
    <w:p w:rsidR="00BD517A" w:rsidRPr="00BD517A" w:rsidRDefault="00BD517A" w:rsidP="00BD517A">
      <w:pPr>
        <w:pStyle w:val="1"/>
        <w:spacing w:before="0" w:after="0"/>
        <w:rPr>
          <w:rFonts w:ascii="Times New Roman" w:hAnsi="Times New Roman" w:cs="Times New Roman"/>
          <w:color w:val="auto"/>
          <w:sz w:val="28"/>
          <w:szCs w:val="28"/>
        </w:rPr>
      </w:pPr>
      <w:r w:rsidRPr="00BD517A">
        <w:rPr>
          <w:rFonts w:ascii="Times New Roman" w:hAnsi="Times New Roman" w:cs="Times New Roman"/>
          <w:color w:val="auto"/>
          <w:sz w:val="28"/>
          <w:szCs w:val="28"/>
        </w:rPr>
        <w:t>аккредитацию основным общеобразовательным программам,</w:t>
      </w:r>
    </w:p>
    <w:p w:rsidR="00BD517A" w:rsidRPr="00BD517A" w:rsidRDefault="00BD517A" w:rsidP="00BD517A">
      <w:pPr>
        <w:pStyle w:val="1"/>
        <w:spacing w:before="0" w:after="0"/>
        <w:rPr>
          <w:rFonts w:ascii="Times New Roman" w:hAnsi="Times New Roman" w:cs="Times New Roman"/>
          <w:color w:val="auto"/>
          <w:sz w:val="28"/>
          <w:szCs w:val="28"/>
        </w:rPr>
      </w:pPr>
      <w:r w:rsidRPr="00BD517A">
        <w:rPr>
          <w:rFonts w:ascii="Times New Roman" w:hAnsi="Times New Roman" w:cs="Times New Roman"/>
          <w:color w:val="auto"/>
          <w:sz w:val="28"/>
          <w:szCs w:val="28"/>
        </w:rPr>
        <w:t>и индивидуальным предпринимателям, осуществляющим</w:t>
      </w:r>
    </w:p>
    <w:p w:rsidR="00BD517A" w:rsidRPr="00BD517A" w:rsidRDefault="00BD517A" w:rsidP="00BD517A">
      <w:pPr>
        <w:pStyle w:val="1"/>
        <w:spacing w:before="0" w:after="0"/>
        <w:rPr>
          <w:rFonts w:ascii="Times New Roman" w:hAnsi="Times New Roman" w:cs="Times New Roman"/>
          <w:color w:val="auto"/>
          <w:sz w:val="28"/>
          <w:szCs w:val="28"/>
        </w:rPr>
      </w:pPr>
      <w:r w:rsidRPr="00BD517A">
        <w:rPr>
          <w:rFonts w:ascii="Times New Roman" w:hAnsi="Times New Roman" w:cs="Times New Roman"/>
          <w:color w:val="auto"/>
          <w:sz w:val="28"/>
          <w:szCs w:val="28"/>
        </w:rPr>
        <w:t>образовательную деятельность по образовательным программам</w:t>
      </w:r>
    </w:p>
    <w:p w:rsidR="00BD517A" w:rsidRPr="00BD517A" w:rsidRDefault="00BD517A" w:rsidP="00BD517A">
      <w:pPr>
        <w:pStyle w:val="1"/>
        <w:spacing w:before="0" w:after="0"/>
        <w:rPr>
          <w:rFonts w:ascii="Times New Roman" w:hAnsi="Times New Roman" w:cs="Times New Roman"/>
          <w:color w:val="auto"/>
          <w:sz w:val="28"/>
          <w:szCs w:val="28"/>
        </w:rPr>
      </w:pPr>
      <w:r w:rsidRPr="00BD517A">
        <w:rPr>
          <w:rFonts w:ascii="Times New Roman" w:hAnsi="Times New Roman" w:cs="Times New Roman"/>
          <w:color w:val="auto"/>
          <w:sz w:val="28"/>
          <w:szCs w:val="28"/>
        </w:rPr>
        <w:t>дошкольного образования на основании лицензии, на возмещение</w:t>
      </w:r>
    </w:p>
    <w:p w:rsidR="00BD517A" w:rsidRPr="00BD517A" w:rsidRDefault="00BD517A" w:rsidP="00BD517A">
      <w:pPr>
        <w:pStyle w:val="1"/>
        <w:spacing w:before="0" w:after="0"/>
        <w:rPr>
          <w:rFonts w:ascii="Times New Roman" w:hAnsi="Times New Roman" w:cs="Times New Roman"/>
          <w:color w:val="auto"/>
          <w:sz w:val="28"/>
          <w:szCs w:val="28"/>
        </w:rPr>
      </w:pPr>
      <w:r w:rsidRPr="00BD517A">
        <w:rPr>
          <w:rFonts w:ascii="Times New Roman" w:hAnsi="Times New Roman" w:cs="Times New Roman"/>
          <w:color w:val="auto"/>
          <w:sz w:val="28"/>
          <w:szCs w:val="28"/>
        </w:rPr>
        <w:t>затрат, включая расходы на оплату труда, приобретение учебников</w:t>
      </w:r>
    </w:p>
    <w:p w:rsidR="00BD517A" w:rsidRPr="00BD517A" w:rsidRDefault="00BD517A" w:rsidP="00BD517A">
      <w:pPr>
        <w:pStyle w:val="1"/>
        <w:spacing w:before="0" w:after="0"/>
        <w:rPr>
          <w:rFonts w:ascii="Times New Roman" w:hAnsi="Times New Roman" w:cs="Times New Roman"/>
          <w:color w:val="auto"/>
          <w:sz w:val="28"/>
          <w:szCs w:val="28"/>
        </w:rPr>
      </w:pPr>
      <w:proofErr w:type="gramStart"/>
      <w:r w:rsidRPr="00BD517A">
        <w:rPr>
          <w:rFonts w:ascii="Times New Roman" w:hAnsi="Times New Roman" w:cs="Times New Roman"/>
          <w:color w:val="auto"/>
          <w:sz w:val="28"/>
          <w:szCs w:val="28"/>
        </w:rPr>
        <w:t>и учебных пособий, средств обучения, игр, игрушек (за исключением</w:t>
      </w:r>
      <w:proofErr w:type="gramEnd"/>
    </w:p>
    <w:p w:rsidR="00BD517A" w:rsidRPr="00BD517A" w:rsidRDefault="00BD517A" w:rsidP="00BD517A">
      <w:pPr>
        <w:pStyle w:val="1"/>
        <w:spacing w:before="0" w:after="0"/>
        <w:rPr>
          <w:rFonts w:ascii="Times New Roman" w:hAnsi="Times New Roman" w:cs="Times New Roman"/>
          <w:color w:val="auto"/>
          <w:sz w:val="28"/>
          <w:szCs w:val="28"/>
        </w:rPr>
      </w:pPr>
      <w:r w:rsidRPr="00BD517A">
        <w:rPr>
          <w:rFonts w:ascii="Times New Roman" w:hAnsi="Times New Roman" w:cs="Times New Roman"/>
          <w:color w:val="auto"/>
          <w:sz w:val="28"/>
          <w:szCs w:val="28"/>
        </w:rPr>
        <w:t>расходов на содержание зданий и оплату коммунальных услуг),</w:t>
      </w:r>
    </w:p>
    <w:p w:rsidR="00BD517A" w:rsidRPr="00BD517A" w:rsidRDefault="00BD517A" w:rsidP="00BD517A">
      <w:pPr>
        <w:pStyle w:val="1"/>
        <w:spacing w:before="0" w:after="0"/>
        <w:rPr>
          <w:rFonts w:ascii="Times New Roman" w:hAnsi="Times New Roman" w:cs="Times New Roman"/>
          <w:color w:val="auto"/>
          <w:sz w:val="28"/>
          <w:szCs w:val="28"/>
        </w:rPr>
      </w:pPr>
      <w:r w:rsidRPr="00BD517A">
        <w:rPr>
          <w:rFonts w:ascii="Times New Roman" w:hAnsi="Times New Roman" w:cs="Times New Roman"/>
          <w:color w:val="auto"/>
          <w:sz w:val="28"/>
          <w:szCs w:val="28"/>
        </w:rPr>
        <w:t>в соответствии с нормативами финансового обеспечения</w:t>
      </w:r>
    </w:p>
    <w:p w:rsidR="00BD517A" w:rsidRPr="00BD517A" w:rsidRDefault="00BD517A" w:rsidP="00BD517A">
      <w:pPr>
        <w:pStyle w:val="1"/>
        <w:spacing w:before="0" w:after="0"/>
        <w:rPr>
          <w:rFonts w:ascii="Times New Roman" w:hAnsi="Times New Roman" w:cs="Times New Roman"/>
          <w:color w:val="auto"/>
          <w:sz w:val="28"/>
          <w:szCs w:val="28"/>
        </w:rPr>
      </w:pPr>
      <w:proofErr w:type="gramStart"/>
      <w:r w:rsidRPr="00BD517A">
        <w:rPr>
          <w:rFonts w:ascii="Times New Roman" w:hAnsi="Times New Roman" w:cs="Times New Roman"/>
          <w:color w:val="auto"/>
          <w:sz w:val="28"/>
          <w:szCs w:val="28"/>
        </w:rPr>
        <w:t xml:space="preserve">образовательной деятельности (нормативами </w:t>
      </w:r>
      <w:proofErr w:type="spellStart"/>
      <w:r w:rsidRPr="00BD517A">
        <w:rPr>
          <w:rFonts w:ascii="Times New Roman" w:hAnsi="Times New Roman" w:cs="Times New Roman"/>
          <w:color w:val="auto"/>
          <w:sz w:val="28"/>
          <w:szCs w:val="28"/>
        </w:rPr>
        <w:t>подушевого</w:t>
      </w:r>
      <w:proofErr w:type="spellEnd"/>
      <w:proofErr w:type="gramEnd"/>
    </w:p>
    <w:p w:rsidR="00BD517A" w:rsidRPr="00BD517A" w:rsidRDefault="00BD517A" w:rsidP="00BD517A">
      <w:pPr>
        <w:pStyle w:val="1"/>
        <w:spacing w:before="0" w:after="0"/>
        <w:rPr>
          <w:rFonts w:ascii="Times New Roman" w:hAnsi="Times New Roman" w:cs="Times New Roman"/>
          <w:color w:val="auto"/>
          <w:sz w:val="28"/>
          <w:szCs w:val="28"/>
        </w:rPr>
      </w:pPr>
      <w:r w:rsidRPr="00BD517A">
        <w:rPr>
          <w:rFonts w:ascii="Times New Roman" w:hAnsi="Times New Roman" w:cs="Times New Roman"/>
          <w:color w:val="auto"/>
          <w:sz w:val="28"/>
          <w:szCs w:val="28"/>
        </w:rPr>
        <w:t>финансирования расходов)</w:t>
      </w:r>
    </w:p>
    <w:p w:rsidR="00BD517A" w:rsidRPr="00BD517A" w:rsidRDefault="00BD517A" w:rsidP="00BD517A">
      <w:pPr>
        <w:jc w:val="both"/>
        <w:rPr>
          <w:sz w:val="28"/>
          <w:szCs w:val="28"/>
        </w:rPr>
      </w:pPr>
    </w:p>
    <w:p w:rsidR="00BD517A" w:rsidRPr="00BD517A" w:rsidRDefault="00BD517A" w:rsidP="00BD517A">
      <w:pPr>
        <w:jc w:val="both"/>
        <w:rPr>
          <w:sz w:val="28"/>
          <w:szCs w:val="28"/>
        </w:rPr>
      </w:pPr>
    </w:p>
    <w:p w:rsidR="00BD517A" w:rsidRPr="00BD517A" w:rsidRDefault="00BD517A" w:rsidP="00BD517A">
      <w:pPr>
        <w:pStyle w:val="1"/>
        <w:spacing w:after="0"/>
        <w:rPr>
          <w:rFonts w:ascii="Times New Roman" w:hAnsi="Times New Roman" w:cs="Times New Roman"/>
          <w:b w:val="0"/>
          <w:color w:val="auto"/>
          <w:sz w:val="28"/>
          <w:szCs w:val="28"/>
        </w:rPr>
      </w:pPr>
      <w:bookmarkStart w:id="1" w:name="sub_1368"/>
      <w:r w:rsidRPr="00BD517A">
        <w:rPr>
          <w:rFonts w:ascii="Times New Roman" w:hAnsi="Times New Roman" w:cs="Times New Roman"/>
          <w:b w:val="0"/>
          <w:color w:val="auto"/>
          <w:sz w:val="28"/>
          <w:szCs w:val="28"/>
        </w:rPr>
        <w:t>1.</w:t>
      </w:r>
      <w:r>
        <w:rPr>
          <w:rFonts w:ascii="Times New Roman" w:hAnsi="Times New Roman" w:cs="Times New Roman"/>
          <w:b w:val="0"/>
          <w:color w:val="auto"/>
          <w:sz w:val="28"/>
          <w:szCs w:val="28"/>
        </w:rPr>
        <w:t> </w:t>
      </w:r>
      <w:r w:rsidRPr="00BD517A">
        <w:rPr>
          <w:rFonts w:ascii="Times New Roman" w:hAnsi="Times New Roman" w:cs="Times New Roman"/>
          <w:b w:val="0"/>
          <w:color w:val="auto"/>
          <w:sz w:val="28"/>
          <w:szCs w:val="28"/>
        </w:rPr>
        <w:t>Общие положения</w:t>
      </w:r>
    </w:p>
    <w:bookmarkEnd w:id="1"/>
    <w:p w:rsidR="00BD517A" w:rsidRPr="00BD517A" w:rsidRDefault="00BD517A" w:rsidP="00BD517A">
      <w:pPr>
        <w:ind w:firstLine="709"/>
        <w:jc w:val="both"/>
        <w:rPr>
          <w:sz w:val="28"/>
          <w:szCs w:val="28"/>
        </w:rPr>
      </w:pPr>
    </w:p>
    <w:p w:rsidR="00BD517A" w:rsidRPr="002568CF" w:rsidRDefault="00BD517A" w:rsidP="00BD517A">
      <w:pPr>
        <w:ind w:firstLine="709"/>
        <w:jc w:val="both"/>
        <w:rPr>
          <w:sz w:val="28"/>
          <w:szCs w:val="28"/>
          <w:shd w:val="clear" w:color="auto" w:fill="FFFFFF"/>
        </w:rPr>
      </w:pPr>
      <w:bookmarkStart w:id="2" w:name="sub_1001"/>
      <w:r w:rsidRPr="00BD517A">
        <w:rPr>
          <w:sz w:val="28"/>
          <w:szCs w:val="28"/>
        </w:rPr>
        <w:t>1.1.</w:t>
      </w:r>
      <w:r w:rsidRPr="00BD517A">
        <w:rPr>
          <w:sz w:val="28"/>
          <w:szCs w:val="28"/>
          <w:lang w:val="en-US"/>
        </w:rPr>
        <w:t> </w:t>
      </w:r>
      <w:r w:rsidRPr="00BD517A">
        <w:rPr>
          <w:sz w:val="28"/>
          <w:szCs w:val="28"/>
        </w:rPr>
        <w:t xml:space="preserve">Настоящий Порядок предоставления субсидий из бюджета муниципального образования Ейский район частным дошкольным образовательным организациям, частным общеобразовательным организациям, индивидуальным предпринимателям, осуществляющим образовательную деятельность по имеющим государственную аккредитацию основным общеобразовательным программам, и индивидуальным предпринимателям, осуществляющим образовательную деятельность по образовательным программам дошкольного образования на основании лицензии,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финансового обеспечения образовательной деятельности (нормативами подушевого финансирования расходов) (далее – Порядок), разработан в соответствии со </w:t>
      </w:r>
      <w:r w:rsidR="00FD5E5D">
        <w:fldChar w:fldCharType="begin"/>
      </w:r>
      <w:r w:rsidR="00624713">
        <w:instrText>HYPERLINK "http://internet.garant.ru/document/redirect/12112604/78"</w:instrText>
      </w:r>
      <w:r w:rsidR="00FD5E5D">
        <w:fldChar w:fldCharType="separate"/>
      </w:r>
      <w:r w:rsidRPr="00BD517A">
        <w:rPr>
          <w:rStyle w:val="af1"/>
          <w:color w:val="auto"/>
          <w:sz w:val="28"/>
          <w:szCs w:val="28"/>
        </w:rPr>
        <w:t>статьёй 78</w:t>
      </w:r>
      <w:r w:rsidR="00FD5E5D">
        <w:fldChar w:fldCharType="end"/>
      </w:r>
      <w:r w:rsidRPr="00BD517A">
        <w:rPr>
          <w:sz w:val="28"/>
          <w:szCs w:val="28"/>
        </w:rPr>
        <w:t xml:space="preserve"> и </w:t>
      </w:r>
      <w:hyperlink r:id="rId8" w:history="1">
        <w:r w:rsidRPr="00BD517A">
          <w:rPr>
            <w:rStyle w:val="af1"/>
            <w:color w:val="auto"/>
            <w:sz w:val="28"/>
            <w:szCs w:val="28"/>
          </w:rPr>
          <w:t>пунктом 2 статьи 78.1</w:t>
        </w:r>
      </w:hyperlink>
      <w:r w:rsidRPr="00BD517A">
        <w:rPr>
          <w:sz w:val="28"/>
          <w:szCs w:val="28"/>
        </w:rPr>
        <w:t xml:space="preserve"> Бюджетного кодекса Российской Федерации, </w:t>
      </w:r>
      <w:r w:rsidR="00FD5E5D">
        <w:fldChar w:fldCharType="begin"/>
      </w:r>
      <w:r w:rsidR="00624713">
        <w:instrText>HYPERLINK "http://internet.garant.ru/document/redirect/74681710/0"</w:instrText>
      </w:r>
      <w:r w:rsidR="00FD5E5D">
        <w:fldChar w:fldCharType="separate"/>
      </w:r>
      <w:r w:rsidRPr="00BD517A">
        <w:rPr>
          <w:rStyle w:val="af1"/>
          <w:color w:val="auto"/>
          <w:sz w:val="28"/>
          <w:szCs w:val="28"/>
        </w:rPr>
        <w:t>постановлением</w:t>
      </w:r>
      <w:r w:rsidR="00FD5E5D">
        <w:fldChar w:fldCharType="end"/>
      </w:r>
      <w:r w:rsidRPr="00BD517A">
        <w:rPr>
          <w:sz w:val="28"/>
          <w:szCs w:val="28"/>
        </w:rPr>
        <w:t xml:space="preserve"> Правительства Российской Федерации </w:t>
      </w:r>
      <w:r w:rsidRPr="00BD517A">
        <w:rPr>
          <w:sz w:val="28"/>
          <w:szCs w:val="28"/>
          <w:shd w:val="clear" w:color="auto" w:fill="FFFFFF"/>
        </w:rPr>
        <w:t xml:space="preserve">от 25 октября 2023 г. № 1782 «Об утверждении общих требований к </w:t>
      </w:r>
      <w:r w:rsidRPr="00BD517A">
        <w:rPr>
          <w:sz w:val="28"/>
          <w:szCs w:val="28"/>
          <w:shd w:val="clear" w:color="auto" w:fill="FFFFFF"/>
        </w:rPr>
        <w:lastRenderedPageBreak/>
        <w:t xml:space="preserve">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w:t>
      </w:r>
      <w:r w:rsidRPr="00BD517A">
        <w:rPr>
          <w:sz w:val="28"/>
          <w:szCs w:val="28"/>
        </w:rPr>
        <w:t>–</w:t>
      </w:r>
      <w:r w:rsidRPr="00BD517A">
        <w:rPr>
          <w:sz w:val="28"/>
          <w:szCs w:val="28"/>
          <w:shd w:val="clear" w:color="auto" w:fill="FFFFFF"/>
        </w:rPr>
        <w:t xml:space="preserve"> производителям товаров, работ, услуг и проведение отборов получателей указанных субсидий, в том числе грантов в форме субсидий</w:t>
      </w:r>
      <w:r w:rsidRPr="00BD517A">
        <w:rPr>
          <w:sz w:val="28"/>
          <w:szCs w:val="28"/>
        </w:rPr>
        <w:t xml:space="preserve">», </w:t>
      </w:r>
      <w:hyperlink r:id="rId9" w:history="1">
        <w:r w:rsidRPr="00BD517A">
          <w:rPr>
            <w:rStyle w:val="af1"/>
            <w:color w:val="auto"/>
            <w:sz w:val="28"/>
            <w:szCs w:val="28"/>
          </w:rPr>
          <w:t>Законом</w:t>
        </w:r>
      </w:hyperlink>
      <w:r w:rsidRPr="00BD517A">
        <w:rPr>
          <w:sz w:val="28"/>
          <w:szCs w:val="28"/>
        </w:rPr>
        <w:t xml:space="preserve"> Краснодарского края от 3 марта 2010 г. № 1911-КЗ «О наделении органов местного самоуправления муниципальных образований Краснодарского края </w:t>
      </w:r>
      <w:r w:rsidRPr="002568CF">
        <w:rPr>
          <w:sz w:val="28"/>
          <w:szCs w:val="28"/>
        </w:rPr>
        <w:t>государственными полномочиями в области образования», решением Совета муниципального образования Ейский раойн о районном бюджете на очередной финансовый год и плановый период.</w:t>
      </w:r>
    </w:p>
    <w:p w:rsidR="00BD517A" w:rsidRPr="00BD517A" w:rsidRDefault="00BD517A" w:rsidP="00BD517A">
      <w:pPr>
        <w:ind w:firstLine="709"/>
        <w:jc w:val="both"/>
        <w:rPr>
          <w:sz w:val="28"/>
          <w:szCs w:val="28"/>
        </w:rPr>
      </w:pPr>
      <w:r w:rsidRPr="002568CF">
        <w:rPr>
          <w:sz w:val="28"/>
          <w:szCs w:val="28"/>
        </w:rPr>
        <w:t>1.2.</w:t>
      </w:r>
      <w:bookmarkStart w:id="3" w:name="sub_1002"/>
      <w:r w:rsidRPr="002568CF">
        <w:rPr>
          <w:sz w:val="28"/>
          <w:szCs w:val="28"/>
        </w:rPr>
        <w:t> Для целей настоящего</w:t>
      </w:r>
      <w:r w:rsidRPr="00BD517A">
        <w:rPr>
          <w:sz w:val="28"/>
          <w:szCs w:val="28"/>
        </w:rPr>
        <w:t xml:space="preserve"> Порядка используются следующие основные понятия и сокращения:</w:t>
      </w:r>
    </w:p>
    <w:bookmarkEnd w:id="3"/>
    <w:p w:rsidR="00BD517A" w:rsidRPr="00BD517A" w:rsidRDefault="00BD517A" w:rsidP="00BD517A">
      <w:pPr>
        <w:ind w:firstLine="709"/>
        <w:jc w:val="both"/>
        <w:rPr>
          <w:sz w:val="28"/>
          <w:szCs w:val="28"/>
        </w:rPr>
      </w:pPr>
      <w:r w:rsidRPr="00BD517A">
        <w:rPr>
          <w:sz w:val="28"/>
          <w:szCs w:val="28"/>
        </w:rPr>
        <w:t>Управление образованием</w:t>
      </w:r>
      <w:r w:rsidR="003E473D">
        <w:rPr>
          <w:sz w:val="28"/>
          <w:szCs w:val="28"/>
          <w:lang w:val="ru-RU"/>
        </w:rPr>
        <w:t> </w:t>
      </w:r>
      <w:r w:rsidRPr="00BD517A">
        <w:rPr>
          <w:sz w:val="28"/>
          <w:szCs w:val="28"/>
        </w:rPr>
        <w:t>–</w:t>
      </w:r>
      <w:r w:rsidR="003E473D">
        <w:rPr>
          <w:sz w:val="28"/>
          <w:szCs w:val="28"/>
          <w:lang w:val="ru-RU"/>
        </w:rPr>
        <w:t> </w:t>
      </w:r>
      <w:r w:rsidRPr="00BD517A">
        <w:rPr>
          <w:sz w:val="28"/>
          <w:szCs w:val="28"/>
        </w:rPr>
        <w:t>управление образованием администрации муниципального образования Ейский район, являющееся главным распорядителем средств бюджета муниципального образования Ейский район;</w:t>
      </w:r>
    </w:p>
    <w:p w:rsidR="00BD517A" w:rsidRPr="00BD517A" w:rsidRDefault="00BD517A" w:rsidP="00BD517A">
      <w:pPr>
        <w:ind w:firstLine="709"/>
        <w:jc w:val="both"/>
        <w:rPr>
          <w:sz w:val="28"/>
          <w:szCs w:val="28"/>
        </w:rPr>
      </w:pPr>
      <w:r w:rsidRPr="00BD517A">
        <w:rPr>
          <w:bCs/>
          <w:sz w:val="28"/>
          <w:szCs w:val="28"/>
        </w:rPr>
        <w:t>Финансовое управление</w:t>
      </w:r>
      <w:r w:rsidRPr="00BD517A">
        <w:rPr>
          <w:sz w:val="28"/>
          <w:szCs w:val="28"/>
        </w:rPr>
        <w:t xml:space="preserve"> – финансовое управление администрации муниципального образования Ейский район;</w:t>
      </w:r>
    </w:p>
    <w:p w:rsidR="00BD517A" w:rsidRPr="00BD517A" w:rsidRDefault="003E473D" w:rsidP="00BD517A">
      <w:pPr>
        <w:ind w:firstLine="709"/>
        <w:jc w:val="both"/>
        <w:rPr>
          <w:sz w:val="28"/>
          <w:szCs w:val="28"/>
        </w:rPr>
      </w:pPr>
      <w:r>
        <w:rPr>
          <w:bCs/>
          <w:sz w:val="28"/>
          <w:szCs w:val="28"/>
        </w:rPr>
        <w:t>Заявка</w:t>
      </w:r>
      <w:r>
        <w:rPr>
          <w:bCs/>
          <w:sz w:val="28"/>
          <w:szCs w:val="28"/>
          <w:lang w:val="ru-RU"/>
        </w:rPr>
        <w:t> </w:t>
      </w:r>
      <w:r w:rsidR="00BD517A" w:rsidRPr="00BD517A">
        <w:rPr>
          <w:sz w:val="28"/>
          <w:szCs w:val="28"/>
        </w:rPr>
        <w:t>–</w:t>
      </w:r>
      <w:r>
        <w:rPr>
          <w:lang w:val="ru-RU"/>
        </w:rPr>
        <w:t> </w:t>
      </w:r>
      <w:r w:rsidR="00BD517A" w:rsidRPr="00BD517A">
        <w:rPr>
          <w:sz w:val="28"/>
          <w:szCs w:val="28"/>
        </w:rPr>
        <w:t xml:space="preserve">документ, представляемый Участником в Управление образованием в целях участия в отборе в форме запроса предложений на предоставление Субсидии по форме согласно </w:t>
      </w:r>
      <w:r w:rsidR="00FD5E5D">
        <w:fldChar w:fldCharType="begin"/>
      </w:r>
      <w:r w:rsidR="00624713">
        <w:instrText>HYPERLINK \l "sub_1100"</w:instrText>
      </w:r>
      <w:r w:rsidR="00FD5E5D">
        <w:fldChar w:fldCharType="separate"/>
      </w:r>
      <w:r w:rsidR="00BD517A" w:rsidRPr="00BD517A">
        <w:rPr>
          <w:sz w:val="28"/>
          <w:szCs w:val="28"/>
        </w:rPr>
        <w:t>приложению 1</w:t>
      </w:r>
      <w:r w:rsidR="00FD5E5D">
        <w:fldChar w:fldCharType="end"/>
      </w:r>
      <w:r w:rsidR="00BD517A" w:rsidRPr="00BD517A">
        <w:rPr>
          <w:sz w:val="28"/>
          <w:szCs w:val="28"/>
        </w:rPr>
        <w:t xml:space="preserve"> к настоящему Порядку;</w:t>
      </w:r>
    </w:p>
    <w:p w:rsidR="00BD517A" w:rsidRPr="00BD517A" w:rsidRDefault="00BD517A" w:rsidP="00BD517A">
      <w:pPr>
        <w:ind w:firstLine="709"/>
        <w:jc w:val="both"/>
        <w:rPr>
          <w:sz w:val="28"/>
          <w:szCs w:val="28"/>
        </w:rPr>
      </w:pPr>
      <w:r w:rsidRPr="00BD517A">
        <w:rPr>
          <w:bCs/>
          <w:sz w:val="28"/>
          <w:szCs w:val="28"/>
        </w:rPr>
        <w:t>Заявление</w:t>
      </w:r>
      <w:r w:rsidR="003E473D">
        <w:rPr>
          <w:bCs/>
          <w:sz w:val="28"/>
          <w:szCs w:val="28"/>
          <w:lang w:val="ru-RU"/>
        </w:rPr>
        <w:t> </w:t>
      </w:r>
      <w:r w:rsidRPr="00BD517A">
        <w:rPr>
          <w:sz w:val="28"/>
          <w:szCs w:val="28"/>
        </w:rPr>
        <w:t>–</w:t>
      </w:r>
      <w:r w:rsidR="003E473D">
        <w:rPr>
          <w:sz w:val="28"/>
          <w:szCs w:val="28"/>
          <w:lang w:val="ru-RU"/>
        </w:rPr>
        <w:t> </w:t>
      </w:r>
      <w:r w:rsidRPr="00BD517A">
        <w:rPr>
          <w:sz w:val="28"/>
          <w:szCs w:val="28"/>
        </w:rPr>
        <w:t xml:space="preserve">документ, представляемый Получателем в Управление образованием в целях получения Субсидии по форме согласно приложению </w:t>
      </w:r>
      <w:r w:rsidR="008C3A5A">
        <w:rPr>
          <w:sz w:val="28"/>
          <w:szCs w:val="28"/>
          <w:lang w:val="ru-RU"/>
        </w:rPr>
        <w:t>2 к настоящему Порядку</w:t>
      </w:r>
      <w:r w:rsidRPr="00BD517A">
        <w:rPr>
          <w:sz w:val="28"/>
          <w:szCs w:val="28"/>
        </w:rPr>
        <w:t>;</w:t>
      </w:r>
    </w:p>
    <w:p w:rsidR="00BD517A" w:rsidRPr="00BD517A" w:rsidRDefault="003E473D" w:rsidP="00BD517A">
      <w:pPr>
        <w:ind w:firstLine="709"/>
        <w:jc w:val="both"/>
        <w:rPr>
          <w:sz w:val="28"/>
          <w:szCs w:val="28"/>
        </w:rPr>
      </w:pPr>
      <w:r>
        <w:rPr>
          <w:bCs/>
          <w:sz w:val="28"/>
          <w:szCs w:val="28"/>
        </w:rPr>
        <w:t>Местный бюджет</w:t>
      </w:r>
      <w:r>
        <w:rPr>
          <w:bCs/>
          <w:sz w:val="28"/>
          <w:szCs w:val="28"/>
          <w:lang w:val="ru-RU"/>
        </w:rPr>
        <w:t> </w:t>
      </w:r>
      <w:r>
        <w:rPr>
          <w:sz w:val="28"/>
          <w:szCs w:val="28"/>
        </w:rPr>
        <w:t>–</w:t>
      </w:r>
      <w:r>
        <w:rPr>
          <w:sz w:val="28"/>
          <w:szCs w:val="28"/>
          <w:lang w:val="ru-RU"/>
        </w:rPr>
        <w:t> </w:t>
      </w:r>
      <w:r w:rsidR="00BD517A" w:rsidRPr="00BD517A">
        <w:rPr>
          <w:sz w:val="28"/>
          <w:szCs w:val="28"/>
        </w:rPr>
        <w:t>бюджет муниципального образования Ейский район;</w:t>
      </w:r>
    </w:p>
    <w:p w:rsidR="00BD517A" w:rsidRPr="00BD517A" w:rsidRDefault="00BD517A" w:rsidP="00BD517A">
      <w:pPr>
        <w:ind w:firstLine="709"/>
        <w:jc w:val="both"/>
        <w:rPr>
          <w:sz w:val="28"/>
          <w:szCs w:val="28"/>
        </w:rPr>
      </w:pPr>
      <w:r w:rsidRPr="00BD517A">
        <w:rPr>
          <w:bCs/>
          <w:sz w:val="28"/>
          <w:szCs w:val="28"/>
        </w:rPr>
        <w:t>Министерство</w:t>
      </w:r>
      <w:r w:rsidR="003E473D">
        <w:rPr>
          <w:bCs/>
          <w:sz w:val="28"/>
          <w:szCs w:val="28"/>
          <w:lang w:val="ru-RU"/>
        </w:rPr>
        <w:t> </w:t>
      </w:r>
      <w:r w:rsidRPr="00BD517A">
        <w:rPr>
          <w:sz w:val="28"/>
          <w:szCs w:val="28"/>
        </w:rPr>
        <w:t>–</w:t>
      </w:r>
      <w:r w:rsidR="003E473D">
        <w:rPr>
          <w:sz w:val="28"/>
          <w:szCs w:val="28"/>
          <w:lang w:val="ru-RU"/>
        </w:rPr>
        <w:t> </w:t>
      </w:r>
      <w:r w:rsidRPr="00BD517A">
        <w:rPr>
          <w:sz w:val="28"/>
          <w:szCs w:val="28"/>
        </w:rPr>
        <w:t>министерство образования, науки и молодёжной политики Краснодарского края;</w:t>
      </w:r>
    </w:p>
    <w:p w:rsidR="00BD517A" w:rsidRPr="00205DEC" w:rsidRDefault="00BD517A" w:rsidP="00BD517A">
      <w:pPr>
        <w:ind w:firstLine="709"/>
        <w:jc w:val="both"/>
        <w:rPr>
          <w:sz w:val="28"/>
          <w:szCs w:val="28"/>
        </w:rPr>
      </w:pPr>
      <w:r w:rsidRPr="00BD517A">
        <w:rPr>
          <w:bCs/>
          <w:sz w:val="28"/>
          <w:szCs w:val="28"/>
        </w:rPr>
        <w:t>Официальный сайт</w:t>
      </w:r>
      <w:r w:rsidR="003E473D">
        <w:rPr>
          <w:bCs/>
          <w:sz w:val="28"/>
          <w:szCs w:val="28"/>
          <w:lang w:val="ru-RU"/>
        </w:rPr>
        <w:t> </w:t>
      </w:r>
      <w:r w:rsidRPr="00BD517A">
        <w:rPr>
          <w:sz w:val="28"/>
          <w:szCs w:val="28"/>
        </w:rPr>
        <w:t>–</w:t>
      </w:r>
      <w:r w:rsidR="003E473D">
        <w:rPr>
          <w:sz w:val="28"/>
          <w:szCs w:val="28"/>
          <w:lang w:val="ru-RU"/>
        </w:rPr>
        <w:t> </w:t>
      </w:r>
      <w:r w:rsidRPr="00BD517A">
        <w:rPr>
          <w:sz w:val="28"/>
          <w:szCs w:val="28"/>
        </w:rPr>
        <w:t xml:space="preserve">официальный сайт Управления образованием в информационно-телекоммуникационной сети </w:t>
      </w:r>
      <w:r w:rsidRPr="002568CF">
        <w:rPr>
          <w:sz w:val="28"/>
          <w:szCs w:val="28"/>
        </w:rPr>
        <w:t>«Интернет</w:t>
      </w:r>
      <w:r w:rsidR="002568CF" w:rsidRPr="002568CF">
        <w:rPr>
          <w:sz w:val="28"/>
          <w:szCs w:val="28"/>
          <w:lang w:val="ru-RU"/>
        </w:rPr>
        <w:t xml:space="preserve"> (</w:t>
      </w:r>
      <w:r w:rsidR="002568CF" w:rsidRPr="002568CF">
        <w:rPr>
          <w:sz w:val="28"/>
          <w:szCs w:val="28"/>
        </w:rPr>
        <w:t>https://www.yeisk-edu.ru/index.php/finansovaya-deyatelnost</w:t>
      </w:r>
      <w:r w:rsidRPr="002568CF">
        <w:rPr>
          <w:sz w:val="28"/>
          <w:szCs w:val="28"/>
        </w:rPr>
        <w:t>);</w:t>
      </w:r>
    </w:p>
    <w:p w:rsidR="00BD517A" w:rsidRPr="00BD517A" w:rsidRDefault="00BD517A" w:rsidP="00BD517A">
      <w:pPr>
        <w:ind w:firstLine="709"/>
        <w:jc w:val="both"/>
        <w:rPr>
          <w:sz w:val="28"/>
          <w:szCs w:val="28"/>
        </w:rPr>
      </w:pPr>
      <w:r w:rsidRPr="00BD517A">
        <w:rPr>
          <w:sz w:val="28"/>
          <w:szCs w:val="28"/>
        </w:rPr>
        <w:t>Отбор</w:t>
      </w:r>
      <w:r w:rsidR="003E473D">
        <w:rPr>
          <w:sz w:val="28"/>
          <w:szCs w:val="28"/>
          <w:lang w:val="ru-RU"/>
        </w:rPr>
        <w:t> </w:t>
      </w:r>
      <w:r w:rsidRPr="00BD517A">
        <w:rPr>
          <w:sz w:val="28"/>
          <w:szCs w:val="28"/>
        </w:rPr>
        <w:t>–</w:t>
      </w:r>
      <w:r w:rsidR="003E473D">
        <w:rPr>
          <w:sz w:val="28"/>
          <w:szCs w:val="28"/>
          <w:lang w:val="ru-RU"/>
        </w:rPr>
        <w:t> </w:t>
      </w:r>
      <w:r w:rsidRPr="00BD517A">
        <w:rPr>
          <w:sz w:val="28"/>
          <w:szCs w:val="28"/>
        </w:rPr>
        <w:t xml:space="preserve">совокупность действий, которые осуществляются Управлением образованием, в целях определения получателей субсидии; </w:t>
      </w:r>
    </w:p>
    <w:p w:rsidR="00BD517A" w:rsidRPr="00BD517A" w:rsidRDefault="00BD517A" w:rsidP="00BD517A">
      <w:pPr>
        <w:ind w:firstLine="709"/>
        <w:jc w:val="both"/>
        <w:rPr>
          <w:sz w:val="28"/>
          <w:szCs w:val="28"/>
        </w:rPr>
      </w:pPr>
      <w:r w:rsidRPr="00BD517A">
        <w:rPr>
          <w:sz w:val="28"/>
          <w:szCs w:val="28"/>
        </w:rPr>
        <w:t>Участник</w:t>
      </w:r>
      <w:r w:rsidR="003E473D">
        <w:rPr>
          <w:sz w:val="28"/>
          <w:szCs w:val="28"/>
          <w:lang w:val="ru-RU"/>
        </w:rPr>
        <w:t> </w:t>
      </w:r>
      <w:r w:rsidRPr="00BD517A">
        <w:rPr>
          <w:sz w:val="28"/>
          <w:szCs w:val="28"/>
        </w:rPr>
        <w:t>–</w:t>
      </w:r>
      <w:r w:rsidR="003E473D">
        <w:rPr>
          <w:sz w:val="28"/>
          <w:szCs w:val="28"/>
          <w:lang w:val="ru-RU"/>
        </w:rPr>
        <w:t> </w:t>
      </w:r>
      <w:r w:rsidRPr="00BD517A">
        <w:rPr>
          <w:sz w:val="28"/>
          <w:szCs w:val="28"/>
        </w:rPr>
        <w:t>частная дошкольная образовательная организация, частная общеобразовательная организация, индивидуальный предприниматель, осуществляющие образовательную деятельность по имеющим государственную аккредитацию основным общеобразовательным программам, индивидуальный предприниматель, осуществляющий образовательную деятельность по образовательным программам дошкольного образования на основании лицензии, подавшие Заявку для участия в отборе;</w:t>
      </w:r>
    </w:p>
    <w:p w:rsidR="00BD517A" w:rsidRPr="00BD517A" w:rsidRDefault="00BD517A" w:rsidP="00BD517A">
      <w:pPr>
        <w:shd w:val="clear" w:color="auto" w:fill="FFFFFF" w:themeFill="background1"/>
        <w:ind w:firstLine="709"/>
        <w:jc w:val="both"/>
        <w:rPr>
          <w:sz w:val="28"/>
          <w:szCs w:val="28"/>
        </w:rPr>
      </w:pPr>
      <w:r w:rsidRPr="00BD517A">
        <w:rPr>
          <w:sz w:val="28"/>
          <w:szCs w:val="28"/>
        </w:rPr>
        <w:t>Комиссия</w:t>
      </w:r>
      <w:r w:rsidR="003E473D">
        <w:rPr>
          <w:sz w:val="28"/>
          <w:szCs w:val="28"/>
          <w:lang w:val="ru-RU"/>
        </w:rPr>
        <w:t> </w:t>
      </w:r>
      <w:r w:rsidRPr="00BD517A">
        <w:rPr>
          <w:sz w:val="28"/>
          <w:szCs w:val="28"/>
        </w:rPr>
        <w:t>–</w:t>
      </w:r>
      <w:r w:rsidR="003E473D">
        <w:rPr>
          <w:sz w:val="28"/>
          <w:szCs w:val="28"/>
          <w:lang w:val="ru-RU"/>
        </w:rPr>
        <w:t> </w:t>
      </w:r>
      <w:r w:rsidRPr="00BD517A">
        <w:rPr>
          <w:sz w:val="28"/>
          <w:szCs w:val="28"/>
        </w:rPr>
        <w:t>комиссия для рассмотрения Заявок и Заявлений, состав которой утверждается приказом Управления образованием;</w:t>
      </w:r>
    </w:p>
    <w:p w:rsidR="00BD517A" w:rsidRPr="00BD517A" w:rsidRDefault="00BD517A" w:rsidP="00BD517A">
      <w:pPr>
        <w:ind w:firstLine="709"/>
        <w:jc w:val="both"/>
        <w:rPr>
          <w:sz w:val="28"/>
          <w:szCs w:val="28"/>
        </w:rPr>
      </w:pPr>
      <w:r w:rsidRPr="00BD517A">
        <w:rPr>
          <w:bCs/>
          <w:sz w:val="28"/>
          <w:szCs w:val="28"/>
        </w:rPr>
        <w:t>Получатель</w:t>
      </w:r>
      <w:r w:rsidR="003E473D">
        <w:rPr>
          <w:bCs/>
          <w:sz w:val="28"/>
          <w:szCs w:val="28"/>
          <w:lang w:val="ru-RU"/>
        </w:rPr>
        <w:t> </w:t>
      </w:r>
      <w:r w:rsidRPr="00BD517A">
        <w:rPr>
          <w:sz w:val="28"/>
          <w:szCs w:val="28"/>
        </w:rPr>
        <w:t>–</w:t>
      </w:r>
      <w:r w:rsidR="003E473D">
        <w:rPr>
          <w:sz w:val="28"/>
          <w:szCs w:val="28"/>
          <w:lang w:val="ru-RU"/>
        </w:rPr>
        <w:t> </w:t>
      </w:r>
      <w:r w:rsidRPr="00BD517A">
        <w:rPr>
          <w:sz w:val="28"/>
          <w:szCs w:val="28"/>
        </w:rPr>
        <w:t xml:space="preserve">частная дошкольная образовательная организация, частная общеобразовательная организация, индивидуальный предприниматель, осуществляющие образовательную деятельность по имеющим </w:t>
      </w:r>
      <w:r w:rsidRPr="00BD517A">
        <w:rPr>
          <w:sz w:val="28"/>
          <w:szCs w:val="28"/>
        </w:rPr>
        <w:lastRenderedPageBreak/>
        <w:t>государственную аккредитацию основным общеобразовательным программам, индивидуальный предприниматель, осуществляющий образовательную деятельность по образовательным программам дошкольного образования на основании лицензии, соответствующий требованиям настоящего Порядка, прошедшие отбор;</w:t>
      </w:r>
    </w:p>
    <w:p w:rsidR="00BD517A" w:rsidRPr="00BD517A" w:rsidRDefault="00BD517A" w:rsidP="00BD517A">
      <w:pPr>
        <w:ind w:firstLine="709"/>
        <w:jc w:val="both"/>
        <w:rPr>
          <w:bCs/>
          <w:sz w:val="28"/>
          <w:szCs w:val="28"/>
        </w:rPr>
      </w:pPr>
      <w:r w:rsidRPr="00BD517A">
        <w:rPr>
          <w:bCs/>
          <w:sz w:val="28"/>
          <w:szCs w:val="28"/>
        </w:rPr>
        <w:t>Соглашение</w:t>
      </w:r>
      <w:r w:rsidR="003E473D">
        <w:rPr>
          <w:bCs/>
          <w:sz w:val="28"/>
          <w:szCs w:val="28"/>
          <w:lang w:val="ru-RU"/>
        </w:rPr>
        <w:t> </w:t>
      </w:r>
      <w:r w:rsidRPr="00BD517A">
        <w:rPr>
          <w:sz w:val="28"/>
          <w:szCs w:val="28"/>
        </w:rPr>
        <w:t>–</w:t>
      </w:r>
      <w:r w:rsidR="003E473D">
        <w:rPr>
          <w:sz w:val="28"/>
          <w:szCs w:val="28"/>
          <w:lang w:val="ru-RU"/>
        </w:rPr>
        <w:t> </w:t>
      </w:r>
      <w:r w:rsidRPr="00BD517A">
        <w:rPr>
          <w:sz w:val="28"/>
          <w:szCs w:val="28"/>
        </w:rPr>
        <w:t xml:space="preserve">соглашение о предоставлении Субсидии, заключаемое между Управлением образованием и Получателем по типовой форме, утверждённой приказом </w:t>
      </w:r>
      <w:r w:rsidRPr="00BD517A">
        <w:rPr>
          <w:bCs/>
          <w:sz w:val="28"/>
          <w:szCs w:val="28"/>
        </w:rPr>
        <w:t>Финансового управления;</w:t>
      </w:r>
    </w:p>
    <w:p w:rsidR="00BD517A" w:rsidRPr="00BD517A" w:rsidRDefault="00BD517A" w:rsidP="00BD517A">
      <w:pPr>
        <w:ind w:firstLine="709"/>
        <w:jc w:val="both"/>
        <w:rPr>
          <w:bCs/>
          <w:sz w:val="28"/>
          <w:szCs w:val="28"/>
        </w:rPr>
      </w:pPr>
      <w:r w:rsidRPr="00BD517A">
        <w:rPr>
          <w:bCs/>
          <w:sz w:val="28"/>
          <w:szCs w:val="28"/>
        </w:rPr>
        <w:t>Дополнительное соглашение</w:t>
      </w:r>
      <w:r w:rsidR="003E473D">
        <w:rPr>
          <w:bCs/>
          <w:sz w:val="28"/>
          <w:szCs w:val="28"/>
          <w:lang w:val="ru-RU"/>
        </w:rPr>
        <w:t> </w:t>
      </w:r>
      <w:r w:rsidRPr="00BD517A">
        <w:rPr>
          <w:sz w:val="28"/>
          <w:szCs w:val="28"/>
        </w:rPr>
        <w:t>–</w:t>
      </w:r>
      <w:r w:rsidR="003E473D">
        <w:rPr>
          <w:bCs/>
          <w:sz w:val="28"/>
          <w:szCs w:val="28"/>
          <w:lang w:val="ru-RU"/>
        </w:rPr>
        <w:t> </w:t>
      </w:r>
      <w:r w:rsidRPr="00BD517A">
        <w:rPr>
          <w:bCs/>
          <w:sz w:val="28"/>
          <w:szCs w:val="28"/>
        </w:rPr>
        <w:t>дополнительное соглашение к Соглашению, заключаемое между Управлением образованием и Получателем по типовой форме, утверждённой приказом Финансового управления;</w:t>
      </w:r>
    </w:p>
    <w:p w:rsidR="00BD517A" w:rsidRPr="00BD517A" w:rsidRDefault="00BD517A" w:rsidP="00BD517A">
      <w:pPr>
        <w:ind w:firstLine="709"/>
        <w:jc w:val="both"/>
        <w:rPr>
          <w:sz w:val="28"/>
          <w:szCs w:val="28"/>
        </w:rPr>
      </w:pPr>
      <w:r w:rsidRPr="00BD517A">
        <w:rPr>
          <w:bCs/>
          <w:sz w:val="28"/>
          <w:szCs w:val="28"/>
        </w:rPr>
        <w:t>Дополнительное соглашение о расторжении</w:t>
      </w:r>
      <w:r w:rsidR="003E473D">
        <w:rPr>
          <w:bCs/>
          <w:sz w:val="28"/>
          <w:szCs w:val="28"/>
          <w:lang w:val="ru-RU"/>
        </w:rPr>
        <w:t> </w:t>
      </w:r>
      <w:r w:rsidRPr="00BD517A">
        <w:rPr>
          <w:bCs/>
          <w:sz w:val="28"/>
          <w:szCs w:val="28"/>
        </w:rPr>
        <w:t>–</w:t>
      </w:r>
      <w:r w:rsidR="003E473D">
        <w:rPr>
          <w:bCs/>
          <w:sz w:val="28"/>
          <w:szCs w:val="28"/>
          <w:lang w:val="ru-RU"/>
        </w:rPr>
        <w:t> </w:t>
      </w:r>
      <w:r w:rsidRPr="00BD517A">
        <w:rPr>
          <w:bCs/>
          <w:sz w:val="28"/>
          <w:szCs w:val="28"/>
        </w:rPr>
        <w:t>дополнительное соглашение о расторжении Соглашения, заключаемое между Управлением образованием и Получателем по типовой форме, утверждённой приказом Финансового управления;</w:t>
      </w:r>
    </w:p>
    <w:p w:rsidR="00BD517A" w:rsidRPr="00BD517A" w:rsidRDefault="00BD517A" w:rsidP="00BD517A">
      <w:pPr>
        <w:ind w:firstLine="709"/>
        <w:jc w:val="both"/>
        <w:rPr>
          <w:sz w:val="28"/>
          <w:szCs w:val="28"/>
        </w:rPr>
      </w:pPr>
      <w:r w:rsidRPr="00BD517A">
        <w:rPr>
          <w:bCs/>
          <w:sz w:val="28"/>
          <w:szCs w:val="28"/>
        </w:rPr>
        <w:t>Субвенции</w:t>
      </w:r>
      <w:r w:rsidR="003E473D">
        <w:rPr>
          <w:bCs/>
          <w:sz w:val="28"/>
          <w:szCs w:val="28"/>
          <w:lang w:val="ru-RU"/>
        </w:rPr>
        <w:t> </w:t>
      </w:r>
      <w:r w:rsidRPr="00BD517A">
        <w:rPr>
          <w:sz w:val="28"/>
          <w:szCs w:val="28"/>
        </w:rPr>
        <w:t>–</w:t>
      </w:r>
      <w:r w:rsidR="003E473D">
        <w:rPr>
          <w:sz w:val="28"/>
          <w:szCs w:val="28"/>
          <w:lang w:val="ru-RU"/>
        </w:rPr>
        <w:t> </w:t>
      </w:r>
      <w:r w:rsidRPr="00BD517A">
        <w:rPr>
          <w:sz w:val="28"/>
          <w:szCs w:val="28"/>
        </w:rPr>
        <w:t xml:space="preserve">средства бюджета Краснодарского края, поступающие в Местный бюджет и предоставляемые Управлению образованием на осуществление государственных полномочий по финансовому обеспечению получения образования </w:t>
      </w:r>
      <w:r w:rsidR="00EB424A">
        <w:rPr>
          <w:sz w:val="28"/>
          <w:szCs w:val="28"/>
          <w:lang w:val="ru-RU"/>
        </w:rPr>
        <w:t>в частных дошкольных и общеобразовательных орган</w:t>
      </w:r>
      <w:r w:rsidR="00EB424A">
        <w:rPr>
          <w:sz w:val="28"/>
          <w:szCs w:val="28"/>
          <w:lang w:val="ru-RU"/>
        </w:rPr>
        <w:t>и</w:t>
      </w:r>
      <w:r w:rsidR="00EB424A">
        <w:rPr>
          <w:sz w:val="28"/>
          <w:szCs w:val="28"/>
          <w:lang w:val="ru-RU"/>
        </w:rPr>
        <w:t>зациях</w:t>
      </w:r>
      <w:r w:rsidRPr="00BD517A">
        <w:rPr>
          <w:sz w:val="28"/>
          <w:szCs w:val="28"/>
        </w:rPr>
        <w:t xml:space="preserve"> в соответствии с нормативами финансового обеспечения образовательной деятельности (нормативами подушевого финансирования расходов), утверждёнными законом Краснодарского края о бюджете Краснодарского края на соответствующий финансовый год и плановый период;</w:t>
      </w:r>
    </w:p>
    <w:p w:rsidR="00BD517A" w:rsidRPr="00BD517A" w:rsidRDefault="00BD517A" w:rsidP="00BD517A">
      <w:pPr>
        <w:ind w:firstLine="709"/>
        <w:jc w:val="both"/>
        <w:rPr>
          <w:sz w:val="28"/>
          <w:szCs w:val="28"/>
        </w:rPr>
      </w:pPr>
      <w:r w:rsidRPr="00BD517A">
        <w:rPr>
          <w:bCs/>
          <w:sz w:val="28"/>
          <w:szCs w:val="28"/>
        </w:rPr>
        <w:t>Субсидии</w:t>
      </w:r>
      <w:r w:rsidR="003E473D">
        <w:rPr>
          <w:sz w:val="28"/>
          <w:szCs w:val="28"/>
          <w:lang w:val="ru-RU"/>
        </w:rPr>
        <w:t> </w:t>
      </w:r>
      <w:r w:rsidRPr="00BD517A">
        <w:rPr>
          <w:sz w:val="28"/>
          <w:szCs w:val="28"/>
        </w:rPr>
        <w:t>–</w:t>
      </w:r>
      <w:r w:rsidR="003E473D">
        <w:rPr>
          <w:sz w:val="28"/>
          <w:szCs w:val="28"/>
          <w:lang w:val="ru-RU"/>
        </w:rPr>
        <w:t> </w:t>
      </w:r>
      <w:r w:rsidRPr="00BD517A">
        <w:rPr>
          <w:sz w:val="28"/>
          <w:szCs w:val="28"/>
        </w:rPr>
        <w:t>средства Местного бюджета, предоставляемые в соответствии с настоящим Порядком Получателю на возмещение ему затрат, связанных с получением гражданами дошкольного, начального общего, основного общего и среднего общего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финансового обеспечения образовательной деятельности (нормативами подушевого финансирования расходов), утверждёнными законом Краснодарского края о бюджете Краснодарского краяна соответствующий финансовый год и плановый период;</w:t>
      </w:r>
    </w:p>
    <w:p w:rsidR="00BD517A" w:rsidRPr="00BD517A" w:rsidRDefault="00BD517A" w:rsidP="00BD517A">
      <w:pPr>
        <w:ind w:firstLine="709"/>
        <w:jc w:val="both"/>
        <w:rPr>
          <w:sz w:val="28"/>
          <w:szCs w:val="28"/>
        </w:rPr>
      </w:pPr>
      <w:r w:rsidRPr="00BD517A">
        <w:rPr>
          <w:bCs/>
          <w:sz w:val="28"/>
          <w:szCs w:val="28"/>
        </w:rPr>
        <w:t>Характеристики</w:t>
      </w:r>
      <w:r w:rsidR="003E473D">
        <w:rPr>
          <w:bCs/>
          <w:sz w:val="28"/>
          <w:szCs w:val="28"/>
          <w:lang w:val="ru-RU"/>
        </w:rPr>
        <w:t> </w:t>
      </w:r>
      <w:r w:rsidRPr="00BD517A">
        <w:rPr>
          <w:sz w:val="28"/>
          <w:szCs w:val="28"/>
        </w:rPr>
        <w:t>–</w:t>
      </w:r>
      <w:r w:rsidR="003E473D">
        <w:rPr>
          <w:sz w:val="28"/>
          <w:szCs w:val="28"/>
          <w:lang w:val="ru-RU"/>
        </w:rPr>
        <w:t> </w:t>
      </w:r>
      <w:r w:rsidRPr="00BD517A">
        <w:rPr>
          <w:sz w:val="28"/>
          <w:szCs w:val="28"/>
        </w:rPr>
        <w:t xml:space="preserve">показатели, необходимые для достижения результата(ов) предоставления Субсидии, предусмотренных </w:t>
      </w:r>
      <w:r w:rsidR="00FD5E5D">
        <w:fldChar w:fldCharType="begin"/>
      </w:r>
      <w:r w:rsidR="00624713">
        <w:instrText>HYPERLINK \l "sub_1031"</w:instrText>
      </w:r>
      <w:r w:rsidR="00FD5E5D">
        <w:fldChar w:fldCharType="separate"/>
      </w:r>
      <w:r w:rsidRPr="00BD517A">
        <w:rPr>
          <w:sz w:val="28"/>
          <w:szCs w:val="28"/>
        </w:rPr>
        <w:t>пунктом 3.12.</w:t>
      </w:r>
      <w:r w:rsidR="00FD5E5D">
        <w:fldChar w:fldCharType="end"/>
      </w:r>
      <w:r w:rsidRPr="00BD517A">
        <w:rPr>
          <w:sz w:val="28"/>
          <w:szCs w:val="28"/>
        </w:rPr>
        <w:t>настоящего Порядка;</w:t>
      </w:r>
    </w:p>
    <w:p w:rsidR="00BD517A" w:rsidRPr="00BD517A" w:rsidRDefault="00BD517A" w:rsidP="00BD517A">
      <w:pPr>
        <w:ind w:firstLine="709"/>
        <w:jc w:val="both"/>
        <w:rPr>
          <w:sz w:val="28"/>
          <w:szCs w:val="28"/>
        </w:rPr>
      </w:pPr>
      <w:r w:rsidRPr="00BD517A">
        <w:rPr>
          <w:sz w:val="28"/>
          <w:szCs w:val="28"/>
        </w:rPr>
        <w:t>Единый портал</w:t>
      </w:r>
      <w:r w:rsidR="003E473D">
        <w:rPr>
          <w:sz w:val="28"/>
          <w:szCs w:val="28"/>
          <w:lang w:val="ru-RU"/>
        </w:rPr>
        <w:t> </w:t>
      </w:r>
      <w:r w:rsidRPr="00BD517A">
        <w:rPr>
          <w:sz w:val="28"/>
          <w:szCs w:val="28"/>
        </w:rPr>
        <w:t>–</w:t>
      </w:r>
      <w:r w:rsidR="003E473D">
        <w:rPr>
          <w:sz w:val="28"/>
          <w:szCs w:val="28"/>
          <w:lang w:val="ru-RU"/>
        </w:rPr>
        <w:t> </w:t>
      </w:r>
      <w:r w:rsidRPr="00BD517A">
        <w:rPr>
          <w:sz w:val="28"/>
          <w:szCs w:val="28"/>
        </w:rPr>
        <w:t>единый портал бюджетной системы Российской Федерации в информационно-телекоммуникационной сети Интернет.</w:t>
      </w:r>
    </w:p>
    <w:p w:rsidR="00BD517A" w:rsidRPr="001201F5" w:rsidRDefault="00BD517A" w:rsidP="00BD517A">
      <w:pPr>
        <w:ind w:firstLine="709"/>
        <w:jc w:val="both"/>
        <w:rPr>
          <w:sz w:val="28"/>
          <w:szCs w:val="28"/>
          <w:lang w:val="ru-RU"/>
        </w:rPr>
      </w:pPr>
      <w:bookmarkStart w:id="4" w:name="sub_1003"/>
      <w:bookmarkEnd w:id="2"/>
      <w:r w:rsidRPr="00BD517A">
        <w:rPr>
          <w:sz w:val="28"/>
          <w:szCs w:val="28"/>
        </w:rPr>
        <w:t xml:space="preserve">1.3. Субсидия предоставляется Получателю в целях </w:t>
      </w:r>
      <w:r w:rsidR="00EB424A">
        <w:rPr>
          <w:sz w:val="28"/>
          <w:szCs w:val="28"/>
          <w:lang w:val="ru-RU"/>
        </w:rPr>
        <w:t>возмещения затрат на</w:t>
      </w:r>
      <w:r w:rsidRPr="00BD517A">
        <w:rPr>
          <w:sz w:val="28"/>
          <w:szCs w:val="28"/>
        </w:rPr>
        <w:t xml:space="preserve"> получени</w:t>
      </w:r>
      <w:r w:rsidR="00EB424A">
        <w:rPr>
          <w:sz w:val="28"/>
          <w:szCs w:val="28"/>
          <w:lang w:val="ru-RU"/>
        </w:rPr>
        <w:t>е</w:t>
      </w:r>
      <w:r w:rsidRPr="00BD517A">
        <w:rPr>
          <w:sz w:val="28"/>
          <w:szCs w:val="28"/>
        </w:rPr>
        <w:t xml:space="preserve">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w:t>
      </w:r>
      <w:r w:rsidRPr="00BD517A">
        <w:rPr>
          <w:sz w:val="28"/>
          <w:szCs w:val="28"/>
        </w:rPr>
        <w:lastRenderedPageBreak/>
        <w:t xml:space="preserve">средств обучения, игр, игрушек (за исключением расходов на содержание зданийи оплату коммунальных услуг), в соответствии с нормативами финансового обеспечения образовательной деятельности (нормативами подушевого финансирования расходов), утверждёнными законом Краснодарского края о бюджете Краснодарского края на соответствующий год </w:t>
      </w:r>
      <w:r w:rsidRPr="001201F5">
        <w:rPr>
          <w:sz w:val="28"/>
          <w:szCs w:val="28"/>
        </w:rPr>
        <w:t xml:space="preserve">и плановый период, в рамках реализации </w:t>
      </w:r>
      <w:hyperlink r:id="rId10" w:history="1">
        <w:r w:rsidRPr="001201F5">
          <w:rPr>
            <w:rStyle w:val="af1"/>
            <w:color w:val="auto"/>
            <w:sz w:val="28"/>
            <w:szCs w:val="28"/>
          </w:rPr>
          <w:t>муниципальной программы</w:t>
        </w:r>
      </w:hyperlink>
      <w:r w:rsidRPr="001201F5">
        <w:rPr>
          <w:sz w:val="28"/>
          <w:szCs w:val="28"/>
        </w:rPr>
        <w:t xml:space="preserve"> «Развитие образования в </w:t>
      </w:r>
      <w:r w:rsidR="001201F5" w:rsidRPr="001201F5">
        <w:rPr>
          <w:sz w:val="28"/>
          <w:szCs w:val="28"/>
          <w:lang w:val="ru-RU"/>
        </w:rPr>
        <w:t>Ейском районе</w:t>
      </w:r>
      <w:r w:rsidRPr="001201F5">
        <w:rPr>
          <w:sz w:val="28"/>
          <w:szCs w:val="28"/>
        </w:rPr>
        <w:t xml:space="preserve">», утверждённой </w:t>
      </w:r>
      <w:r w:rsidR="00FD5E5D" w:rsidRPr="001201F5">
        <w:fldChar w:fldCharType="begin"/>
      </w:r>
      <w:r w:rsidR="00624713" w:rsidRPr="001201F5">
        <w:instrText>HYPERLINK "http://internet.garant.ru/document/redirect/36975688/0"</w:instrText>
      </w:r>
      <w:r w:rsidR="00FD5E5D" w:rsidRPr="001201F5">
        <w:fldChar w:fldCharType="separate"/>
      </w:r>
      <w:r w:rsidRPr="001201F5">
        <w:rPr>
          <w:rStyle w:val="af1"/>
          <w:color w:val="auto"/>
          <w:sz w:val="28"/>
          <w:szCs w:val="28"/>
        </w:rPr>
        <w:t>постановлением</w:t>
      </w:r>
      <w:r w:rsidR="00FD5E5D" w:rsidRPr="001201F5">
        <w:fldChar w:fldCharType="end"/>
      </w:r>
      <w:r w:rsidRPr="001201F5">
        <w:rPr>
          <w:sz w:val="28"/>
          <w:szCs w:val="28"/>
        </w:rPr>
        <w:t xml:space="preserve"> администрации муниципального образования </w:t>
      </w:r>
      <w:r w:rsidR="001201F5" w:rsidRPr="001201F5">
        <w:rPr>
          <w:sz w:val="28"/>
          <w:szCs w:val="28"/>
          <w:lang w:val="ru-RU"/>
        </w:rPr>
        <w:t>Ейский район</w:t>
      </w:r>
      <w:r w:rsidRPr="001201F5">
        <w:rPr>
          <w:sz w:val="28"/>
          <w:szCs w:val="28"/>
        </w:rPr>
        <w:t xml:space="preserve"> </w:t>
      </w:r>
      <w:r w:rsidR="001201F5" w:rsidRPr="001201F5">
        <w:rPr>
          <w:sz w:val="28"/>
          <w:szCs w:val="28"/>
          <w:lang w:val="ru-RU"/>
        </w:rPr>
        <w:t>от 12 ноября 2018 г. № 917.</w:t>
      </w:r>
    </w:p>
    <w:bookmarkEnd w:id="4"/>
    <w:p w:rsidR="00BD517A" w:rsidRPr="005B0B29" w:rsidRDefault="00BD517A" w:rsidP="00BD517A">
      <w:pPr>
        <w:ind w:firstLine="709"/>
        <w:jc w:val="both"/>
        <w:rPr>
          <w:sz w:val="28"/>
          <w:szCs w:val="28"/>
        </w:rPr>
      </w:pPr>
      <w:r w:rsidRPr="001201F5">
        <w:rPr>
          <w:sz w:val="28"/>
          <w:szCs w:val="28"/>
        </w:rPr>
        <w:t>Возмещению за счёт Субсидии</w:t>
      </w:r>
      <w:r w:rsidRPr="00BD517A">
        <w:rPr>
          <w:sz w:val="28"/>
          <w:szCs w:val="28"/>
        </w:rPr>
        <w:t xml:space="preserve"> подлежат затраты, осуществлённые Получателем в текущем финансовом году, но не ранее даты получения лицензии на право ведения образовательной деятельности и (или) свидетельства о </w:t>
      </w:r>
      <w:r w:rsidRPr="005B0B29">
        <w:rPr>
          <w:sz w:val="28"/>
          <w:szCs w:val="28"/>
        </w:rPr>
        <w:t>государственной аккредитации, на следующие цели:</w:t>
      </w:r>
    </w:p>
    <w:p w:rsidR="00BD517A" w:rsidRPr="005B0B29" w:rsidRDefault="00BD517A" w:rsidP="00BD517A">
      <w:pPr>
        <w:ind w:firstLine="709"/>
        <w:jc w:val="both"/>
        <w:rPr>
          <w:sz w:val="28"/>
          <w:szCs w:val="28"/>
        </w:rPr>
      </w:pPr>
      <w:r w:rsidRPr="005B0B29">
        <w:rPr>
          <w:sz w:val="28"/>
          <w:szCs w:val="28"/>
        </w:rPr>
        <w:t>1.3.1. Оплату труда и начисления на выплаты по оплате труда работникам Получателя в соответствии с перечнем должностей работников, утвержденным приказом Министерства</w:t>
      </w:r>
      <w:r w:rsidR="005B0B29" w:rsidRPr="005B0B29">
        <w:rPr>
          <w:sz w:val="28"/>
          <w:szCs w:val="28"/>
          <w:lang w:val="ru-RU"/>
        </w:rPr>
        <w:t xml:space="preserve"> от 8 июня 2022 г. </w:t>
      </w:r>
      <w:proofErr w:type="gramStart"/>
      <w:r w:rsidR="005B0B29" w:rsidRPr="005B0B29">
        <w:rPr>
          <w:sz w:val="28"/>
          <w:szCs w:val="28"/>
          <w:lang w:val="ru-RU"/>
        </w:rPr>
        <w:t>№ 1366 «Об утверждений перечней основных направлений расходования и должностей работников, предусмотре</w:t>
      </w:r>
      <w:r w:rsidR="005B0B29" w:rsidRPr="005B0B29">
        <w:rPr>
          <w:sz w:val="28"/>
          <w:szCs w:val="28"/>
          <w:lang w:val="ru-RU"/>
        </w:rPr>
        <w:t>н</w:t>
      </w:r>
      <w:r w:rsidR="005B0B29" w:rsidRPr="005B0B29">
        <w:rPr>
          <w:sz w:val="28"/>
          <w:szCs w:val="28"/>
          <w:lang w:val="ru-RU"/>
        </w:rPr>
        <w:t>ных постановлением главы администрации (губернатора</w:t>
      </w:r>
      <w:r w:rsidR="005B0B29">
        <w:rPr>
          <w:sz w:val="28"/>
          <w:szCs w:val="28"/>
          <w:lang w:val="ru-RU"/>
        </w:rPr>
        <w:t>) Краснодарского края от 21 марта 2014 г. № 186 «Об утверждении Порядка предоставления из краев</w:t>
      </w:r>
      <w:r w:rsidR="005B0B29">
        <w:rPr>
          <w:sz w:val="28"/>
          <w:szCs w:val="28"/>
          <w:lang w:val="ru-RU"/>
        </w:rPr>
        <w:t>о</w:t>
      </w:r>
      <w:r w:rsidR="005B0B29">
        <w:rPr>
          <w:sz w:val="28"/>
          <w:szCs w:val="28"/>
          <w:lang w:val="ru-RU"/>
        </w:rPr>
        <w:t>го бюджета бюджетам муниципальных районов (городских округов) Красн</w:t>
      </w:r>
      <w:r w:rsidR="005B0B29">
        <w:rPr>
          <w:sz w:val="28"/>
          <w:szCs w:val="28"/>
          <w:lang w:val="ru-RU"/>
        </w:rPr>
        <w:t>о</w:t>
      </w:r>
      <w:r w:rsidR="005B0B29">
        <w:rPr>
          <w:sz w:val="28"/>
          <w:szCs w:val="28"/>
          <w:lang w:val="ru-RU"/>
        </w:rPr>
        <w:t>дарского края на осуществление государственных полномочий в области обр</w:t>
      </w:r>
      <w:r w:rsidR="005B0B29">
        <w:rPr>
          <w:sz w:val="28"/>
          <w:szCs w:val="28"/>
          <w:lang w:val="ru-RU"/>
        </w:rPr>
        <w:t>а</w:t>
      </w:r>
      <w:r w:rsidR="005B0B29">
        <w:rPr>
          <w:sz w:val="28"/>
          <w:szCs w:val="28"/>
          <w:lang w:val="ru-RU"/>
        </w:rPr>
        <w:t xml:space="preserve">зования», </w:t>
      </w:r>
      <w:r w:rsidR="005B0B29" w:rsidRPr="005B0B29">
        <w:rPr>
          <w:sz w:val="28"/>
          <w:szCs w:val="28"/>
          <w:lang w:val="ru-RU"/>
        </w:rPr>
        <w:t>и о признании утратившими силу отдельных приказов министерства образования, науки и молодежной политики Краснодарского края» (далее</w:t>
      </w:r>
      <w:proofErr w:type="gramEnd"/>
      <w:r w:rsidR="005B0B29" w:rsidRPr="005B0B29">
        <w:rPr>
          <w:sz w:val="28"/>
          <w:szCs w:val="28"/>
          <w:lang w:val="ru-RU"/>
        </w:rPr>
        <w:t xml:space="preserve"> – приказ № 1366)</w:t>
      </w:r>
      <w:r w:rsidRPr="005B0B29">
        <w:rPr>
          <w:sz w:val="28"/>
          <w:szCs w:val="28"/>
        </w:rPr>
        <w:t>.</w:t>
      </w:r>
    </w:p>
    <w:p w:rsidR="00BD517A" w:rsidRPr="005B0B29" w:rsidRDefault="00BD517A" w:rsidP="00BD517A">
      <w:pPr>
        <w:ind w:firstLine="709"/>
        <w:jc w:val="both"/>
        <w:rPr>
          <w:sz w:val="28"/>
          <w:szCs w:val="28"/>
        </w:rPr>
      </w:pPr>
      <w:r w:rsidRPr="005B0B29">
        <w:rPr>
          <w:sz w:val="28"/>
          <w:szCs w:val="28"/>
        </w:rPr>
        <w:t>1.3.2.</w:t>
      </w:r>
      <w:r w:rsidRPr="005B0B29">
        <w:t> </w:t>
      </w:r>
      <w:r w:rsidRPr="005B0B29">
        <w:rPr>
          <w:sz w:val="28"/>
          <w:szCs w:val="28"/>
        </w:rPr>
        <w:t xml:space="preserve">Приобретение учебников и учебных пособий, средств обучения, игр, игрушек в соответствии с перечнем основных направлений расходования средств субвенций, утвержденным приказом </w:t>
      </w:r>
      <w:r w:rsidR="005B0B29" w:rsidRPr="005B0B29">
        <w:rPr>
          <w:sz w:val="28"/>
          <w:szCs w:val="28"/>
          <w:lang w:val="ru-RU"/>
        </w:rPr>
        <w:t>№ 1366</w:t>
      </w:r>
      <w:r w:rsidRPr="005B0B29">
        <w:rPr>
          <w:sz w:val="28"/>
          <w:szCs w:val="28"/>
        </w:rPr>
        <w:t xml:space="preserve">. </w:t>
      </w:r>
    </w:p>
    <w:p w:rsidR="00BD517A" w:rsidRPr="00BD517A" w:rsidRDefault="00BD517A" w:rsidP="00BD517A">
      <w:pPr>
        <w:ind w:firstLine="709"/>
        <w:jc w:val="both"/>
        <w:rPr>
          <w:sz w:val="28"/>
          <w:szCs w:val="28"/>
        </w:rPr>
      </w:pPr>
      <w:r w:rsidRPr="005B0B29">
        <w:rPr>
          <w:sz w:val="28"/>
          <w:szCs w:val="28"/>
        </w:rPr>
        <w:t>1.3.3. Дополнительное профессиональное образование педагогических работников, включая приобретение</w:t>
      </w:r>
      <w:r w:rsidRPr="00BD517A">
        <w:rPr>
          <w:sz w:val="28"/>
          <w:szCs w:val="28"/>
        </w:rPr>
        <w:t xml:space="preserve"> транспортных услуг на проезд педагогических работников до места прохождения повышения квалификации (переподготовки) и обратно, расходы на проживание на время получения дополнительного профессионального образования, приобретение услуг дополнительного профессионального образования, а также дополнительные расходы, связанные с проживанием вне места постоянного жительства (суточные).</w:t>
      </w:r>
    </w:p>
    <w:p w:rsidR="00BD517A" w:rsidRPr="00BD517A" w:rsidRDefault="00BD517A" w:rsidP="00BD517A">
      <w:pPr>
        <w:shd w:val="clear" w:color="auto" w:fill="FFFFFF" w:themeFill="background1"/>
        <w:ind w:firstLine="709"/>
        <w:jc w:val="both"/>
        <w:rPr>
          <w:sz w:val="28"/>
          <w:szCs w:val="28"/>
        </w:rPr>
      </w:pPr>
      <w:r w:rsidRPr="00BD517A">
        <w:rPr>
          <w:sz w:val="28"/>
          <w:szCs w:val="28"/>
        </w:rPr>
        <w:t>1.4. В целях выполнения требований к реализации основных образовательных программ Получатель вправе перераспределять средства субсидии между целями, указанными в пункте</w:t>
      </w:r>
      <w:r w:rsidR="00100269">
        <w:rPr>
          <w:sz w:val="28"/>
          <w:szCs w:val="28"/>
          <w:lang w:val="ru-RU"/>
        </w:rPr>
        <w:t xml:space="preserve"> </w:t>
      </w:r>
      <w:r w:rsidRPr="00BD517A">
        <w:rPr>
          <w:sz w:val="28"/>
          <w:szCs w:val="28"/>
        </w:rPr>
        <w:t>1.3. настоящего Порядка, обеспечив направление на приобретение учебников и учебных пособий, средств обучения, игр, игрушек не менее 1 процента от объема Субсидии.</w:t>
      </w:r>
    </w:p>
    <w:p w:rsidR="00BD517A" w:rsidRPr="00BD517A" w:rsidRDefault="00BD517A" w:rsidP="00BD517A">
      <w:pPr>
        <w:ind w:firstLine="709"/>
        <w:jc w:val="both"/>
        <w:rPr>
          <w:sz w:val="28"/>
          <w:szCs w:val="28"/>
        </w:rPr>
      </w:pPr>
      <w:bookmarkStart w:id="5" w:name="sub_1004"/>
      <w:r w:rsidRPr="00BD517A">
        <w:rPr>
          <w:sz w:val="28"/>
          <w:szCs w:val="28"/>
        </w:rPr>
        <w:t xml:space="preserve">1.5. Субсидия предоставляется Получателю по результатам отбора, проводимого Управлением образованием на цели, установленные </w:t>
      </w:r>
      <w:r w:rsidR="00FD5E5D">
        <w:fldChar w:fldCharType="begin"/>
      </w:r>
      <w:r w:rsidR="00624713">
        <w:instrText>HYPERLINK \l "sub_1003"</w:instrText>
      </w:r>
      <w:r w:rsidR="00FD5E5D">
        <w:fldChar w:fldCharType="separate"/>
      </w:r>
      <w:r w:rsidRPr="00BD517A">
        <w:rPr>
          <w:rStyle w:val="af1"/>
          <w:color w:val="auto"/>
          <w:sz w:val="28"/>
          <w:szCs w:val="28"/>
        </w:rPr>
        <w:t xml:space="preserve">пунктом </w:t>
      </w:r>
      <w:r w:rsidR="00FD5E5D">
        <w:fldChar w:fldCharType="end"/>
      </w:r>
      <w:r w:rsidRPr="00BD517A">
        <w:rPr>
          <w:rStyle w:val="af1"/>
          <w:color w:val="auto"/>
          <w:sz w:val="28"/>
          <w:szCs w:val="28"/>
        </w:rPr>
        <w:t>1.</w:t>
      </w:r>
      <w:r w:rsidRPr="00BD517A">
        <w:rPr>
          <w:sz w:val="28"/>
          <w:szCs w:val="28"/>
        </w:rPr>
        <w:t>3 настоящего Порядка.</w:t>
      </w:r>
    </w:p>
    <w:bookmarkEnd w:id="5"/>
    <w:p w:rsidR="00BD517A" w:rsidRPr="00BD517A" w:rsidRDefault="00BD517A" w:rsidP="00BD517A">
      <w:pPr>
        <w:ind w:firstLine="709"/>
        <w:jc w:val="both"/>
        <w:rPr>
          <w:sz w:val="28"/>
          <w:szCs w:val="28"/>
        </w:rPr>
      </w:pPr>
      <w:r w:rsidRPr="00BD517A">
        <w:rPr>
          <w:sz w:val="28"/>
          <w:szCs w:val="28"/>
        </w:rPr>
        <w:t xml:space="preserve">Способ проведения отбора Участников – </w:t>
      </w:r>
      <w:bookmarkStart w:id="6" w:name="sub_1005"/>
      <w:r w:rsidRPr="00BD517A">
        <w:rPr>
          <w:sz w:val="28"/>
          <w:szCs w:val="28"/>
        </w:rPr>
        <w:t xml:space="preserve">запрос предложений на основании Заявок, направленных Участниками для участия в отборе, исходя из </w:t>
      </w:r>
      <w:r w:rsidRPr="00BD517A">
        <w:rPr>
          <w:sz w:val="28"/>
          <w:szCs w:val="28"/>
        </w:rPr>
        <w:lastRenderedPageBreak/>
        <w:t xml:space="preserve">соответствия участника отбора категориям и критериям отбора Получателей и очерёдности поступления Заявок на участие в отборе. </w:t>
      </w:r>
    </w:p>
    <w:p w:rsidR="00BD517A" w:rsidRPr="00BD517A" w:rsidRDefault="00BD517A" w:rsidP="00BD517A">
      <w:pPr>
        <w:ind w:firstLine="709"/>
        <w:jc w:val="both"/>
        <w:rPr>
          <w:sz w:val="28"/>
          <w:szCs w:val="28"/>
        </w:rPr>
      </w:pPr>
      <w:r w:rsidRPr="00BD517A">
        <w:rPr>
          <w:sz w:val="28"/>
          <w:szCs w:val="28"/>
        </w:rPr>
        <w:t>1.6. Категориями Участников являются:</w:t>
      </w:r>
    </w:p>
    <w:p w:rsidR="00BD517A" w:rsidRPr="00BD517A" w:rsidRDefault="00BD517A" w:rsidP="00BD517A">
      <w:pPr>
        <w:ind w:firstLine="709"/>
        <w:jc w:val="both"/>
        <w:rPr>
          <w:sz w:val="28"/>
          <w:szCs w:val="28"/>
        </w:rPr>
      </w:pPr>
      <w:r w:rsidRPr="00BD517A">
        <w:rPr>
          <w:sz w:val="28"/>
          <w:szCs w:val="28"/>
        </w:rPr>
        <w:t xml:space="preserve">частные дошкольные образовательные организации, </w:t>
      </w:r>
    </w:p>
    <w:p w:rsidR="00BD517A" w:rsidRPr="00BD517A" w:rsidRDefault="00BD517A" w:rsidP="00BD517A">
      <w:pPr>
        <w:ind w:firstLine="709"/>
        <w:jc w:val="both"/>
        <w:rPr>
          <w:sz w:val="28"/>
          <w:szCs w:val="28"/>
        </w:rPr>
      </w:pPr>
      <w:r w:rsidRPr="00BD517A">
        <w:rPr>
          <w:sz w:val="28"/>
          <w:szCs w:val="28"/>
        </w:rPr>
        <w:t>частные общеобразовательные организации, осуществляющие образовательную деятельность по имеющим государственную аккредитацию основным общеобразовательным программам,</w:t>
      </w:r>
    </w:p>
    <w:p w:rsidR="00BD517A" w:rsidRPr="00BD517A" w:rsidRDefault="00BD517A" w:rsidP="00BD517A">
      <w:pPr>
        <w:ind w:firstLine="709"/>
        <w:jc w:val="both"/>
        <w:rPr>
          <w:sz w:val="28"/>
          <w:szCs w:val="28"/>
        </w:rPr>
      </w:pPr>
      <w:r w:rsidRPr="00BD517A">
        <w:rPr>
          <w:sz w:val="28"/>
          <w:szCs w:val="28"/>
        </w:rPr>
        <w:t>индивидуальные предприниматели, осуществляющие образовательную деятельность по имеющим государственную аккредитацию основным общеобразовательным программам,</w:t>
      </w:r>
    </w:p>
    <w:p w:rsidR="00BD517A" w:rsidRPr="00BD517A" w:rsidRDefault="00BD517A" w:rsidP="00BD517A">
      <w:pPr>
        <w:ind w:firstLine="709"/>
        <w:jc w:val="both"/>
        <w:rPr>
          <w:sz w:val="28"/>
          <w:szCs w:val="28"/>
        </w:rPr>
      </w:pPr>
      <w:r w:rsidRPr="00BD517A">
        <w:rPr>
          <w:sz w:val="28"/>
          <w:szCs w:val="28"/>
        </w:rPr>
        <w:t>индивидуальные предприниматели, осуществляющие образовательную деятельность по образовательным программам дошкольного образования на основании лицензии.</w:t>
      </w:r>
    </w:p>
    <w:bookmarkEnd w:id="6"/>
    <w:p w:rsidR="00BD517A" w:rsidRPr="00BD517A" w:rsidRDefault="00BD517A" w:rsidP="00BD517A">
      <w:pPr>
        <w:ind w:firstLine="709"/>
        <w:jc w:val="both"/>
        <w:rPr>
          <w:sz w:val="28"/>
          <w:szCs w:val="28"/>
        </w:rPr>
      </w:pPr>
      <w:r w:rsidRPr="00BD517A">
        <w:rPr>
          <w:sz w:val="28"/>
          <w:szCs w:val="28"/>
        </w:rPr>
        <w:t>Критерием отбора Участников является осуществление Участником образовательной деятельности на территории муниципального образования Ейский район в соответствии с лицензией на образовательную деятельность.</w:t>
      </w:r>
    </w:p>
    <w:p w:rsidR="00BD517A" w:rsidRPr="00BD517A" w:rsidRDefault="00BD517A" w:rsidP="00BD517A">
      <w:pPr>
        <w:ind w:firstLine="709"/>
        <w:jc w:val="both"/>
        <w:rPr>
          <w:sz w:val="28"/>
          <w:szCs w:val="28"/>
        </w:rPr>
      </w:pPr>
      <w:bookmarkStart w:id="7" w:name="sub_1006"/>
      <w:r w:rsidRPr="00BD517A">
        <w:rPr>
          <w:sz w:val="28"/>
          <w:szCs w:val="28"/>
        </w:rPr>
        <w:t>1.7. Лимиты бюджетных обязательств на предоставление Субсидий на соответствующий финансовый год доводятся в установленном порядке Управлению образованием.</w:t>
      </w:r>
    </w:p>
    <w:bookmarkEnd w:id="7"/>
    <w:p w:rsidR="00BD517A" w:rsidRPr="00BD517A" w:rsidRDefault="00BD517A" w:rsidP="00BD517A">
      <w:pPr>
        <w:ind w:firstLine="709"/>
        <w:jc w:val="both"/>
        <w:rPr>
          <w:sz w:val="28"/>
          <w:szCs w:val="28"/>
        </w:rPr>
      </w:pPr>
      <w:r w:rsidRPr="00BD517A">
        <w:rPr>
          <w:sz w:val="28"/>
          <w:szCs w:val="28"/>
        </w:rPr>
        <w:t>1.8. Субсидии предоставляются в порядке возмещения затрат за счёт средств Субвенций.</w:t>
      </w:r>
    </w:p>
    <w:p w:rsidR="00BD517A" w:rsidRPr="00BD517A" w:rsidRDefault="00BD517A" w:rsidP="00BD517A">
      <w:pPr>
        <w:ind w:firstLine="709"/>
        <w:jc w:val="both"/>
        <w:rPr>
          <w:sz w:val="28"/>
          <w:szCs w:val="28"/>
          <w:shd w:val="clear" w:color="auto" w:fill="FFFFFF"/>
          <w:lang w:val="ru-RU"/>
        </w:rPr>
      </w:pPr>
    </w:p>
    <w:p w:rsidR="00BD517A" w:rsidRDefault="00BD517A" w:rsidP="00BD517A">
      <w:pPr>
        <w:pStyle w:val="1"/>
        <w:spacing w:before="0" w:after="0"/>
        <w:rPr>
          <w:rFonts w:ascii="Times New Roman" w:hAnsi="Times New Roman" w:cs="Times New Roman"/>
          <w:b w:val="0"/>
          <w:color w:val="auto"/>
          <w:sz w:val="28"/>
          <w:szCs w:val="28"/>
        </w:rPr>
      </w:pPr>
      <w:bookmarkStart w:id="8" w:name="sub_1369"/>
      <w:r w:rsidRPr="00BD517A">
        <w:rPr>
          <w:rFonts w:ascii="Times New Roman" w:hAnsi="Times New Roman" w:cs="Times New Roman"/>
          <w:b w:val="0"/>
          <w:color w:val="auto"/>
          <w:sz w:val="28"/>
          <w:szCs w:val="28"/>
        </w:rPr>
        <w:t>2. Порядок проведения отбора Участников</w:t>
      </w:r>
    </w:p>
    <w:p w:rsidR="00BD517A" w:rsidRPr="00BD517A" w:rsidRDefault="00BD517A" w:rsidP="00BD517A">
      <w:pPr>
        <w:pStyle w:val="1"/>
        <w:spacing w:before="0" w:after="0"/>
        <w:rPr>
          <w:rFonts w:ascii="Times New Roman" w:hAnsi="Times New Roman" w:cs="Times New Roman"/>
          <w:b w:val="0"/>
          <w:color w:val="auto"/>
          <w:sz w:val="28"/>
          <w:szCs w:val="28"/>
        </w:rPr>
      </w:pPr>
      <w:r w:rsidRPr="00BD517A">
        <w:rPr>
          <w:rFonts w:ascii="Times New Roman" w:hAnsi="Times New Roman" w:cs="Times New Roman"/>
          <w:b w:val="0"/>
          <w:color w:val="auto"/>
          <w:sz w:val="28"/>
          <w:szCs w:val="28"/>
          <w:shd w:val="clear" w:color="auto" w:fill="FFFFFF"/>
        </w:rPr>
        <w:t>для предоставления субсидий</w:t>
      </w:r>
    </w:p>
    <w:bookmarkEnd w:id="8"/>
    <w:p w:rsidR="00BD517A" w:rsidRPr="00BD517A" w:rsidRDefault="00BD517A" w:rsidP="00BD517A">
      <w:pPr>
        <w:ind w:firstLine="709"/>
        <w:jc w:val="both"/>
        <w:rPr>
          <w:sz w:val="28"/>
          <w:szCs w:val="28"/>
        </w:rPr>
      </w:pPr>
    </w:p>
    <w:p w:rsidR="00BD517A" w:rsidRPr="00BD517A" w:rsidRDefault="00BD517A" w:rsidP="00BD517A">
      <w:pPr>
        <w:ind w:firstLine="709"/>
        <w:jc w:val="both"/>
        <w:rPr>
          <w:sz w:val="28"/>
          <w:szCs w:val="28"/>
        </w:rPr>
      </w:pPr>
      <w:bookmarkStart w:id="9" w:name="sub_1008"/>
      <w:r w:rsidRPr="00BD517A">
        <w:rPr>
          <w:sz w:val="28"/>
          <w:szCs w:val="28"/>
        </w:rPr>
        <w:t>2.1. Объявление о проведении отбора Участников размещается Управлением образованием на Официальном сайте</w:t>
      </w:r>
      <w:r w:rsidRPr="00BD517A">
        <w:rPr>
          <w:rStyle w:val="af0"/>
          <w:bCs/>
          <w:color w:val="auto"/>
          <w:sz w:val="28"/>
          <w:szCs w:val="28"/>
        </w:rPr>
        <w:t>.</w:t>
      </w:r>
      <w:bookmarkEnd w:id="9"/>
    </w:p>
    <w:p w:rsidR="00BD517A" w:rsidRPr="00BD517A" w:rsidRDefault="00BD517A" w:rsidP="00BD517A">
      <w:pPr>
        <w:ind w:firstLine="709"/>
        <w:jc w:val="both"/>
        <w:rPr>
          <w:b/>
          <w:sz w:val="28"/>
          <w:szCs w:val="28"/>
        </w:rPr>
      </w:pPr>
      <w:r w:rsidRPr="00BD517A">
        <w:rPr>
          <w:sz w:val="28"/>
          <w:szCs w:val="28"/>
        </w:rPr>
        <w:t>Управление образованием объявляет дополнительный отбор Участников в течение финансового года в случае наличия лимитов бюджетных обязательств на текущий финансовый год.</w:t>
      </w:r>
    </w:p>
    <w:p w:rsidR="00BD517A" w:rsidRPr="00BD517A" w:rsidRDefault="00BD517A" w:rsidP="00BD517A">
      <w:pPr>
        <w:ind w:firstLine="709"/>
        <w:jc w:val="both"/>
        <w:rPr>
          <w:sz w:val="28"/>
          <w:szCs w:val="28"/>
        </w:rPr>
      </w:pPr>
      <w:r w:rsidRPr="00BD517A">
        <w:rPr>
          <w:sz w:val="28"/>
          <w:szCs w:val="28"/>
        </w:rPr>
        <w:t>Дата размещения объявления о проведении отбора Участников определяется Управлением образованием в срок не позднее 2 календарных дней до даты начала приёма Заявок Управлением образованием.</w:t>
      </w:r>
    </w:p>
    <w:p w:rsidR="00BD517A" w:rsidRPr="00BD517A" w:rsidRDefault="00BD517A" w:rsidP="00BD517A">
      <w:pPr>
        <w:ind w:firstLine="709"/>
        <w:jc w:val="both"/>
        <w:rPr>
          <w:sz w:val="28"/>
          <w:szCs w:val="28"/>
        </w:rPr>
      </w:pPr>
      <w:bookmarkStart w:id="10" w:name="sub_1009"/>
      <w:r w:rsidRPr="00BD517A">
        <w:rPr>
          <w:sz w:val="28"/>
          <w:szCs w:val="28"/>
        </w:rPr>
        <w:t>2.2. В объявлении о проведении отбора Участников указывается следующая информация:</w:t>
      </w:r>
    </w:p>
    <w:p w:rsidR="00BD517A" w:rsidRPr="00BD517A" w:rsidRDefault="00BD517A" w:rsidP="00BD517A">
      <w:pPr>
        <w:ind w:firstLine="709"/>
        <w:jc w:val="both"/>
        <w:rPr>
          <w:sz w:val="28"/>
          <w:szCs w:val="28"/>
        </w:rPr>
      </w:pPr>
      <w:bookmarkStart w:id="11" w:name="sub_1303"/>
      <w:bookmarkEnd w:id="10"/>
      <w:r w:rsidRPr="00BD517A">
        <w:rPr>
          <w:sz w:val="28"/>
          <w:szCs w:val="28"/>
        </w:rPr>
        <w:t>1) сроки проведения отбора Участников;</w:t>
      </w:r>
    </w:p>
    <w:p w:rsidR="00BD517A" w:rsidRPr="00BD517A" w:rsidRDefault="00BD517A" w:rsidP="00BD517A">
      <w:pPr>
        <w:ind w:firstLine="709"/>
        <w:jc w:val="both"/>
        <w:rPr>
          <w:sz w:val="28"/>
          <w:szCs w:val="28"/>
        </w:rPr>
      </w:pPr>
      <w:bookmarkStart w:id="12" w:name="sub_1304"/>
      <w:bookmarkEnd w:id="11"/>
      <w:r w:rsidRPr="00BD517A">
        <w:rPr>
          <w:sz w:val="28"/>
          <w:szCs w:val="28"/>
        </w:rPr>
        <w:t>2) дата и время начала и окончания подачи (приёма) Заявок для проведения отбора Участников, при этом дата окончания приема заявок не может быть ранее 5-го календарного дня, следующего за днем размещения объявления о проведении отбора;</w:t>
      </w:r>
    </w:p>
    <w:p w:rsidR="00BD517A" w:rsidRPr="00BD517A" w:rsidRDefault="00BD517A" w:rsidP="00BD517A">
      <w:pPr>
        <w:ind w:firstLine="709"/>
        <w:jc w:val="both"/>
        <w:rPr>
          <w:sz w:val="28"/>
          <w:szCs w:val="28"/>
        </w:rPr>
      </w:pPr>
      <w:bookmarkStart w:id="13" w:name="sub_1305"/>
      <w:bookmarkEnd w:id="12"/>
      <w:r w:rsidRPr="00BD517A">
        <w:rPr>
          <w:sz w:val="28"/>
          <w:szCs w:val="28"/>
        </w:rPr>
        <w:t>3) наименование, место нахождения, почтовый адрес, адрес электронной почты Управления образованием;</w:t>
      </w:r>
    </w:p>
    <w:p w:rsidR="00BD517A" w:rsidRPr="00BD517A" w:rsidRDefault="00BD517A" w:rsidP="00BD517A">
      <w:pPr>
        <w:ind w:firstLine="709"/>
        <w:jc w:val="both"/>
        <w:rPr>
          <w:sz w:val="28"/>
          <w:szCs w:val="28"/>
        </w:rPr>
      </w:pPr>
      <w:bookmarkStart w:id="14" w:name="sub_1306"/>
      <w:bookmarkEnd w:id="13"/>
      <w:r w:rsidRPr="00BD517A">
        <w:rPr>
          <w:sz w:val="28"/>
          <w:szCs w:val="28"/>
        </w:rPr>
        <w:t>4)</w:t>
      </w:r>
      <w:bookmarkStart w:id="15" w:name="sub_1307"/>
      <w:bookmarkEnd w:id="14"/>
      <w:r w:rsidRPr="00BD517A">
        <w:rPr>
          <w:sz w:val="28"/>
          <w:szCs w:val="28"/>
        </w:rPr>
        <w:t xml:space="preserve"> результаты предоставления Субсидии, а также характеристику (характеристики) результата (при ее установлении) в соответствии с </w:t>
      </w:r>
      <w:r w:rsidR="00FD5E5D">
        <w:fldChar w:fldCharType="begin"/>
      </w:r>
      <w:r w:rsidR="00624713">
        <w:instrText>HYPERLINK \l "sub_1031"</w:instrText>
      </w:r>
      <w:r w:rsidR="00FD5E5D">
        <w:fldChar w:fldCharType="separate"/>
      </w:r>
      <w:r w:rsidRPr="00BD517A">
        <w:rPr>
          <w:rStyle w:val="af1"/>
          <w:color w:val="auto"/>
          <w:sz w:val="28"/>
          <w:szCs w:val="28"/>
        </w:rPr>
        <w:t>пунктом 3.12</w:t>
      </w:r>
      <w:r w:rsidR="00FD5E5D">
        <w:fldChar w:fldCharType="end"/>
      </w:r>
      <w:r w:rsidRPr="00BD517A">
        <w:t xml:space="preserve"> </w:t>
      </w:r>
      <w:r w:rsidRPr="00BD517A">
        <w:rPr>
          <w:sz w:val="28"/>
          <w:szCs w:val="28"/>
        </w:rPr>
        <w:t>настоящего Порядка;</w:t>
      </w:r>
    </w:p>
    <w:p w:rsidR="00BD517A" w:rsidRPr="00BD517A" w:rsidRDefault="00BD517A" w:rsidP="00BD517A">
      <w:pPr>
        <w:ind w:firstLine="709"/>
        <w:jc w:val="both"/>
        <w:rPr>
          <w:sz w:val="28"/>
          <w:szCs w:val="28"/>
        </w:rPr>
      </w:pPr>
      <w:bookmarkStart w:id="16" w:name="sub_1308"/>
      <w:bookmarkEnd w:id="15"/>
      <w:r w:rsidRPr="00BD517A">
        <w:rPr>
          <w:sz w:val="28"/>
          <w:szCs w:val="28"/>
        </w:rPr>
        <w:lastRenderedPageBreak/>
        <w:t>5) доменное имя и (или) сетевой адрес Официального сайта Управления образованием, на котором обеспечивается проведение отбора Участников;</w:t>
      </w:r>
    </w:p>
    <w:p w:rsidR="00BD517A" w:rsidRPr="00BD517A" w:rsidRDefault="00BD517A" w:rsidP="00BD517A">
      <w:pPr>
        <w:ind w:firstLine="709"/>
        <w:jc w:val="both"/>
        <w:rPr>
          <w:sz w:val="28"/>
          <w:szCs w:val="28"/>
        </w:rPr>
      </w:pPr>
      <w:bookmarkStart w:id="17" w:name="sub_1309"/>
      <w:bookmarkEnd w:id="16"/>
      <w:r w:rsidRPr="00BD517A">
        <w:rPr>
          <w:sz w:val="28"/>
          <w:szCs w:val="28"/>
        </w:rPr>
        <w:t xml:space="preserve">6) требования к Участникам в соответствии с </w:t>
      </w:r>
      <w:r w:rsidR="00FD5E5D">
        <w:fldChar w:fldCharType="begin"/>
      </w:r>
      <w:r w:rsidR="00624713">
        <w:instrText>HYPERLINK \l "sub_1010"</w:instrText>
      </w:r>
      <w:r w:rsidR="00FD5E5D">
        <w:fldChar w:fldCharType="separate"/>
      </w:r>
      <w:r w:rsidRPr="00BD517A">
        <w:rPr>
          <w:sz w:val="28"/>
          <w:szCs w:val="28"/>
        </w:rPr>
        <w:t>пунктом</w:t>
      </w:r>
      <w:r w:rsidR="00FD5E5D">
        <w:fldChar w:fldCharType="end"/>
      </w:r>
      <w:r w:rsidRPr="00BD517A">
        <w:rPr>
          <w:sz w:val="28"/>
          <w:szCs w:val="28"/>
        </w:rPr>
        <w:t xml:space="preserve"> 2.3 настоящего Порядка и перечень документов, представляемых в Управление образованияУчастниками для подтверждения их соответствия указанным требованиям;</w:t>
      </w:r>
    </w:p>
    <w:p w:rsidR="00BD517A" w:rsidRPr="00BD517A" w:rsidRDefault="00BD517A" w:rsidP="00BD517A">
      <w:pPr>
        <w:ind w:firstLine="709"/>
        <w:jc w:val="both"/>
        <w:rPr>
          <w:sz w:val="28"/>
          <w:szCs w:val="28"/>
        </w:rPr>
      </w:pPr>
      <w:bookmarkStart w:id="18" w:name="sub_1310"/>
      <w:bookmarkEnd w:id="17"/>
      <w:r w:rsidRPr="00BD517A">
        <w:rPr>
          <w:sz w:val="28"/>
          <w:szCs w:val="28"/>
        </w:rPr>
        <w:t>7) категории и (или) критерии отбора;</w:t>
      </w:r>
    </w:p>
    <w:p w:rsidR="00BD517A" w:rsidRPr="00BD517A" w:rsidRDefault="00BD517A" w:rsidP="00BD517A">
      <w:pPr>
        <w:ind w:firstLine="709"/>
        <w:jc w:val="both"/>
        <w:rPr>
          <w:sz w:val="28"/>
          <w:szCs w:val="28"/>
        </w:rPr>
      </w:pPr>
      <w:r w:rsidRPr="00BD517A">
        <w:rPr>
          <w:sz w:val="28"/>
          <w:szCs w:val="28"/>
        </w:rPr>
        <w:t>8) порядок подачи Участниками отбора Заявок и требования, предъявляемые к форме и содержанию Заявок;</w:t>
      </w:r>
    </w:p>
    <w:p w:rsidR="00BD517A" w:rsidRPr="00BD517A" w:rsidRDefault="00BD517A" w:rsidP="00BD517A">
      <w:pPr>
        <w:ind w:firstLine="709"/>
        <w:jc w:val="both"/>
        <w:rPr>
          <w:sz w:val="28"/>
          <w:szCs w:val="28"/>
        </w:rPr>
      </w:pPr>
      <w:bookmarkStart w:id="19" w:name="sub_1312"/>
      <w:bookmarkEnd w:id="18"/>
      <w:r w:rsidRPr="00BD517A">
        <w:rPr>
          <w:sz w:val="28"/>
          <w:szCs w:val="28"/>
        </w:rPr>
        <w:t xml:space="preserve">9) правила рассмотрения и оценки Заявок Участников в соответствии с </w:t>
      </w:r>
      <w:r w:rsidR="00FD5E5D">
        <w:fldChar w:fldCharType="begin"/>
      </w:r>
      <w:r w:rsidR="00624713">
        <w:instrText>HYPERLINK \l "sub_1016"</w:instrText>
      </w:r>
      <w:r w:rsidR="00FD5E5D">
        <w:fldChar w:fldCharType="separate"/>
      </w:r>
      <w:r w:rsidRPr="00BD517A">
        <w:rPr>
          <w:sz w:val="28"/>
          <w:szCs w:val="28"/>
        </w:rPr>
        <w:t>пунктами</w:t>
      </w:r>
      <w:r w:rsidR="00FD5E5D">
        <w:fldChar w:fldCharType="end"/>
      </w:r>
      <w:r w:rsidRPr="00BD517A">
        <w:rPr>
          <w:sz w:val="28"/>
          <w:szCs w:val="28"/>
        </w:rPr>
        <w:t xml:space="preserve"> 2.8 – 2.13 настоящего Порядка;</w:t>
      </w:r>
    </w:p>
    <w:p w:rsidR="00BD517A" w:rsidRPr="00BD517A" w:rsidRDefault="00BD517A" w:rsidP="00BD517A">
      <w:pPr>
        <w:ind w:firstLine="709"/>
        <w:jc w:val="both"/>
        <w:rPr>
          <w:sz w:val="28"/>
          <w:szCs w:val="28"/>
        </w:rPr>
      </w:pPr>
      <w:r w:rsidRPr="00BD517A">
        <w:rPr>
          <w:sz w:val="28"/>
          <w:szCs w:val="28"/>
        </w:rPr>
        <w:t>10) порядок отзыва Заявок Участников;</w:t>
      </w:r>
    </w:p>
    <w:p w:rsidR="00BD517A" w:rsidRPr="00BD517A" w:rsidRDefault="00BD517A" w:rsidP="00BD517A">
      <w:pPr>
        <w:ind w:firstLine="709"/>
        <w:jc w:val="both"/>
        <w:rPr>
          <w:sz w:val="28"/>
          <w:szCs w:val="28"/>
        </w:rPr>
      </w:pPr>
      <w:r w:rsidRPr="00BD517A">
        <w:rPr>
          <w:sz w:val="28"/>
          <w:szCs w:val="28"/>
        </w:rPr>
        <w:t>11) порядок возврата Заявок на доработку;</w:t>
      </w:r>
    </w:p>
    <w:p w:rsidR="00BD517A" w:rsidRPr="00BD517A" w:rsidRDefault="00BD517A" w:rsidP="00BD517A">
      <w:pPr>
        <w:ind w:firstLine="709"/>
        <w:jc w:val="both"/>
        <w:rPr>
          <w:sz w:val="28"/>
          <w:szCs w:val="28"/>
        </w:rPr>
      </w:pPr>
      <w:r w:rsidRPr="00BD517A">
        <w:rPr>
          <w:sz w:val="28"/>
          <w:szCs w:val="28"/>
        </w:rPr>
        <w:t>12) порядок отклонения Заявок, а также информацию об основаниях их отклонения;</w:t>
      </w:r>
    </w:p>
    <w:p w:rsidR="00BD517A" w:rsidRPr="00BD517A" w:rsidRDefault="00BD517A" w:rsidP="00BD517A">
      <w:pPr>
        <w:shd w:val="clear" w:color="auto" w:fill="FFFFFF" w:themeFill="background1"/>
        <w:ind w:firstLine="709"/>
        <w:jc w:val="both"/>
        <w:rPr>
          <w:sz w:val="28"/>
          <w:szCs w:val="28"/>
        </w:rPr>
      </w:pPr>
      <w:r w:rsidRPr="00BD517A">
        <w:rPr>
          <w:sz w:val="28"/>
          <w:szCs w:val="28"/>
        </w:rPr>
        <w:t>13) объем распределяемой Субсидии в рамках отбора, порядок расчета размера Субсидии, установленный Порядком, правила распределения Субсидии по результатам отбора, которые могут включать максимальный, минимальный размер Субсидии, предоставляемой победителю (победителям) отбора, а также предельное количество победителей отбора;</w:t>
      </w:r>
    </w:p>
    <w:p w:rsidR="00BD517A" w:rsidRPr="00BD517A" w:rsidRDefault="00BD517A" w:rsidP="00BD517A">
      <w:pPr>
        <w:ind w:firstLine="709"/>
        <w:jc w:val="both"/>
        <w:rPr>
          <w:sz w:val="28"/>
          <w:szCs w:val="28"/>
        </w:rPr>
      </w:pPr>
      <w:bookmarkStart w:id="20" w:name="sub_1313"/>
      <w:bookmarkEnd w:id="19"/>
      <w:r w:rsidRPr="00BD517A">
        <w:rPr>
          <w:sz w:val="28"/>
          <w:szCs w:val="28"/>
        </w:rPr>
        <w:t>14) порядок предоставления Участникам разъяснений положений объявления о проведении отбора Участников, даты начала и окончания срока предоставления таких разъяснений;</w:t>
      </w:r>
    </w:p>
    <w:p w:rsidR="00BD517A" w:rsidRPr="00BD517A" w:rsidRDefault="00BD517A" w:rsidP="00BD517A">
      <w:pPr>
        <w:ind w:firstLine="709"/>
        <w:jc w:val="both"/>
        <w:rPr>
          <w:sz w:val="28"/>
          <w:szCs w:val="28"/>
        </w:rPr>
      </w:pPr>
      <w:bookmarkStart w:id="21" w:name="sub_1314"/>
      <w:bookmarkEnd w:id="20"/>
      <w:r w:rsidRPr="00BD517A">
        <w:rPr>
          <w:sz w:val="28"/>
          <w:szCs w:val="28"/>
        </w:rPr>
        <w:t>15) срок, не позднее которого Участники, признанные Управлением образованием победителями отбора Участников, должны подписать с Управлением образованияСоглашение о предоставлении Субсидии;</w:t>
      </w:r>
    </w:p>
    <w:p w:rsidR="00BD517A" w:rsidRPr="00BD517A" w:rsidRDefault="00BD517A" w:rsidP="00BD517A">
      <w:pPr>
        <w:ind w:firstLine="709"/>
        <w:jc w:val="both"/>
        <w:rPr>
          <w:sz w:val="28"/>
          <w:szCs w:val="28"/>
        </w:rPr>
      </w:pPr>
      <w:bookmarkStart w:id="22" w:name="sub_1315"/>
      <w:bookmarkEnd w:id="21"/>
      <w:r w:rsidRPr="00BD517A">
        <w:rPr>
          <w:sz w:val="28"/>
          <w:szCs w:val="28"/>
        </w:rPr>
        <w:t>16) условия признания Участников, признанных победителями отбора Участников, уклонившимися от заключения Соглашения;</w:t>
      </w:r>
    </w:p>
    <w:p w:rsidR="00BD517A" w:rsidRPr="00BD517A" w:rsidRDefault="00BD517A" w:rsidP="00BD517A">
      <w:pPr>
        <w:ind w:firstLine="709"/>
        <w:jc w:val="both"/>
        <w:rPr>
          <w:sz w:val="28"/>
          <w:szCs w:val="28"/>
        </w:rPr>
      </w:pPr>
      <w:bookmarkStart w:id="23" w:name="sub_1316"/>
      <w:bookmarkEnd w:id="22"/>
      <w:r w:rsidRPr="00BD517A">
        <w:rPr>
          <w:sz w:val="28"/>
          <w:szCs w:val="28"/>
        </w:rPr>
        <w:t xml:space="preserve">14) дата размещения результатов рассмотрения Заявок на Официальном сайте, определённая в соответствии с требованиями </w:t>
      </w:r>
      <w:hyperlink w:anchor="sub_1022" w:history="1">
        <w:r w:rsidRPr="00BD517A">
          <w:rPr>
            <w:rStyle w:val="af1"/>
            <w:color w:val="auto"/>
            <w:sz w:val="28"/>
            <w:szCs w:val="28"/>
          </w:rPr>
          <w:t>пункта</w:t>
        </w:r>
      </w:hyperlink>
      <w:r w:rsidRPr="00BD517A">
        <w:rPr>
          <w:sz w:val="28"/>
          <w:szCs w:val="28"/>
        </w:rPr>
        <w:t xml:space="preserve"> 2.17 настоящего Порядка.</w:t>
      </w:r>
    </w:p>
    <w:p w:rsidR="00BD517A" w:rsidRPr="00BD517A" w:rsidRDefault="00BD517A" w:rsidP="00BD517A">
      <w:pPr>
        <w:ind w:firstLine="709"/>
        <w:jc w:val="both"/>
        <w:rPr>
          <w:sz w:val="28"/>
          <w:szCs w:val="28"/>
        </w:rPr>
      </w:pPr>
      <w:bookmarkStart w:id="24" w:name="sub_1010"/>
      <w:bookmarkEnd w:id="23"/>
      <w:r w:rsidRPr="00BD517A">
        <w:rPr>
          <w:sz w:val="28"/>
          <w:szCs w:val="28"/>
        </w:rPr>
        <w:t>2.3.</w:t>
      </w:r>
      <w:bookmarkStart w:id="25" w:name="sub_1056"/>
      <w:bookmarkStart w:id="26" w:name="sub_1011"/>
      <w:bookmarkEnd w:id="24"/>
      <w:r w:rsidRPr="00BD517A">
        <w:rPr>
          <w:sz w:val="28"/>
          <w:szCs w:val="28"/>
        </w:rPr>
        <w:t> Участник отбора на дату не ранее 1 числа месяца, предшествующего месяцу подачи Заявки на участие в отборе Участников, должен соответствовать следующим требованиям:</w:t>
      </w:r>
    </w:p>
    <w:p w:rsidR="00BD517A" w:rsidRPr="00BD517A" w:rsidRDefault="00BD517A" w:rsidP="00BD517A">
      <w:pPr>
        <w:ind w:firstLine="709"/>
        <w:jc w:val="both"/>
        <w:rPr>
          <w:sz w:val="28"/>
          <w:szCs w:val="28"/>
        </w:rPr>
      </w:pPr>
      <w:r w:rsidRPr="00BD517A">
        <w:rPr>
          <w:sz w:val="28"/>
          <w:szCs w:val="28"/>
        </w:rPr>
        <w:t xml:space="preserve">2.3.1. Участник отбора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w:t>
      </w:r>
      <w:r>
        <w:rPr>
          <w:sz w:val="28"/>
          <w:szCs w:val="28"/>
          <w:lang w:val="ru-RU"/>
        </w:rPr>
        <w:t xml:space="preserve">                    </w:t>
      </w:r>
      <w:r w:rsidRPr="00BD517A">
        <w:rPr>
          <w:sz w:val="28"/>
          <w:szCs w:val="28"/>
        </w:rPr>
        <w:t xml:space="preserve">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w:t>
      </w:r>
      <w:r w:rsidRPr="00BD517A">
        <w:rPr>
          <w:sz w:val="28"/>
          <w:szCs w:val="28"/>
        </w:rPr>
        <w:lastRenderedPageBreak/>
        <w:t>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BD517A" w:rsidRPr="00BD517A" w:rsidRDefault="00BD517A" w:rsidP="00BD517A">
      <w:pPr>
        <w:ind w:firstLine="709"/>
        <w:jc w:val="both"/>
        <w:rPr>
          <w:sz w:val="28"/>
          <w:szCs w:val="28"/>
        </w:rPr>
      </w:pPr>
      <w:r w:rsidRPr="00BD517A">
        <w:rPr>
          <w:sz w:val="28"/>
          <w:szCs w:val="28"/>
        </w:rPr>
        <w:t>2.3.2.</w:t>
      </w:r>
      <w:r w:rsidRPr="00BD517A">
        <w:t> </w:t>
      </w:r>
      <w:r w:rsidRPr="00BD517A">
        <w:rPr>
          <w:sz w:val="28"/>
          <w:szCs w:val="28"/>
        </w:rPr>
        <w:t>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BD517A" w:rsidRPr="00BD517A" w:rsidRDefault="00BD517A" w:rsidP="00BD517A">
      <w:pPr>
        <w:ind w:firstLine="709"/>
        <w:jc w:val="both"/>
        <w:rPr>
          <w:sz w:val="28"/>
          <w:szCs w:val="28"/>
        </w:rPr>
      </w:pPr>
      <w:r w:rsidRPr="00BD517A">
        <w:rPr>
          <w:sz w:val="28"/>
          <w:szCs w:val="28"/>
        </w:rPr>
        <w:t>2.3.3. Участник отбора не должен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BD517A" w:rsidRPr="00BD517A" w:rsidRDefault="00BD517A" w:rsidP="00BD517A">
      <w:pPr>
        <w:ind w:firstLine="709"/>
        <w:jc w:val="both"/>
        <w:rPr>
          <w:sz w:val="28"/>
          <w:szCs w:val="28"/>
        </w:rPr>
      </w:pPr>
      <w:r w:rsidRPr="00BD517A">
        <w:rPr>
          <w:sz w:val="28"/>
          <w:szCs w:val="28"/>
        </w:rPr>
        <w:t xml:space="preserve">2.3.4. Участник отбора не должен получать в текущем финансовом году средства из Местного бюджета в соответствии с иными муниципальными правовыми актами муниципального образования </w:t>
      </w:r>
      <w:r w:rsidR="009D781A">
        <w:rPr>
          <w:sz w:val="28"/>
          <w:szCs w:val="28"/>
          <w:lang w:val="ru-RU"/>
        </w:rPr>
        <w:t>Ейский район</w:t>
      </w:r>
      <w:r w:rsidRPr="00BD517A">
        <w:rPr>
          <w:sz w:val="28"/>
          <w:szCs w:val="28"/>
        </w:rPr>
        <w:t xml:space="preserve"> на цели, установленные пунктом 1.3 настоящего Порядка.</w:t>
      </w:r>
    </w:p>
    <w:p w:rsidR="00BD517A" w:rsidRPr="00BD517A" w:rsidRDefault="00BD517A" w:rsidP="00BD517A">
      <w:pPr>
        <w:ind w:firstLine="709"/>
        <w:jc w:val="both"/>
        <w:rPr>
          <w:sz w:val="28"/>
          <w:szCs w:val="28"/>
        </w:rPr>
      </w:pPr>
      <w:r w:rsidRPr="00BD517A">
        <w:rPr>
          <w:sz w:val="28"/>
          <w:szCs w:val="28"/>
        </w:rPr>
        <w:t>2.3.5. Участник отбора не должен являться иностранным агентом в соответствии с Федеральным законом «О контроле за деятельностью лиц, находящихся под иностранным влиянием».</w:t>
      </w:r>
    </w:p>
    <w:p w:rsidR="00BD517A" w:rsidRPr="00BD517A" w:rsidRDefault="00BD517A" w:rsidP="00BD517A">
      <w:pPr>
        <w:ind w:firstLine="709"/>
        <w:jc w:val="both"/>
        <w:rPr>
          <w:sz w:val="28"/>
          <w:szCs w:val="28"/>
        </w:rPr>
      </w:pPr>
      <w:r w:rsidRPr="00BD517A">
        <w:rPr>
          <w:sz w:val="28"/>
          <w:szCs w:val="28"/>
        </w:rPr>
        <w:t>2.3.6. У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BD517A" w:rsidRPr="00BD517A" w:rsidRDefault="00BD517A" w:rsidP="00BD517A">
      <w:pPr>
        <w:ind w:firstLine="709"/>
        <w:jc w:val="both"/>
        <w:rPr>
          <w:sz w:val="28"/>
          <w:szCs w:val="28"/>
        </w:rPr>
      </w:pPr>
      <w:r w:rsidRPr="00BD517A">
        <w:rPr>
          <w:sz w:val="28"/>
          <w:szCs w:val="28"/>
        </w:rPr>
        <w:t>2.3.7. У Участника отбора должна отсутствовать просроченная задолженность по возврату в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муниципальным образованием Ейский район.</w:t>
      </w:r>
    </w:p>
    <w:p w:rsidR="00BD517A" w:rsidRPr="00BD517A" w:rsidRDefault="00BD517A" w:rsidP="00BD517A">
      <w:pPr>
        <w:ind w:firstLine="709"/>
        <w:jc w:val="both"/>
        <w:rPr>
          <w:sz w:val="28"/>
          <w:szCs w:val="28"/>
        </w:rPr>
      </w:pPr>
      <w:r w:rsidRPr="00BD517A">
        <w:rPr>
          <w:sz w:val="28"/>
          <w:szCs w:val="28"/>
        </w:rPr>
        <w:t>2.3.8. Участник отбора, являющийся юридическим лицом,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должна быть приостановлена в порядке, предусмотренном законодательством Российской Федерации,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BD517A" w:rsidRPr="00BD517A" w:rsidRDefault="00BD517A" w:rsidP="00BD517A">
      <w:pPr>
        <w:ind w:firstLine="709"/>
        <w:jc w:val="both"/>
        <w:rPr>
          <w:sz w:val="28"/>
          <w:szCs w:val="28"/>
        </w:rPr>
      </w:pPr>
      <w:r w:rsidRPr="00BD517A">
        <w:rPr>
          <w:sz w:val="28"/>
          <w:szCs w:val="28"/>
        </w:rPr>
        <w:t xml:space="preserve">2.3.9. 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w:t>
      </w:r>
      <w:r w:rsidRPr="00BD517A">
        <w:rPr>
          <w:sz w:val="28"/>
          <w:szCs w:val="28"/>
        </w:rPr>
        <w:lastRenderedPageBreak/>
        <w:t>являющегося юридическим лицом, об индивидуальном предпринимателе, являющемся Участником отбора.</w:t>
      </w:r>
    </w:p>
    <w:p w:rsidR="00BD517A" w:rsidRPr="00BD517A" w:rsidRDefault="00BD517A" w:rsidP="00BD517A">
      <w:pPr>
        <w:ind w:firstLine="709"/>
        <w:jc w:val="both"/>
        <w:rPr>
          <w:sz w:val="28"/>
          <w:szCs w:val="28"/>
        </w:rPr>
      </w:pPr>
      <w:r w:rsidRPr="00BD517A">
        <w:rPr>
          <w:sz w:val="28"/>
          <w:szCs w:val="28"/>
        </w:rPr>
        <w:t>2.3.10.</w:t>
      </w:r>
      <w:r w:rsidRPr="00BD517A">
        <w:t xml:space="preserve"> </w:t>
      </w:r>
      <w:r w:rsidRPr="00BD517A">
        <w:rPr>
          <w:sz w:val="28"/>
          <w:szCs w:val="28"/>
        </w:rPr>
        <w:t>Участник отбора должен быть зарегистрирован в установленном порядке в качестве юридического лица или индивидуального предпринимателя.</w:t>
      </w:r>
    </w:p>
    <w:p w:rsidR="00BD517A" w:rsidRPr="00BD517A" w:rsidRDefault="00BD517A" w:rsidP="00BD517A">
      <w:pPr>
        <w:ind w:firstLine="709"/>
        <w:jc w:val="both"/>
        <w:rPr>
          <w:sz w:val="28"/>
          <w:szCs w:val="28"/>
        </w:rPr>
      </w:pPr>
      <w:bookmarkStart w:id="27" w:name="sub_1062"/>
      <w:bookmarkEnd w:id="25"/>
      <w:r w:rsidRPr="00BD517A">
        <w:rPr>
          <w:sz w:val="28"/>
          <w:szCs w:val="28"/>
        </w:rPr>
        <w:t>2.3.11. Участник отбора должен</w:t>
      </w:r>
      <w:r w:rsidR="009D781A">
        <w:rPr>
          <w:sz w:val="28"/>
          <w:szCs w:val="28"/>
          <w:lang w:val="ru-RU"/>
        </w:rPr>
        <w:t xml:space="preserve"> </w:t>
      </w:r>
      <w:r w:rsidRPr="00BD517A">
        <w:rPr>
          <w:sz w:val="28"/>
          <w:szCs w:val="28"/>
        </w:rPr>
        <w:t>реализовывать основные образовательные программы в соответствии с законодательством Российской Федерации об образовании.</w:t>
      </w:r>
    </w:p>
    <w:bookmarkEnd w:id="27"/>
    <w:p w:rsidR="00BD517A" w:rsidRPr="00BD517A" w:rsidRDefault="00BD517A" w:rsidP="00BD517A">
      <w:pPr>
        <w:ind w:firstLine="709"/>
        <w:jc w:val="both"/>
        <w:rPr>
          <w:sz w:val="28"/>
          <w:szCs w:val="28"/>
        </w:rPr>
      </w:pPr>
      <w:r w:rsidRPr="00BD517A">
        <w:rPr>
          <w:sz w:val="28"/>
          <w:szCs w:val="28"/>
        </w:rPr>
        <w:t>2.4. Для участия в отборе Участник в сроки, указанные в объявлении о проведении отбора Участников, направляет в Управление образованием:</w:t>
      </w:r>
    </w:p>
    <w:p w:rsidR="00BD517A" w:rsidRPr="00BD517A" w:rsidRDefault="009D781A" w:rsidP="00BD517A">
      <w:pPr>
        <w:ind w:firstLine="709"/>
        <w:jc w:val="both"/>
        <w:rPr>
          <w:sz w:val="28"/>
          <w:szCs w:val="28"/>
        </w:rPr>
      </w:pPr>
      <w:bookmarkStart w:id="28" w:name="sub_1325"/>
      <w:bookmarkEnd w:id="26"/>
      <w:r>
        <w:rPr>
          <w:sz w:val="28"/>
          <w:szCs w:val="28"/>
        </w:rPr>
        <w:t>1) </w:t>
      </w:r>
      <w:r>
        <w:rPr>
          <w:sz w:val="28"/>
          <w:szCs w:val="28"/>
          <w:lang w:val="ru-RU"/>
        </w:rPr>
        <w:t>З</w:t>
      </w:r>
      <w:r w:rsidR="00BD517A" w:rsidRPr="00BD517A">
        <w:rPr>
          <w:sz w:val="28"/>
          <w:szCs w:val="28"/>
        </w:rPr>
        <w:t>аявку, содержащую в том числе согласие на публикацию (размещение) в информационно-телекоммуникационной сети «Интернет» информации об Участнике, о подаваемой им Заявке, иной информации об Участнике, связанной с соответствующим отбором Участников, а также согласие на обработку персональных данных физического лица, уполномоченного от имени Участника на взаимодействие с Управлением образованием в рамках отбора;</w:t>
      </w:r>
    </w:p>
    <w:p w:rsidR="00BD517A" w:rsidRPr="00BD517A" w:rsidRDefault="00BD517A" w:rsidP="00BD517A">
      <w:pPr>
        <w:ind w:firstLine="709"/>
        <w:jc w:val="both"/>
        <w:rPr>
          <w:sz w:val="28"/>
          <w:szCs w:val="28"/>
        </w:rPr>
      </w:pPr>
      <w:bookmarkStart w:id="29" w:name="sub_1326"/>
      <w:bookmarkEnd w:id="28"/>
      <w:r w:rsidRPr="00BD517A">
        <w:rPr>
          <w:sz w:val="28"/>
          <w:szCs w:val="28"/>
        </w:rPr>
        <w:t>2) оригиналы и копии учредительных документов – для Участника, являющегося юридическим лицом;</w:t>
      </w:r>
    </w:p>
    <w:p w:rsidR="00BD517A" w:rsidRPr="00BD517A" w:rsidRDefault="00BD517A" w:rsidP="00BD517A">
      <w:pPr>
        <w:ind w:firstLine="709"/>
        <w:jc w:val="both"/>
        <w:rPr>
          <w:sz w:val="28"/>
          <w:szCs w:val="28"/>
        </w:rPr>
      </w:pPr>
      <w:bookmarkStart w:id="30" w:name="sub_1327"/>
      <w:bookmarkEnd w:id="29"/>
      <w:r w:rsidRPr="00BD517A">
        <w:rPr>
          <w:sz w:val="28"/>
          <w:szCs w:val="28"/>
        </w:rPr>
        <w:t>3) оригинал и копию паспорта гражданина Российской Федерации (иного документа, удостоверяющего личность) и документа, подтверждающего полномочия лица на осуществление действий от имени Участника;</w:t>
      </w:r>
    </w:p>
    <w:p w:rsidR="00BD517A" w:rsidRPr="00BD517A" w:rsidRDefault="00BD517A" w:rsidP="00BD517A">
      <w:pPr>
        <w:ind w:firstLine="709"/>
        <w:jc w:val="both"/>
        <w:rPr>
          <w:sz w:val="28"/>
          <w:szCs w:val="28"/>
        </w:rPr>
      </w:pPr>
      <w:r w:rsidRPr="00BD517A">
        <w:rPr>
          <w:sz w:val="28"/>
          <w:szCs w:val="28"/>
        </w:rPr>
        <w:t xml:space="preserve">4) справку о том, что Участник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w:t>
      </w:r>
      <w:r>
        <w:rPr>
          <w:sz w:val="28"/>
          <w:szCs w:val="28"/>
          <w:lang w:val="ru-RU"/>
        </w:rPr>
        <w:t xml:space="preserve">                    </w:t>
      </w:r>
      <w:r w:rsidRPr="00BD517A">
        <w:rPr>
          <w:sz w:val="28"/>
          <w:szCs w:val="28"/>
        </w:rPr>
        <w:t>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 заверенную печатью (при наличии) и подписью лица, уполномоченного на осуществление действий от имени Участника;</w:t>
      </w:r>
    </w:p>
    <w:p w:rsidR="00BD517A" w:rsidRPr="00BD517A" w:rsidRDefault="00BD517A" w:rsidP="00BD517A">
      <w:pPr>
        <w:ind w:firstLine="709"/>
        <w:jc w:val="both"/>
        <w:rPr>
          <w:sz w:val="28"/>
          <w:szCs w:val="28"/>
        </w:rPr>
      </w:pPr>
      <w:r w:rsidRPr="00BD517A">
        <w:rPr>
          <w:sz w:val="28"/>
          <w:szCs w:val="28"/>
        </w:rPr>
        <w:t>5) справку о том, что Участник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заверенную печатью (при наличии) и подписью лица, уполномоченного на осуществление действий от имени Участника;</w:t>
      </w:r>
    </w:p>
    <w:p w:rsidR="00BD517A" w:rsidRPr="00BD517A" w:rsidRDefault="00BD517A" w:rsidP="00BD517A">
      <w:pPr>
        <w:ind w:firstLine="709"/>
        <w:jc w:val="both"/>
        <w:rPr>
          <w:sz w:val="28"/>
          <w:szCs w:val="28"/>
        </w:rPr>
      </w:pPr>
      <w:r w:rsidRPr="00BD517A">
        <w:rPr>
          <w:sz w:val="28"/>
          <w:szCs w:val="28"/>
        </w:rPr>
        <w:lastRenderedPageBreak/>
        <w:t>6) справку о том, что Участник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 заверенную печатью (при наличии) и подписью лица, уполномоченного на осуществление действий от имени Участника;</w:t>
      </w:r>
    </w:p>
    <w:p w:rsidR="00BD517A" w:rsidRPr="00BD517A" w:rsidRDefault="00BD517A" w:rsidP="00BD517A">
      <w:pPr>
        <w:ind w:firstLine="709"/>
        <w:jc w:val="both"/>
        <w:rPr>
          <w:sz w:val="28"/>
          <w:szCs w:val="28"/>
        </w:rPr>
      </w:pPr>
      <w:r w:rsidRPr="00BD517A">
        <w:rPr>
          <w:sz w:val="28"/>
          <w:szCs w:val="28"/>
        </w:rPr>
        <w:t>7) справку о том, что Участник не является получателем средств из Местного бюджета, из которого планируется предоставление субсидии в соответствии с правовым актом, на основании иных муниципальных правовых актов муниципального образования Ейский район на цели, предусмотренные пунктом 1.3 настоящего Порядка, заверенную печатью (при наличии) и подписью лица, уполномоченного на осуществление действий от имени Участника;</w:t>
      </w:r>
    </w:p>
    <w:p w:rsidR="00BD517A" w:rsidRPr="00BD517A" w:rsidRDefault="00BD517A" w:rsidP="00BD517A">
      <w:pPr>
        <w:ind w:firstLine="709"/>
        <w:jc w:val="both"/>
        <w:rPr>
          <w:sz w:val="28"/>
          <w:szCs w:val="28"/>
        </w:rPr>
      </w:pPr>
      <w:r w:rsidRPr="00BD517A">
        <w:rPr>
          <w:sz w:val="28"/>
          <w:szCs w:val="28"/>
        </w:rPr>
        <w:t>8) справку о том, что Участник не является иностранным агентом в соответствии с Федеральным законом «О контроле за деятельностью лиц, находящихся под иностранным влиянием», заверенную печатью (при наличии) и подписью лица, уполномоченного на осуществление действий от имени Участника;</w:t>
      </w:r>
    </w:p>
    <w:p w:rsidR="00BD517A" w:rsidRPr="00BD517A" w:rsidRDefault="00BD517A" w:rsidP="00BD517A">
      <w:pPr>
        <w:ind w:firstLine="709"/>
        <w:jc w:val="both"/>
        <w:rPr>
          <w:sz w:val="28"/>
          <w:szCs w:val="28"/>
        </w:rPr>
      </w:pPr>
      <w:r w:rsidRPr="00BD517A">
        <w:rPr>
          <w:sz w:val="28"/>
          <w:szCs w:val="28"/>
        </w:rPr>
        <w:t>9) справку об отсутствии просроченной задолженности по возврату в Местный бюджет субсидий, бюджетных инвестиций, предоставленных в том числе в соответствии с иными муниципальными правовыми актами муниципального образования Ейский район, а также иной просроченной (неурегулированной) задолженности по денежным обязательствам перед Местным бюджетом, заверенную печатью (при наличии) и подписью лица, уполномоченного на осуществление действий от имени Участника;</w:t>
      </w:r>
    </w:p>
    <w:p w:rsidR="00BD517A" w:rsidRPr="00BD517A" w:rsidRDefault="00BD517A" w:rsidP="00BD517A">
      <w:pPr>
        <w:ind w:firstLine="709"/>
        <w:jc w:val="both"/>
        <w:rPr>
          <w:sz w:val="28"/>
          <w:szCs w:val="28"/>
        </w:rPr>
      </w:pPr>
      <w:bookmarkStart w:id="31" w:name="sub_1331"/>
      <w:bookmarkEnd w:id="30"/>
      <w:r w:rsidRPr="00BD517A">
        <w:rPr>
          <w:sz w:val="28"/>
          <w:szCs w:val="28"/>
        </w:rPr>
        <w:t>10) оригинал и копию расчёта по страховым взносам по установленной форме за последний отчётный период, предшествующий дате обращения, заверенную печатью (при наличии) и подписью лица, уполномоченного на осуществление действий от имени Участника;</w:t>
      </w:r>
    </w:p>
    <w:p w:rsidR="00BD517A" w:rsidRPr="00BD517A" w:rsidRDefault="00BD517A" w:rsidP="00BD517A">
      <w:pPr>
        <w:ind w:firstLine="709"/>
        <w:jc w:val="both"/>
        <w:rPr>
          <w:sz w:val="28"/>
          <w:szCs w:val="28"/>
        </w:rPr>
      </w:pPr>
      <w:bookmarkStart w:id="32" w:name="sub_1332"/>
      <w:bookmarkEnd w:id="31"/>
      <w:r w:rsidRPr="00BD517A">
        <w:rPr>
          <w:sz w:val="28"/>
          <w:szCs w:val="28"/>
        </w:rPr>
        <w:t>11) оригинал и копию расчёта по форме ЕФС-1 за последний отчетный период, предшествующий дате обращения, заверенную печатью (при наличии) и подписью лица, уполномоченного на осуществление действий от имени Участника;</w:t>
      </w:r>
    </w:p>
    <w:p w:rsidR="00BD517A" w:rsidRPr="00BD517A" w:rsidRDefault="00BD517A" w:rsidP="00BD517A">
      <w:pPr>
        <w:ind w:firstLine="709"/>
        <w:jc w:val="both"/>
        <w:rPr>
          <w:sz w:val="28"/>
          <w:szCs w:val="28"/>
        </w:rPr>
      </w:pPr>
      <w:bookmarkStart w:id="33" w:name="sub_1333"/>
      <w:bookmarkEnd w:id="32"/>
      <w:r w:rsidRPr="00BD517A">
        <w:rPr>
          <w:sz w:val="28"/>
          <w:szCs w:val="28"/>
        </w:rPr>
        <w:t>12) оригиналы и копии распорядительных актов Участника, осуществляющего образовательную деятельность по программам начального общего, основного общего и среднего общего образования, о комплектовании учащихся по уровням образования, с указанием фамилии, имени, отчества учащихся и года рождения, заверенные печатью (при наличии) и подписью лица, уполномоченного на осуществление действий от имени Участника;</w:t>
      </w:r>
    </w:p>
    <w:p w:rsidR="00BD517A" w:rsidRPr="00BD517A" w:rsidRDefault="00BD517A" w:rsidP="00BD517A">
      <w:pPr>
        <w:ind w:firstLine="709"/>
        <w:jc w:val="both"/>
        <w:rPr>
          <w:sz w:val="28"/>
          <w:szCs w:val="28"/>
        </w:rPr>
      </w:pPr>
      <w:r w:rsidRPr="00BD517A">
        <w:rPr>
          <w:sz w:val="28"/>
          <w:szCs w:val="28"/>
        </w:rPr>
        <w:t>В случае изменения контингента учащихся в период после утверждения распорядительных актов о комплектовании учащихся предоставляются распорядительные акты Участника о приеме, выбытии, переводе учащихся</w:t>
      </w:r>
      <w:r w:rsidRPr="00BD517A">
        <w:rPr>
          <w:b/>
          <w:sz w:val="28"/>
          <w:szCs w:val="28"/>
        </w:rPr>
        <w:t>(</w:t>
      </w:r>
      <w:r w:rsidRPr="00BD517A">
        <w:rPr>
          <w:sz w:val="28"/>
          <w:szCs w:val="28"/>
        </w:rPr>
        <w:t xml:space="preserve">движении контингента), заверенные печатью (при наличии) и </w:t>
      </w:r>
      <w:r w:rsidRPr="00BD517A">
        <w:rPr>
          <w:sz w:val="28"/>
          <w:szCs w:val="28"/>
        </w:rPr>
        <w:lastRenderedPageBreak/>
        <w:t>подписью лица, уполномоченного на осуществление действий от имени Участника;</w:t>
      </w:r>
    </w:p>
    <w:p w:rsidR="00BD517A" w:rsidRPr="00BD517A" w:rsidRDefault="00BD517A" w:rsidP="00BD517A">
      <w:pPr>
        <w:ind w:firstLine="709"/>
        <w:jc w:val="both"/>
        <w:rPr>
          <w:sz w:val="28"/>
          <w:szCs w:val="28"/>
        </w:rPr>
      </w:pPr>
      <w:bookmarkStart w:id="34" w:name="sub_1334"/>
      <w:bookmarkEnd w:id="33"/>
      <w:r w:rsidRPr="00BD517A">
        <w:rPr>
          <w:sz w:val="28"/>
          <w:szCs w:val="28"/>
        </w:rPr>
        <w:t>13) реестр договоров об оказании услуг дошкольного образования, действующих на начало текущего финансового года (в случае получения лицензии на осуществление образовательной деятельности в течение текущего финансового года – на 1 число месяца текущего финансового года, следующего за месяцем получения лицензии на осуществление образовательной деятельности), содержащий сведения о номере и дате договора, фамилии, имени, отчестве (при наличии), дате рождения воспитанника, режиме пребывания воспитанника, наименовании образовательной программы и направленности группы, в которую зачисляется воспитанник, заверенный печатью (при наличии) и подписью лица, уполномоченного на осуществление действий от имени Участника;</w:t>
      </w:r>
    </w:p>
    <w:p w:rsidR="00BD517A" w:rsidRPr="00BD517A" w:rsidRDefault="00BD517A" w:rsidP="00BD517A">
      <w:pPr>
        <w:ind w:firstLine="709"/>
        <w:jc w:val="both"/>
        <w:rPr>
          <w:sz w:val="28"/>
          <w:szCs w:val="28"/>
        </w:rPr>
      </w:pPr>
      <w:bookmarkStart w:id="35" w:name="sub_1335"/>
      <w:bookmarkEnd w:id="34"/>
      <w:r w:rsidRPr="00BD517A">
        <w:rPr>
          <w:sz w:val="28"/>
          <w:szCs w:val="28"/>
        </w:rPr>
        <w:t>14) оригиналы и копии заключений психолого-медико-педагогической комиссии на учащихся (воспитанников) с ограниченными возможностями здоровья, заверенные печатью (при наличии) и подписью лица, уполномоченного на осуществление действий от имени Участника;</w:t>
      </w:r>
    </w:p>
    <w:p w:rsidR="00BD517A" w:rsidRPr="00BD517A" w:rsidRDefault="00BD517A" w:rsidP="00BD517A">
      <w:pPr>
        <w:ind w:firstLine="709"/>
        <w:jc w:val="both"/>
        <w:rPr>
          <w:sz w:val="28"/>
          <w:szCs w:val="28"/>
        </w:rPr>
      </w:pPr>
      <w:bookmarkStart w:id="36" w:name="sub_1336"/>
      <w:bookmarkEnd w:id="35"/>
      <w:r w:rsidRPr="00BD517A">
        <w:rPr>
          <w:sz w:val="28"/>
          <w:szCs w:val="28"/>
        </w:rPr>
        <w:t xml:space="preserve">15) справку о плановой численности и контингенте учащихся (воспитанников) на текущий финансовый год по форме согласно соответствующему разделу </w:t>
      </w:r>
      <w:r w:rsidR="00FD5E5D">
        <w:fldChar w:fldCharType="begin"/>
      </w:r>
      <w:r w:rsidR="00624713">
        <w:instrText>HYPERLINK \l "sub_1300"</w:instrText>
      </w:r>
      <w:r w:rsidR="00FD5E5D">
        <w:fldChar w:fldCharType="separate"/>
      </w:r>
      <w:r w:rsidRPr="00BD517A">
        <w:rPr>
          <w:rStyle w:val="af1"/>
          <w:color w:val="auto"/>
          <w:sz w:val="28"/>
          <w:szCs w:val="28"/>
        </w:rPr>
        <w:t xml:space="preserve">приложения </w:t>
      </w:r>
      <w:r w:rsidR="00FD5E5D">
        <w:fldChar w:fldCharType="end"/>
      </w:r>
      <w:r w:rsidR="00100269">
        <w:rPr>
          <w:sz w:val="28"/>
          <w:szCs w:val="28"/>
          <w:lang w:val="ru-RU"/>
        </w:rPr>
        <w:t>3</w:t>
      </w:r>
      <w:r w:rsidRPr="00BD517A">
        <w:rPr>
          <w:sz w:val="28"/>
          <w:szCs w:val="28"/>
        </w:rPr>
        <w:t xml:space="preserve"> к настоящему Порядку;</w:t>
      </w:r>
    </w:p>
    <w:p w:rsidR="00BD517A" w:rsidRPr="00BD517A" w:rsidRDefault="00BD517A" w:rsidP="00BD517A">
      <w:pPr>
        <w:ind w:firstLine="709"/>
        <w:jc w:val="both"/>
        <w:rPr>
          <w:sz w:val="28"/>
          <w:szCs w:val="28"/>
        </w:rPr>
      </w:pPr>
      <w:bookmarkStart w:id="37" w:name="sub_1337"/>
      <w:bookmarkEnd w:id="36"/>
      <w:r w:rsidRPr="00BD517A">
        <w:rPr>
          <w:sz w:val="28"/>
          <w:szCs w:val="28"/>
        </w:rPr>
        <w:t>16) справку, содержащую сведения о количестве групп воспитанников, их направленности, численности в них воспитанников и их возрасте, режиме функционирования, площади групповой (игровой) комнаты, в которой осуществляется образовательный процесс, на начало текущего финансового года (в случае получения лицензии на образовательную деятельность в течение текущего финансового года – на 1 число месяца текущего финансового года, следующего за месяцем получения лицензии на образовательную деятельность), заверенную печатью (при наличии) и подписью лица, уполномоченного на осуществление действий от имени Участника – для Участника, осуществляющего образовательную деятельность по образовательным программам дошкольного образования.</w:t>
      </w:r>
      <w:bookmarkEnd w:id="37"/>
    </w:p>
    <w:p w:rsidR="00BD517A" w:rsidRPr="00BD517A" w:rsidRDefault="00BD517A" w:rsidP="00BD517A">
      <w:pPr>
        <w:ind w:firstLine="709"/>
        <w:jc w:val="both"/>
        <w:rPr>
          <w:sz w:val="28"/>
          <w:szCs w:val="28"/>
        </w:rPr>
      </w:pPr>
      <w:r w:rsidRPr="00BD517A">
        <w:rPr>
          <w:sz w:val="28"/>
          <w:szCs w:val="28"/>
        </w:rPr>
        <w:t xml:space="preserve">В случае планируемого(ых) изменения(й) в течение текущего финансового года показателей, указанных в </w:t>
      </w:r>
      <w:r w:rsidR="00FD5E5D">
        <w:fldChar w:fldCharType="begin"/>
      </w:r>
      <w:r w:rsidR="00624713">
        <w:instrText>HYPERLINK \l "sub_1337"</w:instrText>
      </w:r>
      <w:r w:rsidR="00FD5E5D">
        <w:fldChar w:fldCharType="separate"/>
      </w:r>
      <w:r w:rsidRPr="00BD517A">
        <w:rPr>
          <w:rStyle w:val="af1"/>
          <w:color w:val="auto"/>
          <w:sz w:val="28"/>
          <w:szCs w:val="28"/>
        </w:rPr>
        <w:t>абзаце первом</w:t>
      </w:r>
      <w:r w:rsidR="00FD5E5D">
        <w:fldChar w:fldCharType="end"/>
      </w:r>
      <w:r w:rsidRPr="00BD517A">
        <w:rPr>
          <w:sz w:val="28"/>
          <w:szCs w:val="28"/>
        </w:rPr>
        <w:t xml:space="preserve"> настоящего пункта, дополнительно Участником представляются аналогичные данные на 1 число месяца, если изменения планируются с 1 числа месяца, или на 1 число месяца, следующего за месяцем планируемого(ых) изменения(й), если изменение(я) планируется(ются) после 1 числа месяца;</w:t>
      </w:r>
    </w:p>
    <w:p w:rsidR="00BD517A" w:rsidRDefault="00BD517A" w:rsidP="00BD517A">
      <w:pPr>
        <w:ind w:firstLine="709"/>
        <w:jc w:val="both"/>
        <w:rPr>
          <w:sz w:val="28"/>
          <w:szCs w:val="28"/>
          <w:lang w:val="ru-RU"/>
        </w:rPr>
      </w:pPr>
      <w:bookmarkStart w:id="38" w:name="sub_1338"/>
      <w:r w:rsidRPr="00BD517A">
        <w:rPr>
          <w:sz w:val="28"/>
          <w:szCs w:val="28"/>
        </w:rPr>
        <w:t xml:space="preserve">17) справку, содержащую сведения о количестве классов и учащихся в них по уровням общего образования с учётом формы получения общего образования и формы обучения по конкретной основной общеобразовательной программе на начало текущего финансового года (в случае планируемого изменения указанных показателей по состоянию на 1 сентября текущего финансового года дополнительно представляются аналогичные данные на указанную дату), заверенную печатью (при наличии) и подписью лица, уполномоченного на осуществление действий от имени Участника (для </w:t>
      </w:r>
      <w:r w:rsidRPr="00BD517A">
        <w:rPr>
          <w:sz w:val="28"/>
          <w:szCs w:val="28"/>
        </w:rPr>
        <w:lastRenderedPageBreak/>
        <w:t>Участника, осуществляющего образовательную деятельность по образовательным программам начального общего, основного общег</w:t>
      </w:r>
      <w:r w:rsidR="0068608F">
        <w:rPr>
          <w:sz w:val="28"/>
          <w:szCs w:val="28"/>
        </w:rPr>
        <w:t>о, среднего общего образования)</w:t>
      </w:r>
      <w:r w:rsidR="0068608F">
        <w:rPr>
          <w:sz w:val="28"/>
          <w:szCs w:val="28"/>
          <w:lang w:val="ru-RU"/>
        </w:rPr>
        <w:t>;</w:t>
      </w:r>
    </w:p>
    <w:p w:rsidR="0068608F" w:rsidRPr="0068608F" w:rsidRDefault="0068608F" w:rsidP="0068608F">
      <w:pPr>
        <w:pStyle w:val="ad"/>
        <w:tabs>
          <w:tab w:val="left" w:pos="1300"/>
        </w:tabs>
        <w:ind w:left="0" w:firstLine="709"/>
        <w:rPr>
          <w:rFonts w:ascii="Times New Roman" w:hAnsi="Times New Roman" w:cs="Times New Roman"/>
          <w:sz w:val="28"/>
          <w:szCs w:val="28"/>
        </w:rPr>
      </w:pPr>
      <w:r w:rsidRPr="00DB4A58">
        <w:rPr>
          <w:rFonts w:ascii="Times New Roman" w:hAnsi="Times New Roman" w:cs="Times New Roman"/>
          <w:sz w:val="28"/>
          <w:szCs w:val="28"/>
          <w:highlight w:val="green"/>
        </w:rPr>
        <w:t>1</w:t>
      </w:r>
      <w:r>
        <w:rPr>
          <w:rFonts w:ascii="Times New Roman" w:hAnsi="Times New Roman" w:cs="Times New Roman"/>
          <w:sz w:val="28"/>
          <w:szCs w:val="28"/>
          <w:highlight w:val="green"/>
        </w:rPr>
        <w:t>8</w:t>
      </w:r>
      <w:r w:rsidRPr="00DB4A58">
        <w:rPr>
          <w:rFonts w:ascii="Times New Roman" w:hAnsi="Times New Roman" w:cs="Times New Roman"/>
          <w:sz w:val="28"/>
          <w:szCs w:val="28"/>
          <w:highlight w:val="green"/>
        </w:rPr>
        <w:t>) </w:t>
      </w:r>
      <w:r w:rsidRPr="00DB4A58">
        <w:rPr>
          <w:rFonts w:ascii="Times New Roman" w:hAnsi="Times New Roman" w:cs="Times New Roman"/>
          <w:sz w:val="28"/>
          <w:highlight w:val="green"/>
        </w:rPr>
        <w:t>согласия на обра</w:t>
      </w:r>
      <w:r>
        <w:rPr>
          <w:rFonts w:ascii="Times New Roman" w:hAnsi="Times New Roman" w:cs="Times New Roman"/>
          <w:sz w:val="28"/>
          <w:highlight w:val="green"/>
        </w:rPr>
        <w:t xml:space="preserve">ботку Управлением образованием </w:t>
      </w:r>
      <w:r w:rsidRPr="00DB4A58">
        <w:rPr>
          <w:rFonts w:ascii="Times New Roman" w:hAnsi="Times New Roman" w:cs="Times New Roman"/>
          <w:sz w:val="28"/>
          <w:highlight w:val="green"/>
        </w:rPr>
        <w:t>персональных данных родителей (законных представителей) обучающихся (воспитанников)</w:t>
      </w:r>
      <w:r w:rsidR="000F0E38">
        <w:rPr>
          <w:rFonts w:ascii="Times New Roman" w:hAnsi="Times New Roman" w:cs="Times New Roman"/>
          <w:sz w:val="28"/>
          <w:highlight w:val="green"/>
        </w:rPr>
        <w:t xml:space="preserve">, физических лиц, </w:t>
      </w:r>
      <w:r w:rsidRPr="00DB4A58">
        <w:rPr>
          <w:rFonts w:ascii="Times New Roman" w:hAnsi="Times New Roman" w:cs="Times New Roman"/>
          <w:sz w:val="28"/>
          <w:highlight w:val="green"/>
        </w:rPr>
        <w:t>данные которых содержатся в документах и информации</w:t>
      </w:r>
      <w:r w:rsidR="009D781A">
        <w:rPr>
          <w:rFonts w:ascii="Times New Roman" w:hAnsi="Times New Roman" w:cs="Times New Roman"/>
          <w:sz w:val="28"/>
          <w:highlight w:val="green"/>
        </w:rPr>
        <w:t>,</w:t>
      </w:r>
      <w:r w:rsidRPr="00DB4A58">
        <w:rPr>
          <w:rFonts w:ascii="Times New Roman" w:hAnsi="Times New Roman" w:cs="Times New Roman"/>
          <w:sz w:val="28"/>
          <w:highlight w:val="green"/>
        </w:rPr>
        <w:t xml:space="preserve"> пр</w:t>
      </w:r>
      <w:r w:rsidRPr="00DB4A58">
        <w:rPr>
          <w:rFonts w:ascii="Times New Roman" w:hAnsi="Times New Roman" w:cs="Times New Roman"/>
          <w:sz w:val="28"/>
          <w:highlight w:val="green"/>
        </w:rPr>
        <w:t>е</w:t>
      </w:r>
      <w:r w:rsidRPr="00DB4A58">
        <w:rPr>
          <w:rFonts w:ascii="Times New Roman" w:hAnsi="Times New Roman" w:cs="Times New Roman"/>
          <w:sz w:val="28"/>
          <w:highlight w:val="green"/>
        </w:rPr>
        <w:t>доставляемых в соответствии с подпунк</w:t>
      </w:r>
      <w:r>
        <w:rPr>
          <w:rFonts w:ascii="Times New Roman" w:hAnsi="Times New Roman" w:cs="Times New Roman"/>
          <w:sz w:val="28"/>
          <w:highlight w:val="green"/>
        </w:rPr>
        <w:t>тами 10, 11, 14 настоящего пункта</w:t>
      </w:r>
      <w:r>
        <w:rPr>
          <w:rFonts w:ascii="Times New Roman" w:hAnsi="Times New Roman" w:cs="Times New Roman"/>
          <w:sz w:val="28"/>
        </w:rPr>
        <w:t>.</w:t>
      </w:r>
    </w:p>
    <w:p w:rsidR="00BD517A" w:rsidRPr="00BD517A" w:rsidRDefault="00BD517A" w:rsidP="00BD517A">
      <w:pPr>
        <w:ind w:firstLine="709"/>
        <w:jc w:val="both"/>
        <w:rPr>
          <w:sz w:val="28"/>
          <w:szCs w:val="28"/>
        </w:rPr>
      </w:pPr>
      <w:bookmarkStart w:id="39" w:name="sub_1012"/>
      <w:bookmarkEnd w:id="38"/>
      <w:r w:rsidRPr="00BD517A">
        <w:rPr>
          <w:sz w:val="28"/>
          <w:szCs w:val="28"/>
        </w:rPr>
        <w:t xml:space="preserve">2.5. Оригиналы документов, указанных в </w:t>
      </w:r>
      <w:r w:rsidR="00FD5E5D">
        <w:fldChar w:fldCharType="begin"/>
      </w:r>
      <w:r w:rsidR="00624713">
        <w:instrText>HYPERLINK \l "sub_1326"</w:instrText>
      </w:r>
      <w:r w:rsidR="00FD5E5D">
        <w:fldChar w:fldCharType="separate"/>
      </w:r>
      <w:r w:rsidRPr="00BD517A">
        <w:rPr>
          <w:rStyle w:val="af1"/>
          <w:color w:val="auto"/>
          <w:sz w:val="28"/>
          <w:szCs w:val="28"/>
        </w:rPr>
        <w:t>подпунктах</w:t>
      </w:r>
      <w:r w:rsidR="00FD5E5D">
        <w:fldChar w:fldCharType="end"/>
      </w:r>
      <w:r w:rsidRPr="00BD517A">
        <w:rPr>
          <w:sz w:val="28"/>
          <w:szCs w:val="28"/>
        </w:rPr>
        <w:t xml:space="preserve"> 2, 3, 10, 11, 12, 14 пункта </w:t>
      </w:r>
      <w:r w:rsidR="009D781A">
        <w:rPr>
          <w:sz w:val="28"/>
          <w:szCs w:val="28"/>
          <w:lang w:val="ru-RU"/>
        </w:rPr>
        <w:t>2.4</w:t>
      </w:r>
      <w:r w:rsidRPr="00BD517A">
        <w:rPr>
          <w:sz w:val="28"/>
          <w:szCs w:val="28"/>
        </w:rPr>
        <w:t xml:space="preserve"> настоящего Порядка, после сверки Управлением образовани</w:t>
      </w:r>
      <w:r w:rsidR="009D781A">
        <w:rPr>
          <w:sz w:val="28"/>
          <w:szCs w:val="28"/>
          <w:lang w:val="ru-RU"/>
        </w:rPr>
        <w:t>ем</w:t>
      </w:r>
      <w:r w:rsidRPr="00BD517A">
        <w:rPr>
          <w:sz w:val="28"/>
          <w:szCs w:val="28"/>
        </w:rPr>
        <w:t xml:space="preserve"> с копиями незамедлительно возвращаются Участнику.</w:t>
      </w:r>
    </w:p>
    <w:bookmarkEnd w:id="39"/>
    <w:p w:rsidR="00BD517A" w:rsidRPr="00BD517A" w:rsidRDefault="00BD517A" w:rsidP="00BD517A">
      <w:pPr>
        <w:ind w:firstLine="709"/>
        <w:jc w:val="both"/>
        <w:rPr>
          <w:sz w:val="28"/>
          <w:szCs w:val="28"/>
        </w:rPr>
      </w:pPr>
      <w:r w:rsidRPr="00BD517A">
        <w:rPr>
          <w:sz w:val="28"/>
          <w:szCs w:val="28"/>
        </w:rPr>
        <w:t xml:space="preserve">В случае непредставления Участником оригиналов документов, указанных в </w:t>
      </w:r>
      <w:r w:rsidR="00FD5E5D">
        <w:fldChar w:fldCharType="begin"/>
      </w:r>
      <w:r w:rsidR="00624713">
        <w:instrText>HYPERLINK \l "sub_1326"</w:instrText>
      </w:r>
      <w:r w:rsidR="00FD5E5D">
        <w:fldChar w:fldCharType="separate"/>
      </w:r>
      <w:r w:rsidRPr="00BD517A">
        <w:rPr>
          <w:rStyle w:val="af1"/>
          <w:color w:val="auto"/>
          <w:sz w:val="28"/>
          <w:szCs w:val="28"/>
        </w:rPr>
        <w:t>подпунктах</w:t>
      </w:r>
      <w:r w:rsidR="00FD5E5D">
        <w:fldChar w:fldCharType="end"/>
      </w:r>
      <w:r w:rsidRPr="00BD517A">
        <w:rPr>
          <w:sz w:val="28"/>
          <w:szCs w:val="28"/>
        </w:rPr>
        <w:t xml:space="preserve"> 2, 3, 10, 11, 12, 14 пункта </w:t>
      </w:r>
      <w:r w:rsidR="009D781A">
        <w:rPr>
          <w:sz w:val="28"/>
          <w:szCs w:val="28"/>
          <w:lang w:val="ru-RU"/>
        </w:rPr>
        <w:t>2.4</w:t>
      </w:r>
      <w:r w:rsidRPr="00BD517A">
        <w:rPr>
          <w:sz w:val="28"/>
          <w:szCs w:val="28"/>
        </w:rPr>
        <w:t xml:space="preserve"> настоящего Порядка, документы от Участника Управлением образованием не принимаются. В Журнале учёта </w:t>
      </w:r>
      <w:r w:rsidRPr="00BD517A">
        <w:rPr>
          <w:sz w:val="28"/>
          <w:szCs w:val="28"/>
          <w:shd w:val="clear" w:color="auto" w:fill="FFFFFF"/>
        </w:rPr>
        <w:t>заявок и (или) документов</w:t>
      </w:r>
      <w:r w:rsidRPr="00BD517A">
        <w:rPr>
          <w:sz w:val="28"/>
          <w:szCs w:val="28"/>
        </w:rPr>
        <w:t xml:space="preserve"> уполномоченным лицом Управления образованием на приём документов делается соответствующая отметка.</w:t>
      </w:r>
    </w:p>
    <w:p w:rsidR="00BD517A" w:rsidRPr="00BD517A" w:rsidRDefault="00BD517A" w:rsidP="00BD517A">
      <w:pPr>
        <w:ind w:firstLine="709"/>
        <w:jc w:val="both"/>
        <w:rPr>
          <w:sz w:val="28"/>
          <w:szCs w:val="28"/>
        </w:rPr>
      </w:pPr>
      <w:r w:rsidRPr="00BD517A">
        <w:rPr>
          <w:sz w:val="28"/>
          <w:szCs w:val="28"/>
        </w:rPr>
        <w:t xml:space="preserve">Документы, указанные в </w:t>
      </w:r>
      <w:r w:rsidR="00FD5E5D">
        <w:fldChar w:fldCharType="begin"/>
      </w:r>
      <w:r w:rsidR="00624713">
        <w:instrText>HYPERLINK \l "sub_1011"</w:instrText>
      </w:r>
      <w:r w:rsidR="00FD5E5D">
        <w:fldChar w:fldCharType="separate"/>
      </w:r>
      <w:r w:rsidRPr="00BD517A">
        <w:rPr>
          <w:rStyle w:val="af1"/>
          <w:color w:val="auto"/>
          <w:sz w:val="28"/>
          <w:szCs w:val="28"/>
        </w:rPr>
        <w:t>пункте</w:t>
      </w:r>
      <w:r w:rsidR="00FD5E5D">
        <w:fldChar w:fldCharType="end"/>
      </w:r>
      <w:r w:rsidRPr="00BD517A">
        <w:rPr>
          <w:sz w:val="28"/>
          <w:szCs w:val="28"/>
        </w:rPr>
        <w:t xml:space="preserve"> 2.4 настоящего Порядка, должны быть прошиты, пронумерованы, (копии представленных Участником документов должны быть заверены в установленном законодательством Российской Федерации порядке) и содержать опись с указанием страниц расположения документов.</w:t>
      </w:r>
    </w:p>
    <w:p w:rsidR="00BD517A" w:rsidRPr="00BD517A" w:rsidRDefault="00BD517A" w:rsidP="00BD517A">
      <w:pPr>
        <w:ind w:firstLine="709"/>
        <w:jc w:val="both"/>
        <w:rPr>
          <w:sz w:val="28"/>
          <w:szCs w:val="28"/>
        </w:rPr>
      </w:pPr>
      <w:r w:rsidRPr="00BD517A">
        <w:rPr>
          <w:sz w:val="28"/>
          <w:szCs w:val="28"/>
        </w:rPr>
        <w:t>Участник несёт ответственность за достоверность представляемых в Управление образованием документов, сведений и информации в соответствии с законодательством Российской Федерации.</w:t>
      </w:r>
    </w:p>
    <w:p w:rsidR="00BD517A" w:rsidRPr="00BD517A" w:rsidRDefault="00BD517A" w:rsidP="00BD517A">
      <w:pPr>
        <w:ind w:firstLine="709"/>
        <w:jc w:val="both"/>
        <w:rPr>
          <w:sz w:val="28"/>
          <w:szCs w:val="28"/>
        </w:rPr>
      </w:pPr>
      <w:bookmarkStart w:id="40" w:name="sub_1013"/>
      <w:r w:rsidRPr="00BD517A">
        <w:rPr>
          <w:sz w:val="28"/>
          <w:szCs w:val="28"/>
        </w:rPr>
        <w:t xml:space="preserve">2.6. Управление образованием осуществляет регистрацию Заявки в день её предоставления Участником. Заявки регистрируются в порядке очерёдности их поступления в Управление образованием в журнале регистрации </w:t>
      </w:r>
      <w:r w:rsidRPr="00BD517A">
        <w:rPr>
          <w:sz w:val="28"/>
          <w:szCs w:val="28"/>
          <w:shd w:val="clear" w:color="auto" w:fill="FFFFFF"/>
        </w:rPr>
        <w:t>заявок, заявлений и документов</w:t>
      </w:r>
      <w:r w:rsidRPr="00BD517A">
        <w:rPr>
          <w:sz w:val="28"/>
          <w:szCs w:val="28"/>
        </w:rPr>
        <w:t>, который должен быть прошит, пронумерован и скреплён подписью уполномоченного лица Управления образованием.</w:t>
      </w:r>
    </w:p>
    <w:p w:rsidR="00BD517A" w:rsidRPr="00BD517A" w:rsidRDefault="00BD517A" w:rsidP="00BD517A">
      <w:pPr>
        <w:ind w:firstLine="709"/>
        <w:jc w:val="both"/>
        <w:rPr>
          <w:sz w:val="28"/>
          <w:szCs w:val="28"/>
        </w:rPr>
      </w:pPr>
      <w:r w:rsidRPr="00BD517A">
        <w:rPr>
          <w:sz w:val="28"/>
          <w:szCs w:val="28"/>
        </w:rPr>
        <w:t>2.7. Участник в течение срока приёма Заявок, определённого в объявлении о проведении отбора Участников, вправе:</w:t>
      </w:r>
    </w:p>
    <w:p w:rsidR="00BD517A" w:rsidRPr="00BD517A" w:rsidRDefault="00BD517A" w:rsidP="00BD517A">
      <w:pPr>
        <w:ind w:firstLine="709"/>
        <w:jc w:val="both"/>
        <w:rPr>
          <w:sz w:val="28"/>
          <w:szCs w:val="28"/>
        </w:rPr>
      </w:pPr>
      <w:r w:rsidRPr="00BD517A">
        <w:rPr>
          <w:sz w:val="28"/>
          <w:szCs w:val="28"/>
        </w:rPr>
        <w:t>1) подать одну Заявку, за исключением случая, предусмотренного абзацем четвёртым подпункта 2 пункта 2.7 настоящего Порядка;</w:t>
      </w:r>
    </w:p>
    <w:p w:rsidR="00BD517A" w:rsidRPr="00BD517A" w:rsidRDefault="00BD517A" w:rsidP="00BD517A">
      <w:pPr>
        <w:ind w:firstLine="709"/>
        <w:jc w:val="both"/>
        <w:rPr>
          <w:sz w:val="28"/>
          <w:szCs w:val="28"/>
        </w:rPr>
      </w:pPr>
      <w:r w:rsidRPr="00BD517A">
        <w:rPr>
          <w:sz w:val="28"/>
          <w:szCs w:val="28"/>
        </w:rPr>
        <w:t>2) отозвать Заявку путём направления в Управление образованием соответствующего заявления.</w:t>
      </w:r>
    </w:p>
    <w:p w:rsidR="00BD517A" w:rsidRPr="00BD517A" w:rsidRDefault="00BD517A" w:rsidP="00BD517A">
      <w:pPr>
        <w:ind w:firstLine="709"/>
        <w:jc w:val="both"/>
        <w:rPr>
          <w:sz w:val="28"/>
          <w:szCs w:val="28"/>
        </w:rPr>
      </w:pPr>
      <w:r w:rsidRPr="00BD517A">
        <w:rPr>
          <w:sz w:val="28"/>
          <w:szCs w:val="28"/>
        </w:rPr>
        <w:t>В день регистрации Управлением образованием заявления об отзыве Заявки данная Заявка признаётся Управлением образованием отозванной Участником и не подлежит рассмотрению.</w:t>
      </w:r>
    </w:p>
    <w:p w:rsidR="00BD517A" w:rsidRPr="00BD517A" w:rsidRDefault="00BD517A" w:rsidP="00BD517A">
      <w:pPr>
        <w:ind w:firstLine="709"/>
        <w:jc w:val="both"/>
        <w:rPr>
          <w:sz w:val="28"/>
          <w:szCs w:val="28"/>
        </w:rPr>
      </w:pPr>
      <w:r w:rsidRPr="00BD517A">
        <w:rPr>
          <w:sz w:val="28"/>
          <w:szCs w:val="28"/>
        </w:rPr>
        <w:t>Возврат отозванной Заявки и прилагаемых к ней документов осуществляется Управлением образованием не позднее 2 рабочих дней со дня поступления заявления о её отзыве.</w:t>
      </w:r>
    </w:p>
    <w:p w:rsidR="00BD517A" w:rsidRPr="00BD517A" w:rsidRDefault="00BD517A" w:rsidP="00BD517A">
      <w:pPr>
        <w:ind w:firstLine="709"/>
        <w:jc w:val="both"/>
        <w:rPr>
          <w:sz w:val="28"/>
          <w:szCs w:val="28"/>
        </w:rPr>
      </w:pPr>
      <w:r w:rsidRPr="00BD517A">
        <w:rPr>
          <w:sz w:val="28"/>
          <w:szCs w:val="28"/>
        </w:rPr>
        <w:t>Отзыв Заявки не препятствует повторной подаче Участником Заявки, но не позднее сроков проведения отбора Участников, предусмотренных в объявлении о проведении отбора Участников.</w:t>
      </w:r>
    </w:p>
    <w:p w:rsidR="00BD517A" w:rsidRPr="00BD517A" w:rsidRDefault="00BD517A" w:rsidP="00BD517A">
      <w:pPr>
        <w:ind w:firstLine="709"/>
        <w:jc w:val="both"/>
        <w:rPr>
          <w:sz w:val="28"/>
          <w:szCs w:val="28"/>
        </w:rPr>
      </w:pPr>
      <w:r w:rsidRPr="00BD517A">
        <w:rPr>
          <w:sz w:val="28"/>
          <w:szCs w:val="28"/>
        </w:rPr>
        <w:t xml:space="preserve">3) внести изменения в Заявку путём направления в Управление образованием соответствующего заявления, но не позднее сроков проведения </w:t>
      </w:r>
      <w:r w:rsidRPr="00BD517A">
        <w:rPr>
          <w:sz w:val="28"/>
          <w:szCs w:val="28"/>
        </w:rPr>
        <w:lastRenderedPageBreak/>
        <w:t>отбора Участников, предусмотренных в объявлении о проведении отбора Участников.</w:t>
      </w:r>
    </w:p>
    <w:p w:rsidR="00BD517A" w:rsidRPr="00BD517A" w:rsidRDefault="00BD517A" w:rsidP="00BD517A">
      <w:pPr>
        <w:ind w:firstLine="709"/>
        <w:jc w:val="both"/>
        <w:rPr>
          <w:sz w:val="28"/>
          <w:szCs w:val="28"/>
        </w:rPr>
      </w:pPr>
      <w:r w:rsidRPr="00BD517A">
        <w:rPr>
          <w:sz w:val="28"/>
          <w:szCs w:val="28"/>
        </w:rPr>
        <w:t>Изменения в Заявку вносятся Управлением образованием путём приобщения заявления Участника к поданной Заявке в срок не позднее 2 рабочих дней со дня поступления такого заявления в Управление образованием.</w:t>
      </w:r>
    </w:p>
    <w:p w:rsidR="00BD517A" w:rsidRPr="00BD517A" w:rsidRDefault="00BD517A" w:rsidP="00BD517A">
      <w:pPr>
        <w:ind w:firstLine="709"/>
        <w:jc w:val="both"/>
        <w:rPr>
          <w:sz w:val="28"/>
          <w:szCs w:val="28"/>
          <w:highlight w:val="yellow"/>
        </w:rPr>
      </w:pPr>
      <w:r w:rsidRPr="00BD517A">
        <w:rPr>
          <w:sz w:val="28"/>
          <w:szCs w:val="28"/>
        </w:rPr>
        <w:t>Со дня внесения изменений Управлением образованием в Заявку она признаётся изменённой Участником и подлежит рассмотрению.</w:t>
      </w:r>
    </w:p>
    <w:p w:rsidR="00BD517A" w:rsidRPr="00BD517A" w:rsidRDefault="00BD517A" w:rsidP="00BD517A">
      <w:pPr>
        <w:ind w:firstLine="709"/>
        <w:jc w:val="both"/>
        <w:rPr>
          <w:sz w:val="28"/>
          <w:szCs w:val="28"/>
        </w:rPr>
      </w:pPr>
      <w:bookmarkStart w:id="41" w:name="sub_1028"/>
      <w:r w:rsidRPr="00BD517A">
        <w:rPr>
          <w:sz w:val="28"/>
          <w:szCs w:val="28"/>
        </w:rPr>
        <w:t>2.8. </w:t>
      </w:r>
      <w:r w:rsidRPr="00BD517A">
        <w:rPr>
          <w:bCs/>
          <w:sz w:val="28"/>
          <w:szCs w:val="28"/>
        </w:rPr>
        <w:t xml:space="preserve">Управление образованием в срок не позднее 1 рабочего дня со дня окончания приёма Заявок передает Заявку в </w:t>
      </w:r>
      <w:r w:rsidRPr="00BD517A">
        <w:rPr>
          <w:sz w:val="28"/>
          <w:szCs w:val="28"/>
        </w:rPr>
        <w:t>Комиссию для проведения проверки.</w:t>
      </w:r>
    </w:p>
    <w:p w:rsidR="00BD517A" w:rsidRPr="00BD517A" w:rsidRDefault="00BD517A" w:rsidP="00BD517A">
      <w:pPr>
        <w:ind w:firstLine="709"/>
        <w:jc w:val="both"/>
        <w:rPr>
          <w:sz w:val="28"/>
          <w:szCs w:val="28"/>
          <w:shd w:val="clear" w:color="auto" w:fill="FFFFFF"/>
        </w:rPr>
      </w:pPr>
      <w:r w:rsidRPr="00BD517A">
        <w:rPr>
          <w:sz w:val="28"/>
          <w:szCs w:val="28"/>
        </w:rPr>
        <w:t>2.9. </w:t>
      </w:r>
      <w:r w:rsidRPr="00BD517A">
        <w:rPr>
          <w:sz w:val="28"/>
          <w:szCs w:val="28"/>
          <w:shd w:val="clear" w:color="auto" w:fill="FFFFFF"/>
        </w:rPr>
        <w:t>Комиссия в срок не позднее 10 рабочих дней со дня окончания приёма Заявок рассматривает представленные Участником Заявку и документы на предмет соответствия Участника категориям и критерию отбора, соответствия Участника и представленных им документов требованиям, установленным настоящим Порядком.</w:t>
      </w:r>
    </w:p>
    <w:p w:rsidR="00BD517A" w:rsidRPr="00BD517A" w:rsidRDefault="00BD517A" w:rsidP="00BD517A">
      <w:pPr>
        <w:ind w:firstLine="709"/>
        <w:jc w:val="both"/>
        <w:rPr>
          <w:sz w:val="28"/>
          <w:szCs w:val="28"/>
          <w:shd w:val="clear" w:color="auto" w:fill="FFFFFF"/>
        </w:rPr>
      </w:pPr>
      <w:r w:rsidRPr="00BD517A">
        <w:rPr>
          <w:sz w:val="28"/>
          <w:szCs w:val="28"/>
          <w:shd w:val="clear" w:color="auto" w:fill="FFFFFF"/>
        </w:rPr>
        <w:t>2.10. Комиссия в срок не позднее 2 рабочих дней со дня окончания приёма Заявок самостоятельно запрашивает и получает в отношении Участника на дату направления соответствующего запроса (либо получает сведения в электронном виде с помощью использования электронных сервисов):</w:t>
      </w:r>
    </w:p>
    <w:p w:rsidR="00BD517A" w:rsidRPr="00BD517A" w:rsidRDefault="00BD517A" w:rsidP="00BD517A">
      <w:pPr>
        <w:ind w:firstLine="709"/>
        <w:jc w:val="both"/>
        <w:rPr>
          <w:sz w:val="28"/>
          <w:szCs w:val="28"/>
          <w:shd w:val="clear" w:color="auto" w:fill="FFFFFF"/>
        </w:rPr>
      </w:pPr>
      <w:r w:rsidRPr="00BD517A">
        <w:rPr>
          <w:sz w:val="28"/>
          <w:szCs w:val="28"/>
          <w:shd w:val="clear" w:color="auto" w:fill="FFFFFF"/>
        </w:rPr>
        <w:t>1) сведения из Единого государственного реестра юридических лиц или Единого государственного реестра индивидуальных предпринимателей;</w:t>
      </w:r>
    </w:p>
    <w:p w:rsidR="00BD517A" w:rsidRPr="00BD517A" w:rsidRDefault="00BD517A" w:rsidP="00BD517A">
      <w:pPr>
        <w:ind w:firstLine="709"/>
        <w:jc w:val="both"/>
        <w:rPr>
          <w:sz w:val="28"/>
          <w:szCs w:val="28"/>
          <w:shd w:val="clear" w:color="auto" w:fill="FFFFFF"/>
        </w:rPr>
      </w:pPr>
      <w:r w:rsidRPr="00BD517A">
        <w:rPr>
          <w:sz w:val="28"/>
          <w:szCs w:val="28"/>
          <w:shd w:val="clear" w:color="auto" w:fill="FFFFFF"/>
        </w:rPr>
        <w:t>2) сведения об исполнении Участником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BD517A" w:rsidRPr="00BD517A" w:rsidRDefault="00BD517A" w:rsidP="00BD517A">
      <w:pPr>
        <w:ind w:firstLine="709"/>
        <w:jc w:val="both"/>
        <w:rPr>
          <w:sz w:val="28"/>
          <w:szCs w:val="28"/>
          <w:shd w:val="clear" w:color="auto" w:fill="FFFFFF"/>
        </w:rPr>
      </w:pPr>
      <w:r w:rsidRPr="00BD517A">
        <w:rPr>
          <w:sz w:val="28"/>
          <w:szCs w:val="28"/>
          <w:shd w:val="clear" w:color="auto" w:fill="FFFFFF"/>
        </w:rPr>
        <w:t>3) сведения из реестра дисквалифицированных лиц о дисквалифицированном руководителе Участника, являющегося юридическим лицом, или об индивидуальном предпринимателе, являющемся Участником;</w:t>
      </w:r>
    </w:p>
    <w:p w:rsidR="00BD517A" w:rsidRPr="00BD517A" w:rsidRDefault="00BD517A" w:rsidP="00BD517A">
      <w:pPr>
        <w:ind w:firstLine="709"/>
        <w:jc w:val="both"/>
        <w:rPr>
          <w:sz w:val="28"/>
          <w:szCs w:val="28"/>
          <w:shd w:val="clear" w:color="auto" w:fill="FFFFFF"/>
        </w:rPr>
      </w:pPr>
      <w:r w:rsidRPr="00BD517A">
        <w:rPr>
          <w:sz w:val="28"/>
          <w:szCs w:val="28"/>
          <w:shd w:val="clear" w:color="auto" w:fill="FFFFFF"/>
        </w:rPr>
        <w:t>4) сведения о наличии у Участника лицензии на право ведения образовательной деятельности с приложениями;</w:t>
      </w:r>
    </w:p>
    <w:p w:rsidR="00BD517A" w:rsidRPr="00BD517A" w:rsidRDefault="00BD517A" w:rsidP="00BD517A">
      <w:pPr>
        <w:ind w:firstLine="709"/>
        <w:jc w:val="both"/>
        <w:rPr>
          <w:sz w:val="28"/>
          <w:szCs w:val="28"/>
          <w:shd w:val="clear" w:color="auto" w:fill="FFFFFF"/>
        </w:rPr>
      </w:pPr>
      <w:r w:rsidRPr="00BD517A">
        <w:rPr>
          <w:sz w:val="28"/>
          <w:szCs w:val="28"/>
          <w:shd w:val="clear" w:color="auto" w:fill="FFFFFF"/>
        </w:rPr>
        <w:t>5) сведения о наличии свидетельства о государственной аккредитации образовательной деятельности.</w:t>
      </w:r>
    </w:p>
    <w:p w:rsidR="00BD517A" w:rsidRPr="00BD517A" w:rsidRDefault="00BD517A" w:rsidP="00BD517A">
      <w:pPr>
        <w:ind w:firstLine="709"/>
        <w:jc w:val="both"/>
        <w:rPr>
          <w:sz w:val="28"/>
          <w:szCs w:val="28"/>
          <w:shd w:val="clear" w:color="auto" w:fill="FFFFFF"/>
        </w:rPr>
      </w:pPr>
      <w:r w:rsidRPr="00BD517A">
        <w:rPr>
          <w:sz w:val="28"/>
          <w:szCs w:val="28"/>
          <w:shd w:val="clear" w:color="auto" w:fill="FFFFFF"/>
        </w:rPr>
        <w:t>Участник вправе представить сведения, предусмотренные настоящим пунктом Порядка, по собственной инициативе. При этом представленные Участником сведения должны быть получены по состоянию не ранее 1 числа месяца, предшествующего месяцу подачи Заявки на участие в отборе Участников.</w:t>
      </w:r>
    </w:p>
    <w:p w:rsidR="00BD517A" w:rsidRPr="00BD517A" w:rsidRDefault="00BD517A" w:rsidP="00BD517A">
      <w:pPr>
        <w:ind w:firstLine="709"/>
        <w:jc w:val="both"/>
        <w:rPr>
          <w:sz w:val="28"/>
          <w:szCs w:val="28"/>
          <w:shd w:val="clear" w:color="auto" w:fill="FFFFFF"/>
        </w:rPr>
      </w:pPr>
      <w:r w:rsidRPr="00BD517A">
        <w:rPr>
          <w:sz w:val="28"/>
          <w:szCs w:val="28"/>
          <w:shd w:val="clear" w:color="auto" w:fill="FFFFFF"/>
        </w:rPr>
        <w:t>2.11. При представлении документов с нарушениями требований настоящего Порядка Участнику направляется уведомление об устранении нарушений, подписанное лицом, уполномоченным Управлением образованием. Срок проведения проверки документов приостанавливается до дня поступления исправленных документов в Управление образованием.</w:t>
      </w:r>
    </w:p>
    <w:p w:rsidR="00BD517A" w:rsidRPr="00BD517A" w:rsidRDefault="00BD517A" w:rsidP="00BD517A">
      <w:pPr>
        <w:ind w:firstLine="709"/>
        <w:jc w:val="both"/>
        <w:rPr>
          <w:sz w:val="28"/>
          <w:szCs w:val="28"/>
          <w:shd w:val="clear" w:color="auto" w:fill="FFFFFF"/>
        </w:rPr>
      </w:pPr>
      <w:r w:rsidRPr="00BD517A">
        <w:rPr>
          <w:sz w:val="28"/>
          <w:szCs w:val="28"/>
          <w:shd w:val="clear" w:color="auto" w:fill="FFFFFF"/>
        </w:rPr>
        <w:t>Участник на основании уведомления об устранении нарушений предоставляет уточненную Заявку в течение 5 рабочих дней с даты получения уведомления об устранении нарушений.</w:t>
      </w:r>
    </w:p>
    <w:p w:rsidR="00BD517A" w:rsidRPr="00BD517A" w:rsidRDefault="00BD517A" w:rsidP="00BD517A">
      <w:pPr>
        <w:ind w:firstLine="709"/>
        <w:jc w:val="both"/>
        <w:rPr>
          <w:sz w:val="28"/>
          <w:szCs w:val="28"/>
          <w:shd w:val="clear" w:color="auto" w:fill="FFFFFF"/>
        </w:rPr>
      </w:pPr>
      <w:r w:rsidRPr="00BD517A">
        <w:rPr>
          <w:sz w:val="28"/>
          <w:szCs w:val="28"/>
          <w:shd w:val="clear" w:color="auto" w:fill="FFFFFF"/>
        </w:rPr>
        <w:lastRenderedPageBreak/>
        <w:t>В случае непредоставления в течение 5 рабочих дней уточненной Заявки от Участника проверка документов возобновляется.</w:t>
      </w:r>
    </w:p>
    <w:p w:rsidR="00BD517A" w:rsidRPr="00BD517A" w:rsidRDefault="00BD517A" w:rsidP="00BD517A">
      <w:pPr>
        <w:ind w:firstLine="709"/>
        <w:jc w:val="both"/>
        <w:rPr>
          <w:sz w:val="28"/>
          <w:szCs w:val="28"/>
          <w:shd w:val="clear" w:color="auto" w:fill="FFFFFF"/>
        </w:rPr>
      </w:pPr>
      <w:r w:rsidRPr="00BD517A">
        <w:rPr>
          <w:sz w:val="28"/>
          <w:szCs w:val="28"/>
          <w:shd w:val="clear" w:color="auto" w:fill="FFFFFF"/>
        </w:rPr>
        <w:t>2.12. Управление образованием в срок не позднее 5 рабочих дней со дня получения информации, документов от Комиссии по результатам их рассмотрения принимает решение о признании Участника победителем отбора и заключении с ним Соглашения либо принимает решение об отклонении Заявки и отказе в подписании Соглашения и уведомляет Участника о принятом решении способом, указанным в Заявке.</w:t>
      </w:r>
    </w:p>
    <w:p w:rsidR="00BD517A" w:rsidRPr="00BD517A" w:rsidRDefault="00BD517A" w:rsidP="00BD517A">
      <w:pPr>
        <w:ind w:firstLine="709"/>
        <w:jc w:val="both"/>
        <w:rPr>
          <w:sz w:val="28"/>
          <w:szCs w:val="28"/>
        </w:rPr>
      </w:pPr>
      <w:r w:rsidRPr="00BD517A">
        <w:rPr>
          <w:sz w:val="28"/>
          <w:szCs w:val="28"/>
          <w:shd w:val="clear" w:color="auto" w:fill="FFFFFF"/>
        </w:rPr>
        <w:t>2.13.</w:t>
      </w:r>
      <w:bookmarkStart w:id="42" w:name="sub_1017"/>
      <w:bookmarkEnd w:id="40"/>
      <w:bookmarkEnd w:id="41"/>
      <w:r w:rsidRPr="00BD517A">
        <w:rPr>
          <w:sz w:val="28"/>
          <w:szCs w:val="28"/>
        </w:rPr>
        <w:t> Решения принимаются Управлением образованием по каждой поданной Заявке по итогам рассмотрения представленных документов в порядке очерёдности в пределах утверждённых в Местном бюджете лимитов бюджетных обязательств на предоставление Субсидии.</w:t>
      </w:r>
    </w:p>
    <w:p w:rsidR="00BD517A" w:rsidRPr="00BD517A" w:rsidRDefault="00BD517A" w:rsidP="00BD517A">
      <w:pPr>
        <w:ind w:firstLine="709"/>
        <w:jc w:val="both"/>
        <w:rPr>
          <w:sz w:val="28"/>
          <w:szCs w:val="28"/>
        </w:rPr>
      </w:pPr>
      <w:bookmarkStart w:id="43" w:name="sub_1018"/>
      <w:bookmarkEnd w:id="42"/>
      <w:r w:rsidRPr="00BD517A">
        <w:rPr>
          <w:sz w:val="28"/>
          <w:szCs w:val="28"/>
        </w:rPr>
        <w:t>2.14 Решение об отклонении Заявки и отказе в заключение Соглашения с Участником принимается Управлением образованием в следующих случаях:</w:t>
      </w:r>
    </w:p>
    <w:p w:rsidR="00BD517A" w:rsidRPr="00BD517A" w:rsidRDefault="00BD517A" w:rsidP="00BD517A">
      <w:pPr>
        <w:ind w:firstLine="709"/>
        <w:jc w:val="both"/>
        <w:rPr>
          <w:sz w:val="28"/>
          <w:szCs w:val="28"/>
        </w:rPr>
      </w:pPr>
      <w:bookmarkStart w:id="44" w:name="sub_1347"/>
      <w:bookmarkEnd w:id="43"/>
      <w:r w:rsidRPr="00BD517A">
        <w:rPr>
          <w:sz w:val="28"/>
          <w:szCs w:val="28"/>
        </w:rPr>
        <w:t>1) несоответствие Участника категориям и критерию Отбора;</w:t>
      </w:r>
    </w:p>
    <w:p w:rsidR="00BD517A" w:rsidRPr="00BD517A" w:rsidRDefault="00BD517A" w:rsidP="00BD517A">
      <w:pPr>
        <w:ind w:firstLine="709"/>
        <w:jc w:val="both"/>
        <w:rPr>
          <w:sz w:val="28"/>
          <w:szCs w:val="28"/>
        </w:rPr>
      </w:pPr>
      <w:bookmarkStart w:id="45" w:name="sub_1348"/>
      <w:bookmarkEnd w:id="44"/>
      <w:r w:rsidRPr="00BD517A">
        <w:rPr>
          <w:sz w:val="28"/>
          <w:szCs w:val="28"/>
        </w:rPr>
        <w:t>2) несоответствие Участника требованиям, установленным пунктом 2.3 настоящего Порядка;</w:t>
      </w:r>
    </w:p>
    <w:p w:rsidR="00BD517A" w:rsidRPr="00BD517A" w:rsidRDefault="00BD517A" w:rsidP="00BD517A">
      <w:pPr>
        <w:ind w:firstLine="709"/>
        <w:jc w:val="both"/>
        <w:rPr>
          <w:sz w:val="28"/>
          <w:szCs w:val="28"/>
        </w:rPr>
      </w:pPr>
      <w:bookmarkStart w:id="46" w:name="sub_1349"/>
      <w:bookmarkEnd w:id="45"/>
      <w:r w:rsidRPr="00BD517A">
        <w:rPr>
          <w:sz w:val="28"/>
          <w:szCs w:val="28"/>
        </w:rPr>
        <w:t>3) несоответствие представленной Участником Заявки и документов требованиям, установленным настоящим Порядком, или непредставление (представление не в полном объеме) документов;</w:t>
      </w:r>
    </w:p>
    <w:p w:rsidR="00BD517A" w:rsidRPr="00BD517A" w:rsidRDefault="00BD517A" w:rsidP="00BD517A">
      <w:pPr>
        <w:ind w:firstLine="709"/>
        <w:jc w:val="both"/>
        <w:rPr>
          <w:sz w:val="28"/>
          <w:szCs w:val="28"/>
        </w:rPr>
      </w:pPr>
      <w:bookmarkStart w:id="47" w:name="sub_1350"/>
      <w:bookmarkEnd w:id="46"/>
      <w:r w:rsidRPr="00BD517A">
        <w:rPr>
          <w:sz w:val="28"/>
          <w:szCs w:val="28"/>
        </w:rPr>
        <w:t>4) недостоверность представленной Участником информации, в том числе информации о месте нахождения и адресе юридического лица;</w:t>
      </w:r>
    </w:p>
    <w:p w:rsidR="00BD517A" w:rsidRPr="00BD517A" w:rsidRDefault="00BD517A" w:rsidP="00BD517A">
      <w:pPr>
        <w:ind w:firstLine="709"/>
        <w:jc w:val="both"/>
        <w:rPr>
          <w:sz w:val="28"/>
          <w:szCs w:val="28"/>
        </w:rPr>
      </w:pPr>
      <w:bookmarkStart w:id="48" w:name="sub_1351"/>
      <w:bookmarkEnd w:id="47"/>
      <w:r w:rsidRPr="00BD517A">
        <w:rPr>
          <w:sz w:val="28"/>
          <w:szCs w:val="28"/>
        </w:rPr>
        <w:t>5) представление документов, содержащих подчистки, приписки, зачёркнутые слова и иные исправления, повреждения, не позволяющие однозначно истолковать их содержание, документов, из которых однозначно не усматривается их принадлежность Участнику, либо нечётких или нечитаемых (менее 50% от оригинала) копий документов;</w:t>
      </w:r>
    </w:p>
    <w:p w:rsidR="00BD517A" w:rsidRPr="00BD517A" w:rsidRDefault="00BD517A" w:rsidP="00BD517A">
      <w:pPr>
        <w:ind w:firstLine="709"/>
        <w:jc w:val="both"/>
        <w:rPr>
          <w:sz w:val="28"/>
          <w:szCs w:val="28"/>
        </w:rPr>
      </w:pPr>
      <w:bookmarkStart w:id="49" w:name="sub_1352"/>
      <w:bookmarkEnd w:id="48"/>
      <w:r w:rsidRPr="00BD517A">
        <w:rPr>
          <w:sz w:val="28"/>
          <w:szCs w:val="28"/>
        </w:rPr>
        <w:t>6) подача Участником Заявки после даты, определённой для подачи Заявок;</w:t>
      </w:r>
    </w:p>
    <w:p w:rsidR="00BD517A" w:rsidRPr="00BD517A" w:rsidRDefault="00BD517A" w:rsidP="00BD517A">
      <w:pPr>
        <w:ind w:firstLine="709"/>
        <w:jc w:val="both"/>
        <w:rPr>
          <w:sz w:val="28"/>
          <w:szCs w:val="28"/>
        </w:rPr>
      </w:pPr>
      <w:bookmarkStart w:id="50" w:name="sub_1353"/>
      <w:bookmarkEnd w:id="49"/>
      <w:r w:rsidRPr="00BD517A">
        <w:rPr>
          <w:sz w:val="28"/>
          <w:szCs w:val="28"/>
        </w:rPr>
        <w:t>7) наличие заключённого между Управлением образованием и Участником в соответствии с настоящим Порядком и не расторгнутого на день принятия решения Соглашения.</w:t>
      </w:r>
    </w:p>
    <w:p w:rsidR="00BD517A" w:rsidRPr="00BD517A" w:rsidRDefault="00BD517A" w:rsidP="00BD517A">
      <w:pPr>
        <w:ind w:firstLine="709"/>
        <w:jc w:val="both"/>
        <w:rPr>
          <w:sz w:val="28"/>
          <w:szCs w:val="28"/>
        </w:rPr>
      </w:pPr>
      <w:bookmarkStart w:id="51" w:name="sub_1019"/>
      <w:bookmarkEnd w:id="50"/>
      <w:r w:rsidRPr="00BD517A">
        <w:rPr>
          <w:sz w:val="28"/>
          <w:szCs w:val="28"/>
        </w:rPr>
        <w:t>2.15. Решение Управления образованием об отклонении Заявки и отказе в заключении Соглашения оформляется в форме письменного уведомления в срок не позднее 5 рабочих дней с даты принятия такого решения.</w:t>
      </w:r>
    </w:p>
    <w:bookmarkEnd w:id="51"/>
    <w:p w:rsidR="00BD517A" w:rsidRPr="00BD517A" w:rsidRDefault="00BD517A" w:rsidP="00BD517A">
      <w:pPr>
        <w:ind w:firstLine="709"/>
        <w:jc w:val="both"/>
        <w:rPr>
          <w:sz w:val="28"/>
          <w:szCs w:val="28"/>
        </w:rPr>
      </w:pPr>
      <w:r w:rsidRPr="00BD517A">
        <w:rPr>
          <w:sz w:val="28"/>
          <w:szCs w:val="28"/>
        </w:rPr>
        <w:t xml:space="preserve">Решение Управления образованием об отклонении Заявки и отказе в заключении Соглашения должно быть мотивированным и содержать основания, установленные в </w:t>
      </w:r>
      <w:r w:rsidR="00FD5E5D">
        <w:fldChar w:fldCharType="begin"/>
      </w:r>
      <w:r w:rsidR="00624713">
        <w:instrText>HYPERLINK \l "sub_1018"</w:instrText>
      </w:r>
      <w:r w:rsidR="00FD5E5D">
        <w:fldChar w:fldCharType="separate"/>
      </w:r>
      <w:r w:rsidRPr="00BD517A">
        <w:rPr>
          <w:rStyle w:val="af1"/>
          <w:color w:val="auto"/>
          <w:sz w:val="28"/>
          <w:szCs w:val="28"/>
        </w:rPr>
        <w:t>пункт</w:t>
      </w:r>
      <w:r w:rsidR="00FD5E5D">
        <w:fldChar w:fldCharType="end"/>
      </w:r>
      <w:r w:rsidRPr="00BD517A">
        <w:rPr>
          <w:sz w:val="28"/>
          <w:szCs w:val="28"/>
        </w:rPr>
        <w:t>е 2.14 настоящего Порядка.</w:t>
      </w:r>
    </w:p>
    <w:p w:rsidR="00BD517A" w:rsidRPr="00BD517A" w:rsidRDefault="00BD517A" w:rsidP="00BD517A">
      <w:pPr>
        <w:ind w:firstLine="709"/>
        <w:jc w:val="both"/>
        <w:rPr>
          <w:sz w:val="28"/>
          <w:szCs w:val="28"/>
        </w:rPr>
      </w:pPr>
      <w:bookmarkStart w:id="52" w:name="sub_1020"/>
      <w:r w:rsidRPr="00BD517A">
        <w:rPr>
          <w:sz w:val="28"/>
          <w:szCs w:val="28"/>
        </w:rPr>
        <w:t xml:space="preserve">2.16. В случае принятия решения о признании Участника победителем Отбора и заключении с ним Соглашения Управление образованием в срок </w:t>
      </w:r>
      <w:r w:rsidR="00100269">
        <w:rPr>
          <w:sz w:val="28"/>
          <w:szCs w:val="28"/>
          <w:lang w:val="ru-RU"/>
        </w:rPr>
        <w:t xml:space="preserve">             </w:t>
      </w:r>
      <w:r w:rsidRPr="00BD517A">
        <w:rPr>
          <w:sz w:val="28"/>
          <w:szCs w:val="28"/>
        </w:rPr>
        <w:t>не позднее 10 рабочих дней со дня принятия такого решения направляет Участнику подписанное Управлением образованием Соглашение в двух экземплярах способом, позволяющим подтвердить факт их получения Участником.</w:t>
      </w:r>
    </w:p>
    <w:p w:rsidR="00BD517A" w:rsidRPr="00BD517A" w:rsidRDefault="00BD517A" w:rsidP="00BD517A">
      <w:pPr>
        <w:ind w:firstLine="709"/>
        <w:jc w:val="both"/>
        <w:rPr>
          <w:sz w:val="28"/>
          <w:szCs w:val="28"/>
        </w:rPr>
      </w:pPr>
      <w:bookmarkStart w:id="53" w:name="sub_1021"/>
      <w:bookmarkEnd w:id="52"/>
      <w:r w:rsidRPr="00BD517A">
        <w:rPr>
          <w:sz w:val="28"/>
          <w:szCs w:val="28"/>
        </w:rPr>
        <w:lastRenderedPageBreak/>
        <w:t>2.17. Участник обязан в срок не позднее 5 рабочих дней со дня получения подписанного Управлением образованием Соглашения подписать Соглашение и представить один подписанный экземпляр в Управление образованием.</w:t>
      </w:r>
    </w:p>
    <w:bookmarkEnd w:id="53"/>
    <w:p w:rsidR="00BD517A" w:rsidRPr="00BD517A" w:rsidRDefault="00BD517A" w:rsidP="00BD517A">
      <w:pPr>
        <w:ind w:firstLine="709"/>
        <w:jc w:val="both"/>
        <w:rPr>
          <w:sz w:val="28"/>
          <w:szCs w:val="28"/>
        </w:rPr>
      </w:pPr>
      <w:r w:rsidRPr="00BD517A">
        <w:rPr>
          <w:sz w:val="28"/>
          <w:szCs w:val="28"/>
        </w:rPr>
        <w:t xml:space="preserve">Участник, не заключивший Соглашение в срок, предусмотренный </w:t>
      </w:r>
      <w:r w:rsidR="00FD5E5D">
        <w:fldChar w:fldCharType="begin"/>
      </w:r>
      <w:r w:rsidR="00624713">
        <w:instrText>HYPERLINK \l "sub_1021"</w:instrText>
      </w:r>
      <w:r w:rsidR="00FD5E5D">
        <w:fldChar w:fldCharType="separate"/>
      </w:r>
      <w:r w:rsidRPr="00BD517A">
        <w:rPr>
          <w:rStyle w:val="af1"/>
          <w:color w:val="auto"/>
          <w:sz w:val="28"/>
          <w:szCs w:val="28"/>
        </w:rPr>
        <w:t>абзацем первым</w:t>
      </w:r>
      <w:r w:rsidR="00FD5E5D">
        <w:fldChar w:fldCharType="end"/>
      </w:r>
      <w:r w:rsidRPr="00BD517A">
        <w:rPr>
          <w:sz w:val="28"/>
          <w:szCs w:val="28"/>
        </w:rPr>
        <w:t xml:space="preserve"> настоящего пункта, считается уклонившимся от заключения Соглашения.</w:t>
      </w:r>
    </w:p>
    <w:p w:rsidR="00BD517A" w:rsidRPr="00BD517A" w:rsidRDefault="00BD517A" w:rsidP="00BD517A">
      <w:pPr>
        <w:ind w:firstLine="709"/>
        <w:jc w:val="both"/>
        <w:rPr>
          <w:sz w:val="28"/>
          <w:szCs w:val="28"/>
        </w:rPr>
      </w:pPr>
      <w:bookmarkStart w:id="54" w:name="sub_1022"/>
      <w:r w:rsidRPr="00BD517A">
        <w:rPr>
          <w:sz w:val="28"/>
          <w:szCs w:val="28"/>
        </w:rPr>
        <w:t>2.18. Информация о результатах рассмотрения Заявок размещается Управлением образованием на Официальном сайте в срок не позднее</w:t>
      </w:r>
      <w:r w:rsidR="00543A96">
        <w:rPr>
          <w:sz w:val="28"/>
          <w:szCs w:val="28"/>
          <w:lang w:val="ru-RU"/>
        </w:rPr>
        <w:t xml:space="preserve">                        </w:t>
      </w:r>
      <w:r w:rsidRPr="00BD517A">
        <w:rPr>
          <w:sz w:val="28"/>
          <w:szCs w:val="28"/>
        </w:rPr>
        <w:t xml:space="preserve"> 14 календарных дней со дня определения победителей отбора и должна содержать следующие сведения:</w:t>
      </w:r>
    </w:p>
    <w:p w:rsidR="00BD517A" w:rsidRPr="00BD517A" w:rsidRDefault="00BD517A" w:rsidP="00BD517A">
      <w:pPr>
        <w:ind w:firstLine="709"/>
        <w:jc w:val="both"/>
        <w:rPr>
          <w:sz w:val="28"/>
          <w:szCs w:val="28"/>
        </w:rPr>
      </w:pPr>
      <w:bookmarkStart w:id="55" w:name="sub_1354"/>
      <w:bookmarkEnd w:id="54"/>
      <w:r w:rsidRPr="00BD517A">
        <w:rPr>
          <w:sz w:val="28"/>
          <w:szCs w:val="28"/>
        </w:rPr>
        <w:t>1) дату, время и место рассмотрения Заявок Управлением образованием;</w:t>
      </w:r>
    </w:p>
    <w:p w:rsidR="00BD517A" w:rsidRPr="00BD517A" w:rsidRDefault="00BD517A" w:rsidP="00BD517A">
      <w:pPr>
        <w:ind w:firstLine="709"/>
        <w:jc w:val="both"/>
        <w:rPr>
          <w:sz w:val="28"/>
          <w:szCs w:val="28"/>
        </w:rPr>
      </w:pPr>
      <w:bookmarkStart w:id="56" w:name="sub_1355"/>
      <w:bookmarkEnd w:id="55"/>
      <w:r w:rsidRPr="00BD517A">
        <w:rPr>
          <w:sz w:val="28"/>
          <w:szCs w:val="28"/>
        </w:rPr>
        <w:t>2) информацию об Участниках, Заявки которых были рассмотрены Управлением образованием;</w:t>
      </w:r>
    </w:p>
    <w:p w:rsidR="00BD517A" w:rsidRPr="00BD517A" w:rsidRDefault="00BD517A" w:rsidP="00BD517A">
      <w:pPr>
        <w:ind w:firstLine="709"/>
        <w:jc w:val="both"/>
        <w:rPr>
          <w:sz w:val="28"/>
          <w:szCs w:val="28"/>
        </w:rPr>
      </w:pPr>
      <w:bookmarkStart w:id="57" w:name="sub_1356"/>
      <w:bookmarkEnd w:id="56"/>
      <w:r w:rsidRPr="00BD517A">
        <w:rPr>
          <w:sz w:val="28"/>
          <w:szCs w:val="28"/>
        </w:rPr>
        <w:t>3) информацию об Участниках,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BD517A" w:rsidRPr="00BD517A" w:rsidRDefault="00BD517A" w:rsidP="00BD517A">
      <w:pPr>
        <w:ind w:firstLine="709"/>
        <w:jc w:val="both"/>
        <w:rPr>
          <w:sz w:val="28"/>
          <w:szCs w:val="28"/>
        </w:rPr>
      </w:pPr>
      <w:bookmarkStart w:id="58" w:name="sub_1357"/>
      <w:bookmarkEnd w:id="57"/>
      <w:r w:rsidRPr="00BD517A">
        <w:rPr>
          <w:sz w:val="28"/>
          <w:szCs w:val="28"/>
        </w:rPr>
        <w:t>4) наименования Участников, с которыми заключается Соглашение (далее – Получатели), и размер предоставляемой им Субсидии.</w:t>
      </w:r>
      <w:bookmarkStart w:id="59" w:name="sub_1370"/>
      <w:bookmarkEnd w:id="58"/>
    </w:p>
    <w:p w:rsidR="00BD517A" w:rsidRPr="00BD517A" w:rsidRDefault="00BD517A" w:rsidP="00BD517A">
      <w:pPr>
        <w:jc w:val="both"/>
        <w:rPr>
          <w:sz w:val="28"/>
          <w:szCs w:val="28"/>
        </w:rPr>
      </w:pPr>
    </w:p>
    <w:p w:rsidR="00BD517A" w:rsidRPr="00BD517A" w:rsidRDefault="00BD517A" w:rsidP="00BD517A">
      <w:pPr>
        <w:jc w:val="center"/>
        <w:rPr>
          <w:sz w:val="28"/>
          <w:szCs w:val="28"/>
        </w:rPr>
      </w:pPr>
      <w:r w:rsidRPr="00BD517A">
        <w:rPr>
          <w:sz w:val="28"/>
          <w:szCs w:val="28"/>
        </w:rPr>
        <w:t>3. Условия и порядок предоставления Субсидии</w:t>
      </w:r>
    </w:p>
    <w:bookmarkEnd w:id="59"/>
    <w:p w:rsidR="00BD517A" w:rsidRPr="00BD517A" w:rsidRDefault="00BD517A" w:rsidP="00BD517A">
      <w:pPr>
        <w:ind w:firstLine="709"/>
        <w:jc w:val="both"/>
        <w:rPr>
          <w:sz w:val="28"/>
          <w:szCs w:val="28"/>
        </w:rPr>
      </w:pPr>
    </w:p>
    <w:p w:rsidR="00BD517A" w:rsidRPr="00BD517A" w:rsidRDefault="00BD517A" w:rsidP="00BD517A">
      <w:pPr>
        <w:ind w:firstLine="709"/>
        <w:jc w:val="both"/>
        <w:rPr>
          <w:sz w:val="28"/>
          <w:szCs w:val="28"/>
        </w:rPr>
      </w:pPr>
      <w:bookmarkStart w:id="60" w:name="sub_1023"/>
      <w:r w:rsidRPr="00BD517A">
        <w:rPr>
          <w:sz w:val="28"/>
          <w:szCs w:val="28"/>
        </w:rPr>
        <w:t>3.1. Субсидия предоставляется Получателю на основании Соглашения.</w:t>
      </w:r>
    </w:p>
    <w:p w:rsidR="00BD517A" w:rsidRPr="00BD517A" w:rsidRDefault="00BD517A" w:rsidP="00BD517A">
      <w:pPr>
        <w:ind w:firstLine="709"/>
        <w:jc w:val="both"/>
        <w:rPr>
          <w:sz w:val="28"/>
          <w:szCs w:val="28"/>
        </w:rPr>
      </w:pPr>
      <w:bookmarkStart w:id="61" w:name="sub_232"/>
      <w:bookmarkEnd w:id="60"/>
      <w:r w:rsidRPr="00BD517A">
        <w:rPr>
          <w:sz w:val="28"/>
          <w:szCs w:val="28"/>
        </w:rPr>
        <w:t xml:space="preserve">Обязательным условием предоставления Субсидии, включаемым в Соглашение, является согласие Получателя на осуществление Управлением образованием в отношении него проверок соблюдения условий и порядка предоставления Субсидии, в том числе в части достижения результатов предоставления Субсидии, а также проверок органами муниципального финансового контроля соблюдения Получателем условий и порядка предоставления Субсидии в соответствии со </w:t>
      </w:r>
      <w:r w:rsidR="00FD5E5D">
        <w:fldChar w:fldCharType="begin"/>
      </w:r>
      <w:r w:rsidR="00624713">
        <w:instrText>HYPERLINK "http://internet.garant.ru/document/redirect/12112604/2681"</w:instrText>
      </w:r>
      <w:r w:rsidR="00FD5E5D">
        <w:fldChar w:fldCharType="separate"/>
      </w:r>
      <w:r w:rsidRPr="00BD517A">
        <w:rPr>
          <w:rStyle w:val="af1"/>
          <w:color w:val="auto"/>
          <w:sz w:val="28"/>
          <w:szCs w:val="28"/>
        </w:rPr>
        <w:t>статьями 268.1</w:t>
      </w:r>
      <w:r w:rsidR="00FD5E5D">
        <w:fldChar w:fldCharType="end"/>
      </w:r>
      <w:r w:rsidRPr="00BD517A">
        <w:rPr>
          <w:sz w:val="28"/>
          <w:szCs w:val="28"/>
        </w:rPr>
        <w:t xml:space="preserve"> и</w:t>
      </w:r>
      <w:r w:rsidR="00D92429">
        <w:rPr>
          <w:sz w:val="28"/>
          <w:szCs w:val="28"/>
          <w:lang w:val="ru-RU"/>
        </w:rPr>
        <w:t xml:space="preserve">                                </w:t>
      </w:r>
      <w:r w:rsidRPr="00BD517A">
        <w:rPr>
          <w:sz w:val="28"/>
          <w:szCs w:val="28"/>
        </w:rPr>
        <w:t xml:space="preserve"> </w:t>
      </w:r>
      <w:hyperlink r:id="rId11" w:history="1">
        <w:r w:rsidRPr="00BD517A">
          <w:rPr>
            <w:rStyle w:val="af1"/>
            <w:color w:val="auto"/>
            <w:sz w:val="28"/>
            <w:szCs w:val="28"/>
          </w:rPr>
          <w:t>269.2</w:t>
        </w:r>
      </w:hyperlink>
      <w:r w:rsidRPr="00BD517A">
        <w:rPr>
          <w:sz w:val="28"/>
          <w:szCs w:val="28"/>
        </w:rPr>
        <w:t xml:space="preserve"> Бюджетного кодекса Российской Федерации и на включение таких положений в Соглашение.</w:t>
      </w:r>
    </w:p>
    <w:bookmarkEnd w:id="61"/>
    <w:p w:rsidR="00BD517A" w:rsidRPr="00BA5777" w:rsidRDefault="00BD517A" w:rsidP="00BD517A">
      <w:pPr>
        <w:ind w:firstLine="709"/>
        <w:jc w:val="both"/>
        <w:rPr>
          <w:sz w:val="28"/>
          <w:szCs w:val="28"/>
        </w:rPr>
      </w:pPr>
      <w:r w:rsidRPr="00BD517A">
        <w:rPr>
          <w:sz w:val="28"/>
          <w:szCs w:val="28"/>
        </w:rPr>
        <w:t xml:space="preserve">В случае уменьшения Управлению образованием ранее доведённых лимитов бюджетных обязательств на предоставление Субсидии на соответствующий финансовый год, приводящего к невозможности предоставления Субсидии в объёме, определённом в Соглашении, </w:t>
      </w:r>
      <w:r w:rsidRPr="00BA5777">
        <w:rPr>
          <w:sz w:val="28"/>
          <w:szCs w:val="28"/>
        </w:rPr>
        <w:t>Соглашением предусматриваются условия о согласовании новых условий Соглашения или о расторжении Соглашения, при недостижении согласия по новым условиям.</w:t>
      </w:r>
    </w:p>
    <w:p w:rsidR="00BD517A" w:rsidRPr="00BA5777" w:rsidRDefault="00BD517A" w:rsidP="00BD517A">
      <w:pPr>
        <w:pStyle w:val="formattext"/>
        <w:spacing w:before="0" w:beforeAutospacing="0" w:after="0" w:afterAutospacing="0"/>
        <w:ind w:firstLine="709"/>
        <w:jc w:val="both"/>
        <w:textAlignment w:val="baseline"/>
        <w:rPr>
          <w:sz w:val="28"/>
          <w:szCs w:val="28"/>
        </w:rPr>
      </w:pPr>
      <w:r w:rsidRPr="00BA5777">
        <w:rPr>
          <w:sz w:val="28"/>
          <w:szCs w:val="28"/>
        </w:rPr>
        <w:t>Внесение в Соглашение изменений, предусматривающих ухудшение у</w:t>
      </w:r>
      <w:r w:rsidRPr="00BA5777">
        <w:rPr>
          <w:sz w:val="28"/>
          <w:szCs w:val="28"/>
        </w:rPr>
        <w:t>с</w:t>
      </w:r>
      <w:r w:rsidRPr="00BA5777">
        <w:rPr>
          <w:sz w:val="28"/>
          <w:szCs w:val="28"/>
        </w:rPr>
        <w:t>тановленных значений показателей результативности (результатов) предоста</w:t>
      </w:r>
      <w:r w:rsidRPr="00BA5777">
        <w:rPr>
          <w:sz w:val="28"/>
          <w:szCs w:val="28"/>
        </w:rPr>
        <w:t>в</w:t>
      </w:r>
      <w:r w:rsidRPr="00BA5777">
        <w:rPr>
          <w:sz w:val="28"/>
          <w:szCs w:val="28"/>
        </w:rPr>
        <w:t>ления Субсидии, предусмотренных Соглашением, не допускается в течение всего периода действия Соглашения, за исключением случаев:</w:t>
      </w:r>
    </w:p>
    <w:p w:rsidR="00BD517A" w:rsidRPr="00BA5777" w:rsidRDefault="00BD517A" w:rsidP="00BD517A">
      <w:pPr>
        <w:pStyle w:val="formattext"/>
        <w:spacing w:before="0" w:beforeAutospacing="0" w:after="0" w:afterAutospacing="0"/>
        <w:ind w:firstLine="709"/>
        <w:jc w:val="both"/>
        <w:textAlignment w:val="baseline"/>
        <w:rPr>
          <w:sz w:val="28"/>
          <w:szCs w:val="28"/>
        </w:rPr>
      </w:pPr>
      <w:r w:rsidRPr="00BA5777">
        <w:rPr>
          <w:sz w:val="28"/>
          <w:szCs w:val="28"/>
        </w:rPr>
        <w:t>если выполнение условий предоставления Субсидии оказалось нево</w:t>
      </w:r>
      <w:r w:rsidRPr="00BA5777">
        <w:rPr>
          <w:sz w:val="28"/>
          <w:szCs w:val="28"/>
        </w:rPr>
        <w:t>з</w:t>
      </w:r>
      <w:r w:rsidRPr="00BA5777">
        <w:rPr>
          <w:sz w:val="28"/>
          <w:szCs w:val="28"/>
        </w:rPr>
        <w:t>можным вследствие обстоятельств непреодолимой силы;</w:t>
      </w:r>
    </w:p>
    <w:p w:rsidR="00BD517A" w:rsidRPr="00BA5777" w:rsidRDefault="00BD517A" w:rsidP="00BD517A">
      <w:pPr>
        <w:pStyle w:val="ae"/>
        <w:ind w:firstLine="709"/>
        <w:rPr>
          <w:rFonts w:ascii="Times New Roman" w:hAnsi="Times New Roman" w:cs="Times New Roman"/>
        </w:rPr>
      </w:pPr>
      <w:r w:rsidRPr="00BA5777">
        <w:rPr>
          <w:rFonts w:ascii="Times New Roman" w:hAnsi="Times New Roman" w:cs="Times New Roman"/>
        </w:rPr>
        <w:t xml:space="preserve">существенного (более чем на двадцать процентов) сокращения размера </w:t>
      </w:r>
      <w:r w:rsidRPr="00BA5777">
        <w:rPr>
          <w:rFonts w:ascii="Times New Roman" w:hAnsi="Times New Roman" w:cs="Times New Roman"/>
        </w:rPr>
        <w:lastRenderedPageBreak/>
        <w:t>субсидии.</w:t>
      </w:r>
    </w:p>
    <w:p w:rsidR="009C7EF3" w:rsidRPr="00BA5777" w:rsidRDefault="009A16F8" w:rsidP="000A3BCF">
      <w:pPr>
        <w:pStyle w:val="ae"/>
        <w:ind w:firstLine="709"/>
        <w:rPr>
          <w:rFonts w:ascii="Times New Roman" w:hAnsi="Times New Roman" w:cs="Times New Roman"/>
        </w:rPr>
      </w:pPr>
      <w:r w:rsidRPr="00BA5777">
        <w:rPr>
          <w:rFonts w:ascii="Times New Roman" w:hAnsi="Times New Roman" w:cs="Times New Roman"/>
        </w:rPr>
        <w:t>3.2</w:t>
      </w:r>
      <w:r w:rsidR="009C7EF3" w:rsidRPr="00BA5777">
        <w:rPr>
          <w:rFonts w:ascii="Times New Roman" w:hAnsi="Times New Roman" w:cs="Times New Roman"/>
        </w:rPr>
        <w:t>. Размер Субсидии</w:t>
      </w:r>
      <w:r w:rsidR="009C7EF3" w:rsidRPr="00BA5777">
        <w:rPr>
          <w:rFonts w:ascii="Times New Roman" w:hAnsi="Times New Roman" w:cs="Times New Roman"/>
          <w:spacing w:val="1"/>
        </w:rPr>
        <w:t xml:space="preserve"> </w:t>
      </w:r>
      <w:r w:rsidR="009C7EF3" w:rsidRPr="00BA5777">
        <w:rPr>
          <w:rFonts w:ascii="Times New Roman" w:hAnsi="Times New Roman" w:cs="Times New Roman"/>
        </w:rPr>
        <w:t>Получателю,</w:t>
      </w:r>
      <w:r w:rsidR="009C7EF3" w:rsidRPr="00BA5777">
        <w:rPr>
          <w:rFonts w:ascii="Times New Roman" w:hAnsi="Times New Roman" w:cs="Times New Roman"/>
          <w:spacing w:val="1"/>
        </w:rPr>
        <w:t xml:space="preserve"> </w:t>
      </w:r>
      <w:r w:rsidR="009C7EF3" w:rsidRPr="00BA5777">
        <w:rPr>
          <w:rFonts w:ascii="Times New Roman" w:hAnsi="Times New Roman" w:cs="Times New Roman"/>
        </w:rPr>
        <w:t>являющемуся</w:t>
      </w:r>
      <w:r w:rsidR="009C7EF3" w:rsidRPr="00BA5777">
        <w:rPr>
          <w:rFonts w:ascii="Times New Roman" w:hAnsi="Times New Roman" w:cs="Times New Roman"/>
          <w:spacing w:val="1"/>
        </w:rPr>
        <w:t xml:space="preserve"> </w:t>
      </w:r>
      <w:r w:rsidR="009C7EF3" w:rsidRPr="00BA5777">
        <w:rPr>
          <w:rFonts w:ascii="Times New Roman" w:hAnsi="Times New Roman" w:cs="Times New Roman"/>
        </w:rPr>
        <w:t>частной</w:t>
      </w:r>
      <w:r w:rsidR="009C7EF3" w:rsidRPr="00BA5777">
        <w:rPr>
          <w:rFonts w:ascii="Times New Roman" w:hAnsi="Times New Roman" w:cs="Times New Roman"/>
          <w:spacing w:val="1"/>
        </w:rPr>
        <w:t xml:space="preserve"> </w:t>
      </w:r>
      <w:r w:rsidR="009C7EF3" w:rsidRPr="00BA5777">
        <w:rPr>
          <w:rFonts w:ascii="Times New Roman" w:hAnsi="Times New Roman" w:cs="Times New Roman"/>
        </w:rPr>
        <w:t>дошкольной</w:t>
      </w:r>
      <w:r w:rsidR="009C7EF3" w:rsidRPr="00BA5777">
        <w:rPr>
          <w:rFonts w:ascii="Times New Roman" w:hAnsi="Times New Roman" w:cs="Times New Roman"/>
          <w:spacing w:val="1"/>
        </w:rPr>
        <w:t xml:space="preserve"> </w:t>
      </w:r>
      <w:r w:rsidR="009C7EF3" w:rsidRPr="00BA5777">
        <w:rPr>
          <w:rFonts w:ascii="Times New Roman" w:hAnsi="Times New Roman" w:cs="Times New Roman"/>
        </w:rPr>
        <w:t>образовательной</w:t>
      </w:r>
      <w:r w:rsidR="009C7EF3" w:rsidRPr="00BA5777">
        <w:rPr>
          <w:rFonts w:ascii="Times New Roman" w:hAnsi="Times New Roman" w:cs="Times New Roman"/>
          <w:spacing w:val="1"/>
        </w:rPr>
        <w:t xml:space="preserve"> </w:t>
      </w:r>
      <w:r w:rsidR="009C7EF3" w:rsidRPr="00BA5777">
        <w:rPr>
          <w:rFonts w:ascii="Times New Roman" w:hAnsi="Times New Roman" w:cs="Times New Roman"/>
        </w:rPr>
        <w:t>организацией</w:t>
      </w:r>
      <w:r w:rsidR="009C7EF3" w:rsidRPr="00BA5777">
        <w:rPr>
          <w:rFonts w:ascii="Times New Roman" w:hAnsi="Times New Roman" w:cs="Times New Roman"/>
          <w:spacing w:val="1"/>
        </w:rPr>
        <w:t xml:space="preserve"> </w:t>
      </w:r>
      <w:r w:rsidR="009C7EF3" w:rsidRPr="00BA5777">
        <w:rPr>
          <w:rFonts w:ascii="Times New Roman" w:hAnsi="Times New Roman" w:cs="Times New Roman"/>
        </w:rPr>
        <w:t>или</w:t>
      </w:r>
      <w:r w:rsidR="009C7EF3" w:rsidRPr="00BA5777">
        <w:rPr>
          <w:rFonts w:ascii="Times New Roman" w:hAnsi="Times New Roman" w:cs="Times New Roman"/>
          <w:spacing w:val="1"/>
        </w:rPr>
        <w:t xml:space="preserve"> </w:t>
      </w:r>
      <w:r w:rsidR="009C7EF3" w:rsidRPr="00BA5777">
        <w:rPr>
          <w:rFonts w:ascii="Times New Roman" w:hAnsi="Times New Roman" w:cs="Times New Roman"/>
        </w:rPr>
        <w:t>индивидуальным</w:t>
      </w:r>
      <w:r w:rsidR="009C7EF3" w:rsidRPr="00BA5777">
        <w:rPr>
          <w:rFonts w:ascii="Times New Roman" w:hAnsi="Times New Roman" w:cs="Times New Roman"/>
          <w:spacing w:val="1"/>
        </w:rPr>
        <w:t xml:space="preserve"> </w:t>
      </w:r>
      <w:r w:rsidR="009C7EF3" w:rsidRPr="00BA5777">
        <w:rPr>
          <w:rFonts w:ascii="Times New Roman" w:hAnsi="Times New Roman" w:cs="Times New Roman"/>
        </w:rPr>
        <w:t>предпринимателем,</w:t>
      </w:r>
      <w:r w:rsidR="009C7EF3" w:rsidRPr="00BA5777">
        <w:rPr>
          <w:rFonts w:ascii="Times New Roman" w:hAnsi="Times New Roman" w:cs="Times New Roman"/>
          <w:spacing w:val="1"/>
        </w:rPr>
        <w:t xml:space="preserve"> </w:t>
      </w:r>
      <w:r w:rsidR="009C7EF3" w:rsidRPr="00BA5777">
        <w:rPr>
          <w:rFonts w:ascii="Times New Roman" w:hAnsi="Times New Roman" w:cs="Times New Roman"/>
        </w:rPr>
        <w:t>ос</w:t>
      </w:r>
      <w:r w:rsidR="009C7EF3" w:rsidRPr="00BA5777">
        <w:rPr>
          <w:rFonts w:ascii="Times New Roman" w:hAnsi="Times New Roman" w:cs="Times New Roman"/>
        </w:rPr>
        <w:t>у</w:t>
      </w:r>
      <w:r w:rsidR="009C7EF3" w:rsidRPr="00BA5777">
        <w:rPr>
          <w:rFonts w:ascii="Times New Roman" w:hAnsi="Times New Roman" w:cs="Times New Roman"/>
        </w:rPr>
        <w:t>ществляющим</w:t>
      </w:r>
      <w:r w:rsidR="009C7EF3" w:rsidRPr="00BA5777">
        <w:rPr>
          <w:rFonts w:ascii="Times New Roman" w:hAnsi="Times New Roman" w:cs="Times New Roman"/>
          <w:spacing w:val="1"/>
        </w:rPr>
        <w:t xml:space="preserve"> </w:t>
      </w:r>
      <w:r w:rsidR="009C7EF3" w:rsidRPr="00BA5777">
        <w:rPr>
          <w:rFonts w:ascii="Times New Roman" w:hAnsi="Times New Roman" w:cs="Times New Roman"/>
        </w:rPr>
        <w:t>образовательную</w:t>
      </w:r>
      <w:r w:rsidR="009C7EF3" w:rsidRPr="00BA5777">
        <w:rPr>
          <w:rFonts w:ascii="Times New Roman" w:hAnsi="Times New Roman" w:cs="Times New Roman"/>
          <w:spacing w:val="1"/>
        </w:rPr>
        <w:t xml:space="preserve"> </w:t>
      </w:r>
      <w:r w:rsidR="009C7EF3" w:rsidRPr="00BA5777">
        <w:rPr>
          <w:rFonts w:ascii="Times New Roman" w:hAnsi="Times New Roman" w:cs="Times New Roman"/>
        </w:rPr>
        <w:t>деятельность</w:t>
      </w:r>
      <w:r w:rsidR="009C7EF3" w:rsidRPr="00BA5777">
        <w:rPr>
          <w:rFonts w:ascii="Times New Roman" w:hAnsi="Times New Roman" w:cs="Times New Roman"/>
          <w:spacing w:val="1"/>
        </w:rPr>
        <w:t xml:space="preserve"> </w:t>
      </w:r>
      <w:r w:rsidR="009C7EF3" w:rsidRPr="00BA5777">
        <w:rPr>
          <w:rFonts w:ascii="Times New Roman" w:hAnsi="Times New Roman" w:cs="Times New Roman"/>
        </w:rPr>
        <w:t>по</w:t>
      </w:r>
      <w:r w:rsidR="009C7EF3" w:rsidRPr="00BA5777">
        <w:rPr>
          <w:rFonts w:ascii="Times New Roman" w:hAnsi="Times New Roman" w:cs="Times New Roman"/>
          <w:spacing w:val="1"/>
        </w:rPr>
        <w:t xml:space="preserve"> </w:t>
      </w:r>
      <w:r w:rsidR="009C7EF3" w:rsidRPr="00BA5777">
        <w:rPr>
          <w:rFonts w:ascii="Times New Roman" w:hAnsi="Times New Roman" w:cs="Times New Roman"/>
        </w:rPr>
        <w:t>образовател</w:t>
      </w:r>
      <w:r w:rsidR="00EC4E28" w:rsidRPr="00BA5777">
        <w:rPr>
          <w:rFonts w:ascii="Times New Roman" w:hAnsi="Times New Roman" w:cs="Times New Roman"/>
        </w:rPr>
        <w:t>ь</w:t>
      </w:r>
      <w:r w:rsidR="009C7EF3" w:rsidRPr="00BA5777">
        <w:rPr>
          <w:rFonts w:ascii="Times New Roman" w:hAnsi="Times New Roman" w:cs="Times New Roman"/>
        </w:rPr>
        <w:t>ным</w:t>
      </w:r>
      <w:r w:rsidR="009C7EF3" w:rsidRPr="00BA5777">
        <w:rPr>
          <w:rFonts w:ascii="Times New Roman" w:hAnsi="Times New Roman" w:cs="Times New Roman"/>
          <w:spacing w:val="1"/>
        </w:rPr>
        <w:t xml:space="preserve"> </w:t>
      </w:r>
      <w:r w:rsidR="009C7EF3" w:rsidRPr="00BA5777">
        <w:rPr>
          <w:rFonts w:ascii="Times New Roman" w:hAnsi="Times New Roman" w:cs="Times New Roman"/>
        </w:rPr>
        <w:t xml:space="preserve">программам дошкольного образования на основании лицензии, определяется </w:t>
      </w:r>
      <w:r w:rsidR="009C7EF3" w:rsidRPr="00BA5777">
        <w:rPr>
          <w:rFonts w:ascii="Times New Roman" w:hAnsi="Times New Roman" w:cs="Times New Roman"/>
          <w:color w:val="111111"/>
        </w:rPr>
        <w:t>по</w:t>
      </w:r>
      <w:r w:rsidR="009C7EF3" w:rsidRPr="00BA5777">
        <w:rPr>
          <w:rFonts w:ascii="Times New Roman" w:hAnsi="Times New Roman" w:cs="Times New Roman"/>
          <w:color w:val="111111"/>
          <w:spacing w:val="-67"/>
        </w:rPr>
        <w:t xml:space="preserve"> </w:t>
      </w:r>
      <w:r w:rsidR="009C7EF3" w:rsidRPr="00BA5777">
        <w:rPr>
          <w:rFonts w:ascii="Times New Roman" w:hAnsi="Times New Roman" w:cs="Times New Roman"/>
        </w:rPr>
        <w:t>формуле:</w:t>
      </w:r>
    </w:p>
    <w:p w:rsidR="00541108" w:rsidRPr="00BA5777" w:rsidRDefault="00541108" w:rsidP="0088567C">
      <w:pPr>
        <w:pStyle w:val="ad"/>
        <w:tabs>
          <w:tab w:val="left" w:pos="1300"/>
          <w:tab w:val="left" w:pos="9639"/>
        </w:tabs>
        <w:ind w:left="0" w:firstLine="0"/>
        <w:rPr>
          <w:rFonts w:ascii="Times New Roman" w:hAnsi="Times New Roman" w:cs="Times New Roman"/>
          <w:sz w:val="28"/>
          <w:szCs w:val="28"/>
        </w:rPr>
      </w:pPr>
    </w:p>
    <w:p w:rsidR="0088567C" w:rsidRPr="00BA5777" w:rsidRDefault="00FD5E5D" w:rsidP="0088567C">
      <w:pPr>
        <w:tabs>
          <w:tab w:val="left" w:pos="3823"/>
          <w:tab w:val="left" w:pos="6152"/>
        </w:tabs>
        <w:spacing w:before="90"/>
        <w:jc w:val="center"/>
        <w:rPr>
          <w:sz w:val="28"/>
          <w:szCs w:val="28"/>
          <w:lang w:val="ru-RU"/>
        </w:rPr>
      </w:pPr>
      <m:oMath>
        <m:sSub>
          <m:sSubPr>
            <m:ctrlPr>
              <w:rPr>
                <w:rFonts w:ascii="Cambria Math" w:hAnsi="Cambria Math"/>
                <w:sz w:val="28"/>
                <w:szCs w:val="28"/>
              </w:rPr>
            </m:ctrlPr>
          </m:sSubPr>
          <m:e>
            <m:r>
              <m:rPr>
                <m:sty m:val="p"/>
              </m:rPr>
              <w:rPr>
                <w:sz w:val="28"/>
                <w:szCs w:val="28"/>
              </w:rPr>
              <m:t>С</m:t>
            </m:r>
          </m:e>
          <m:sub>
            <m:r>
              <m:rPr>
                <m:sty m:val="p"/>
              </m:rPr>
              <w:rPr>
                <w:sz w:val="28"/>
                <w:szCs w:val="28"/>
              </w:rPr>
              <m:t>Д</m:t>
            </m:r>
            <m:r>
              <m:rPr>
                <m:sty m:val="p"/>
              </m:rPr>
              <w:rPr>
                <w:rFonts w:ascii="Cambria Math"/>
                <w:sz w:val="28"/>
                <w:szCs w:val="28"/>
              </w:rPr>
              <m:t>O</m:t>
            </m:r>
          </m:sub>
        </m:sSub>
        <m:r>
          <m:rPr>
            <m:sty m:val="p"/>
          </m:rPr>
          <w:rPr>
            <w:rFonts w:ascii="Cambria Math"/>
            <w:sz w:val="28"/>
            <w:szCs w:val="28"/>
          </w:rPr>
          <m:t>=</m:t>
        </m:r>
        <m:d>
          <m:dPr>
            <m:ctrlPr>
              <w:rPr>
                <w:rFonts w:ascii="Cambria Math" w:hAnsi="Cambria Math"/>
                <w:sz w:val="28"/>
                <w:szCs w:val="28"/>
              </w:rPr>
            </m:ctrlPr>
          </m:dPr>
          <m:e>
            <m:d>
              <m:dPr>
                <m:ctrlPr>
                  <w:rPr>
                    <w:rFonts w:ascii="Cambria Math" w:hAnsi="Cambria Math"/>
                    <w:sz w:val="28"/>
                    <w:szCs w:val="28"/>
                  </w:rPr>
                </m:ctrlPr>
              </m:dPr>
              <m:e>
                <m:nary>
                  <m:naryPr>
                    <m:chr m:val="∑"/>
                    <m:limLoc m:val="subSup"/>
                    <m:ctrlPr>
                      <w:rPr>
                        <w:rFonts w:ascii="Cambria Math" w:hAnsi="Cambria Math"/>
                        <w:sz w:val="28"/>
                        <w:szCs w:val="28"/>
                      </w:rPr>
                    </m:ctrlPr>
                  </m:naryPr>
                  <m:sub>
                    <m:r>
                      <m:rPr>
                        <m:sty m:val="p"/>
                      </m:rPr>
                      <w:rPr>
                        <w:rFonts w:ascii="Cambria Math"/>
                        <w:sz w:val="28"/>
                        <w:szCs w:val="28"/>
                        <w:lang w:val="en-US"/>
                      </w:rPr>
                      <m:t>i</m:t>
                    </m:r>
                    <m:r>
                      <m:rPr>
                        <m:sty m:val="p"/>
                      </m:rPr>
                      <w:rPr>
                        <w:rFonts w:ascii="Cambria Math"/>
                        <w:sz w:val="28"/>
                        <w:szCs w:val="28"/>
                      </w:rPr>
                      <m:t>=1</m:t>
                    </m:r>
                  </m:sub>
                  <m:sup>
                    <m:sSub>
                      <m:sSubPr>
                        <m:ctrlPr>
                          <w:rPr>
                            <w:rFonts w:ascii="Cambria Math" w:hAnsi="Cambria Math"/>
                            <w:sz w:val="28"/>
                            <w:szCs w:val="28"/>
                          </w:rPr>
                        </m:ctrlPr>
                      </m:sSubPr>
                      <m:e>
                        <m:r>
                          <m:rPr>
                            <m:sty m:val="p"/>
                          </m:rPr>
                          <w:rPr>
                            <w:sz w:val="28"/>
                            <w:szCs w:val="28"/>
                          </w:rPr>
                          <m:t>Ч</m:t>
                        </m:r>
                      </m:e>
                      <m:sub>
                        <m:r>
                          <m:rPr>
                            <m:sty m:val="p"/>
                          </m:rPr>
                          <w:rPr>
                            <w:sz w:val="28"/>
                            <w:szCs w:val="28"/>
                          </w:rPr>
                          <m:t>В</m:t>
                        </m:r>
                        <m:r>
                          <m:rPr>
                            <m:sty m:val="p"/>
                          </m:rPr>
                          <w:rPr>
                            <w:rFonts w:ascii="Cambria Math"/>
                            <w:sz w:val="28"/>
                            <w:szCs w:val="28"/>
                            <w:lang w:val="en-US"/>
                          </w:rPr>
                          <m:t>i</m:t>
                        </m:r>
                      </m:sub>
                    </m:sSub>
                  </m:sup>
                  <m:e>
                    <m:r>
                      <m:rPr>
                        <m:sty m:val="p"/>
                      </m:rPr>
                      <w:rPr>
                        <w:sz w:val="28"/>
                        <w:szCs w:val="28"/>
                      </w:rPr>
                      <m:t>Н</m:t>
                    </m:r>
                    <m:sSub>
                      <m:sSubPr>
                        <m:ctrlPr>
                          <w:rPr>
                            <w:rFonts w:ascii="Cambria Math" w:hAnsi="Cambria Math"/>
                            <w:sz w:val="28"/>
                            <w:szCs w:val="28"/>
                          </w:rPr>
                        </m:ctrlPr>
                      </m:sSubPr>
                      <m:e>
                        <m:r>
                          <m:rPr>
                            <m:sty m:val="p"/>
                          </m:rPr>
                          <w:rPr>
                            <w:sz w:val="28"/>
                            <w:szCs w:val="28"/>
                          </w:rPr>
                          <m:t>Д</m:t>
                        </m:r>
                      </m:e>
                      <m:sub>
                        <m:r>
                          <m:rPr>
                            <m:sty m:val="p"/>
                          </m:rPr>
                          <w:rPr>
                            <w:sz w:val="28"/>
                            <w:szCs w:val="28"/>
                          </w:rPr>
                          <m:t>в</m:t>
                        </m:r>
                      </m:sub>
                    </m:sSub>
                    <m:r>
                      <m:rPr>
                        <m:sty m:val="p"/>
                      </m:rPr>
                      <w:rPr>
                        <w:rFonts w:ascii="Cambria Math"/>
                        <w:sz w:val="28"/>
                        <w:szCs w:val="28"/>
                      </w:rPr>
                      <m:t>+</m:t>
                    </m:r>
                  </m:e>
                </m:nary>
                <m:nary>
                  <m:naryPr>
                    <m:chr m:val="∑"/>
                    <m:limLoc m:val="subSup"/>
                    <m:ctrlPr>
                      <w:rPr>
                        <w:rFonts w:ascii="Cambria Math" w:hAnsi="Cambria Math"/>
                        <w:sz w:val="28"/>
                        <w:szCs w:val="28"/>
                      </w:rPr>
                    </m:ctrlPr>
                  </m:naryPr>
                  <m:sub>
                    <m:r>
                      <m:rPr>
                        <m:sty m:val="p"/>
                      </m:rPr>
                      <w:rPr>
                        <w:rFonts w:ascii="Cambria Math"/>
                        <w:sz w:val="28"/>
                        <w:szCs w:val="28"/>
                        <w:lang w:val="en-US"/>
                      </w:rPr>
                      <m:t>i</m:t>
                    </m:r>
                    <m:r>
                      <m:rPr>
                        <m:sty m:val="p"/>
                      </m:rPr>
                      <w:rPr>
                        <w:rFonts w:ascii="Cambria Math"/>
                        <w:sz w:val="28"/>
                        <w:szCs w:val="28"/>
                      </w:rPr>
                      <m:t>=1</m:t>
                    </m:r>
                  </m:sub>
                  <m:sup>
                    <m:sSub>
                      <m:sSubPr>
                        <m:ctrlPr>
                          <w:rPr>
                            <w:rFonts w:ascii="Cambria Math" w:hAnsi="Cambria Math"/>
                            <w:sz w:val="28"/>
                            <w:szCs w:val="28"/>
                          </w:rPr>
                        </m:ctrlPr>
                      </m:sSubPr>
                      <m:e>
                        <m:r>
                          <m:rPr>
                            <m:sty m:val="p"/>
                          </m:rPr>
                          <w:rPr>
                            <w:sz w:val="28"/>
                            <w:szCs w:val="28"/>
                          </w:rPr>
                          <m:t>Ч</m:t>
                        </m:r>
                      </m:e>
                      <m:sub>
                        <m:r>
                          <m:rPr>
                            <m:sty m:val="p"/>
                          </m:rPr>
                          <w:rPr>
                            <w:sz w:val="28"/>
                            <w:szCs w:val="28"/>
                          </w:rPr>
                          <m:t>В</m:t>
                        </m:r>
                        <m:r>
                          <m:rPr>
                            <m:sty m:val="p"/>
                          </m:rPr>
                          <w:rPr>
                            <w:rFonts w:ascii="Cambria Math"/>
                            <w:sz w:val="28"/>
                            <w:szCs w:val="28"/>
                            <w:lang w:val="en-US"/>
                          </w:rPr>
                          <m:t>i</m:t>
                        </m:r>
                      </m:sub>
                    </m:sSub>
                  </m:sup>
                  <m:e>
                    <m:r>
                      <m:rPr>
                        <m:sty m:val="p"/>
                      </m:rPr>
                      <w:rPr>
                        <w:sz w:val="28"/>
                        <w:szCs w:val="28"/>
                      </w:rPr>
                      <m:t>Н</m:t>
                    </m:r>
                    <m:sSub>
                      <m:sSubPr>
                        <m:ctrlPr>
                          <w:rPr>
                            <w:rFonts w:ascii="Cambria Math" w:hAnsi="Cambria Math"/>
                            <w:sz w:val="28"/>
                            <w:szCs w:val="28"/>
                          </w:rPr>
                        </m:ctrlPr>
                      </m:sSubPr>
                      <m:e>
                        <m:r>
                          <m:rPr>
                            <m:sty m:val="p"/>
                          </m:rPr>
                          <w:rPr>
                            <w:sz w:val="28"/>
                            <w:szCs w:val="28"/>
                          </w:rPr>
                          <m:t>Д</m:t>
                        </m:r>
                      </m:e>
                      <m:sub>
                        <m:r>
                          <m:rPr>
                            <m:sty m:val="p"/>
                          </m:rPr>
                          <w:rPr>
                            <w:sz w:val="28"/>
                            <w:szCs w:val="28"/>
                          </w:rPr>
                          <m:t>М</m:t>
                        </m:r>
                        <m:r>
                          <m:rPr>
                            <m:sty m:val="p"/>
                          </m:rPr>
                          <w:rPr>
                            <w:rFonts w:ascii="Cambria Math"/>
                            <w:sz w:val="28"/>
                            <w:szCs w:val="28"/>
                          </w:rPr>
                          <m:t>O</m:t>
                        </m:r>
                      </m:sub>
                    </m:sSub>
                    <m:r>
                      <m:rPr>
                        <m:sty m:val="p"/>
                      </m:rPr>
                      <w:rPr>
                        <w:rFonts w:ascii="Cambria Math"/>
                        <w:sz w:val="28"/>
                        <w:szCs w:val="28"/>
                      </w:rPr>
                      <m:t>+</m:t>
                    </m:r>
                  </m:e>
                </m:nary>
                <m:nary>
                  <m:naryPr>
                    <m:chr m:val="∑"/>
                    <m:limLoc m:val="subSup"/>
                    <m:ctrlPr>
                      <w:rPr>
                        <w:rFonts w:ascii="Cambria Math" w:hAnsi="Cambria Math"/>
                        <w:sz w:val="28"/>
                        <w:szCs w:val="28"/>
                      </w:rPr>
                    </m:ctrlPr>
                  </m:naryPr>
                  <m:sub>
                    <m:r>
                      <m:rPr>
                        <m:sty m:val="p"/>
                      </m:rPr>
                      <w:rPr>
                        <w:rFonts w:ascii="Cambria Math"/>
                        <w:sz w:val="28"/>
                        <w:szCs w:val="28"/>
                        <w:lang w:val="en-US"/>
                      </w:rPr>
                      <m:t>i</m:t>
                    </m:r>
                    <m:r>
                      <m:rPr>
                        <m:sty m:val="p"/>
                      </m:rPr>
                      <w:rPr>
                        <w:rFonts w:ascii="Cambria Math"/>
                        <w:sz w:val="28"/>
                        <w:szCs w:val="28"/>
                      </w:rPr>
                      <m:t>=1</m:t>
                    </m:r>
                  </m:sub>
                  <m:sup>
                    <m:sSub>
                      <m:sSubPr>
                        <m:ctrlPr>
                          <w:rPr>
                            <w:rFonts w:ascii="Cambria Math" w:hAnsi="Cambria Math"/>
                            <w:sz w:val="28"/>
                            <w:szCs w:val="28"/>
                          </w:rPr>
                        </m:ctrlPr>
                      </m:sSubPr>
                      <m:e>
                        <m:r>
                          <m:rPr>
                            <m:sty m:val="p"/>
                          </m:rPr>
                          <w:rPr>
                            <w:sz w:val="28"/>
                            <w:szCs w:val="28"/>
                          </w:rPr>
                          <m:t>Ч</m:t>
                        </m:r>
                      </m:e>
                      <m:sub>
                        <m:r>
                          <m:rPr>
                            <m:sty m:val="p"/>
                          </m:rPr>
                          <w:rPr>
                            <w:sz w:val="28"/>
                            <w:szCs w:val="28"/>
                          </w:rPr>
                          <m:t>В</m:t>
                        </m:r>
                        <m:r>
                          <m:rPr>
                            <m:sty m:val="p"/>
                          </m:rPr>
                          <w:rPr>
                            <w:rFonts w:ascii="Cambria Math"/>
                            <w:sz w:val="28"/>
                            <w:szCs w:val="28"/>
                            <w:lang w:val="en-US"/>
                          </w:rPr>
                          <m:t>i</m:t>
                        </m:r>
                      </m:sub>
                    </m:sSub>
                  </m:sup>
                  <m:e>
                    <m:r>
                      <m:rPr>
                        <m:sty m:val="p"/>
                      </m:rPr>
                      <w:rPr>
                        <w:sz w:val="28"/>
                        <w:szCs w:val="28"/>
                      </w:rPr>
                      <m:t>Н</m:t>
                    </m:r>
                    <m:sSub>
                      <m:sSubPr>
                        <m:ctrlPr>
                          <w:rPr>
                            <w:rFonts w:ascii="Cambria Math" w:hAnsi="Cambria Math"/>
                            <w:sz w:val="28"/>
                            <w:szCs w:val="28"/>
                          </w:rPr>
                        </m:ctrlPr>
                      </m:sSubPr>
                      <m:e>
                        <m:r>
                          <m:rPr>
                            <m:sty m:val="p"/>
                          </m:rPr>
                          <w:rPr>
                            <w:sz w:val="28"/>
                            <w:szCs w:val="28"/>
                          </w:rPr>
                          <m:t>Д</m:t>
                        </m:r>
                      </m:e>
                      <m:sub>
                        <m:r>
                          <m:rPr>
                            <m:sty m:val="p"/>
                          </m:rPr>
                          <w:rPr>
                            <w:sz w:val="28"/>
                            <w:szCs w:val="28"/>
                          </w:rPr>
                          <m:t>ДП</m:t>
                        </m:r>
                        <m:r>
                          <m:rPr>
                            <m:sty m:val="p"/>
                          </m:rPr>
                          <w:rPr>
                            <w:rFonts w:ascii="Cambria Math"/>
                            <w:sz w:val="28"/>
                            <w:szCs w:val="28"/>
                          </w:rPr>
                          <m:t>O</m:t>
                        </m:r>
                      </m:sub>
                    </m:sSub>
                  </m:e>
                </m:nary>
              </m:e>
            </m:d>
            <m:r>
              <m:rPr>
                <m:sty m:val="p"/>
              </m:rPr>
              <w:rPr>
                <w:sz w:val="28"/>
                <w:szCs w:val="28"/>
              </w:rPr>
              <m:t>×</m:t>
            </m:r>
            <m:sSubSup>
              <m:sSubSupPr>
                <m:ctrlPr>
                  <w:rPr>
                    <w:rFonts w:ascii="Cambria Math" w:hAnsi="Cambria Math"/>
                    <w:sz w:val="28"/>
                    <w:szCs w:val="28"/>
                  </w:rPr>
                </m:ctrlPr>
              </m:sSubSupPr>
              <m:e>
                <m:r>
                  <m:rPr>
                    <m:sty m:val="p"/>
                  </m:rPr>
                  <w:rPr>
                    <w:sz w:val="28"/>
                    <w:szCs w:val="28"/>
                  </w:rPr>
                  <m:t>П</m:t>
                </m:r>
              </m:e>
              <m:sub>
                <m:r>
                  <m:rPr>
                    <m:sty m:val="p"/>
                  </m:rPr>
                  <w:rPr>
                    <w:rFonts w:ascii="Cambria Math"/>
                    <w:sz w:val="28"/>
                    <w:szCs w:val="28"/>
                  </w:rPr>
                  <m:t>k=1</m:t>
                </m:r>
              </m:sub>
              <m:sup>
                <m:sSub>
                  <m:sSubPr>
                    <m:ctrlPr>
                      <w:rPr>
                        <w:rFonts w:ascii="Cambria Math" w:hAnsi="Cambria Math"/>
                        <w:sz w:val="28"/>
                        <w:szCs w:val="28"/>
                        <w:lang w:val="en-US"/>
                      </w:rPr>
                    </m:ctrlPr>
                  </m:sSubPr>
                  <m:e>
                    <m:r>
                      <m:rPr>
                        <m:sty m:val="p"/>
                      </m:rPr>
                      <w:rPr>
                        <w:rFonts w:ascii="Cambria Math"/>
                        <w:sz w:val="28"/>
                        <w:szCs w:val="28"/>
                        <w:lang w:val="en-US"/>
                      </w:rPr>
                      <m:t>k</m:t>
                    </m:r>
                  </m:e>
                  <m:sub>
                    <m:r>
                      <m:rPr>
                        <m:sty m:val="p"/>
                      </m:rPr>
                      <w:rPr>
                        <w:rFonts w:ascii="Cambria Math"/>
                        <w:sz w:val="28"/>
                        <w:szCs w:val="28"/>
                        <w:lang w:val="en-US"/>
                      </w:rPr>
                      <m:t>i</m:t>
                    </m:r>
                  </m:sub>
                </m:sSub>
              </m:sup>
            </m:sSubSup>
            <m:sSub>
              <m:sSubPr>
                <m:ctrlPr>
                  <w:rPr>
                    <w:rFonts w:ascii="Cambria Math" w:hAnsi="Cambria Math"/>
                    <w:sz w:val="28"/>
                    <w:szCs w:val="28"/>
                  </w:rPr>
                </m:ctrlPr>
              </m:sSubPr>
              <m:e>
                <m:r>
                  <m:rPr>
                    <m:sty m:val="p"/>
                  </m:rPr>
                  <w:rPr>
                    <w:rFonts w:ascii="Cambria Math"/>
                    <w:sz w:val="28"/>
                    <w:szCs w:val="28"/>
                  </w:rPr>
                  <m:t>A</m:t>
                </m:r>
              </m:e>
              <m:sub>
                <m:r>
                  <m:rPr>
                    <m:sty m:val="p"/>
                  </m:rPr>
                  <w:rPr>
                    <w:rFonts w:ascii="Cambria Math"/>
                    <w:sz w:val="28"/>
                    <w:szCs w:val="28"/>
                  </w:rPr>
                  <m:t>ki</m:t>
                </m:r>
              </m:sub>
            </m:sSub>
          </m:e>
        </m:d>
        <m:r>
          <m:rPr>
            <m:sty m:val="p"/>
          </m:rPr>
          <w:rPr>
            <w:sz w:val="28"/>
            <w:szCs w:val="28"/>
          </w:rPr>
          <m:t>×П</m:t>
        </m:r>
      </m:oMath>
      <w:r w:rsidR="007044A9" w:rsidRPr="00BA5777">
        <w:rPr>
          <w:sz w:val="28"/>
          <w:szCs w:val="28"/>
          <w:lang w:val="ru-RU"/>
        </w:rPr>
        <w:t>,</w:t>
      </w:r>
    </w:p>
    <w:p w:rsidR="00807C95" w:rsidRPr="00BA5777" w:rsidRDefault="00807C95" w:rsidP="006A6F1E">
      <w:pPr>
        <w:pStyle w:val="ad"/>
        <w:tabs>
          <w:tab w:val="left" w:pos="1300"/>
          <w:tab w:val="left" w:pos="9639"/>
        </w:tabs>
        <w:ind w:left="0" w:firstLine="0"/>
        <w:rPr>
          <w:rFonts w:ascii="Times New Roman" w:hAnsi="Times New Roman" w:cs="Times New Roman"/>
          <w:sz w:val="28"/>
          <w:szCs w:val="28"/>
        </w:rPr>
      </w:pPr>
    </w:p>
    <w:p w:rsidR="00807C95" w:rsidRPr="00BA5777" w:rsidRDefault="0088567C" w:rsidP="0088567C">
      <w:pPr>
        <w:pStyle w:val="ad"/>
        <w:tabs>
          <w:tab w:val="left" w:pos="709"/>
          <w:tab w:val="left" w:pos="9639"/>
        </w:tabs>
        <w:ind w:left="0" w:firstLine="0"/>
        <w:rPr>
          <w:rFonts w:ascii="Times New Roman" w:hAnsi="Times New Roman" w:cs="Times New Roman"/>
          <w:sz w:val="28"/>
          <w:szCs w:val="28"/>
        </w:rPr>
      </w:pPr>
      <w:r w:rsidRPr="00BA5777">
        <w:rPr>
          <w:rFonts w:ascii="Times New Roman" w:hAnsi="Times New Roman" w:cs="Times New Roman"/>
          <w:sz w:val="28"/>
          <w:szCs w:val="28"/>
        </w:rPr>
        <w:tab/>
        <w:t>С</w:t>
      </w:r>
      <w:r w:rsidR="00543A96" w:rsidRPr="00543A96">
        <w:rPr>
          <w:rFonts w:ascii="Times New Roman" w:hAnsi="Times New Roman" w:cs="Times New Roman"/>
          <w:sz w:val="24"/>
          <w:szCs w:val="24"/>
          <w:vertAlign w:val="subscript"/>
        </w:rPr>
        <w:t>ДО</w:t>
      </w:r>
      <w:r w:rsidRPr="00BA5777">
        <w:rPr>
          <w:rFonts w:ascii="Times New Roman" w:hAnsi="Times New Roman" w:cs="Times New Roman"/>
        </w:rPr>
        <w:t> </w:t>
      </w:r>
      <w:r w:rsidRPr="00BA5777">
        <w:rPr>
          <w:rFonts w:ascii="Times New Roman" w:hAnsi="Times New Roman" w:cs="Times New Roman"/>
          <w:color w:val="757575"/>
        </w:rPr>
        <w:t>— </w:t>
      </w:r>
      <w:r w:rsidR="00807C95" w:rsidRPr="00BA5777">
        <w:rPr>
          <w:rFonts w:ascii="Times New Roman" w:hAnsi="Times New Roman" w:cs="Times New Roman"/>
          <w:sz w:val="28"/>
          <w:szCs w:val="28"/>
        </w:rPr>
        <w:t>размер субсидии на возмещение затрат, связанных с обеспечением получения гражданами дошкольного образования;</w:t>
      </w:r>
    </w:p>
    <w:p w:rsidR="00807C95" w:rsidRPr="00BA5777" w:rsidRDefault="00807C95" w:rsidP="0088567C">
      <w:pPr>
        <w:pStyle w:val="ad"/>
        <w:tabs>
          <w:tab w:val="left" w:pos="709"/>
          <w:tab w:val="left" w:pos="9639"/>
        </w:tabs>
        <w:ind w:left="0" w:firstLine="0"/>
        <w:rPr>
          <w:rFonts w:ascii="Times New Roman" w:hAnsi="Times New Roman" w:cs="Times New Roman"/>
          <w:sz w:val="28"/>
          <w:szCs w:val="28"/>
        </w:rPr>
      </w:pPr>
      <w:r w:rsidRPr="00BA5777">
        <w:rPr>
          <w:rFonts w:ascii="Times New Roman" w:hAnsi="Times New Roman" w:cs="Times New Roman"/>
          <w:sz w:val="28"/>
          <w:szCs w:val="28"/>
        </w:rPr>
        <w:tab/>
      </w:r>
      <w:proofErr w:type="spellStart"/>
      <w:r w:rsidR="0088567C" w:rsidRPr="00BA5777">
        <w:rPr>
          <w:rFonts w:ascii="Times New Roman" w:hAnsi="Times New Roman" w:cs="Times New Roman"/>
          <w:sz w:val="28"/>
          <w:szCs w:val="28"/>
        </w:rPr>
        <w:t>Ч</w:t>
      </w:r>
      <w:r w:rsidR="0088567C" w:rsidRPr="00BA5777">
        <w:rPr>
          <w:rFonts w:ascii="Times New Roman" w:hAnsi="Times New Roman" w:cs="Times New Roman"/>
          <w:sz w:val="32"/>
          <w:szCs w:val="32"/>
          <w:vertAlign w:val="subscript"/>
        </w:rPr>
        <w:t>в</w:t>
      </w:r>
      <w:proofErr w:type="gramStart"/>
      <w:r w:rsidR="0088567C" w:rsidRPr="00BA5777">
        <w:rPr>
          <w:rFonts w:ascii="Times New Roman" w:hAnsi="Times New Roman" w:cs="Times New Roman"/>
          <w:sz w:val="32"/>
          <w:szCs w:val="32"/>
          <w:vertAlign w:val="subscript"/>
          <w:lang w:val="en-US"/>
        </w:rPr>
        <w:t>i</w:t>
      </w:r>
      <w:proofErr w:type="spellEnd"/>
      <w:proofErr w:type="gramEnd"/>
      <w:r w:rsidR="0088567C" w:rsidRPr="00BA5777">
        <w:rPr>
          <w:rFonts w:ascii="Times New Roman" w:hAnsi="Times New Roman" w:cs="Times New Roman"/>
        </w:rPr>
        <w:t> </w:t>
      </w:r>
      <w:r w:rsidR="0088567C" w:rsidRPr="00BA5777">
        <w:rPr>
          <w:rFonts w:ascii="Times New Roman" w:hAnsi="Times New Roman" w:cs="Times New Roman"/>
          <w:color w:val="757575"/>
        </w:rPr>
        <w:t>— </w:t>
      </w:r>
      <w:r w:rsidRPr="00BA5777">
        <w:rPr>
          <w:rFonts w:ascii="Times New Roman" w:hAnsi="Times New Roman" w:cs="Times New Roman"/>
          <w:sz w:val="28"/>
          <w:szCs w:val="28"/>
        </w:rPr>
        <w:t>плановая среднег</w:t>
      </w:r>
      <w:r w:rsidR="00BA5777">
        <w:rPr>
          <w:rFonts w:ascii="Times New Roman" w:hAnsi="Times New Roman" w:cs="Times New Roman"/>
          <w:sz w:val="28"/>
          <w:szCs w:val="28"/>
        </w:rPr>
        <w:t>одовая численность воспитанников</w:t>
      </w:r>
      <w:r w:rsidRPr="00BA5777">
        <w:rPr>
          <w:rFonts w:ascii="Times New Roman" w:hAnsi="Times New Roman" w:cs="Times New Roman"/>
          <w:sz w:val="28"/>
          <w:szCs w:val="28"/>
        </w:rPr>
        <w:t xml:space="preserve"> на соответс</w:t>
      </w:r>
      <w:r w:rsidRPr="00BA5777">
        <w:rPr>
          <w:rFonts w:ascii="Times New Roman" w:hAnsi="Times New Roman" w:cs="Times New Roman"/>
          <w:sz w:val="28"/>
          <w:szCs w:val="28"/>
        </w:rPr>
        <w:t>т</w:t>
      </w:r>
      <w:r w:rsidRPr="00BA5777">
        <w:rPr>
          <w:rFonts w:ascii="Times New Roman" w:hAnsi="Times New Roman" w:cs="Times New Roman"/>
          <w:sz w:val="28"/>
          <w:szCs w:val="28"/>
        </w:rPr>
        <w:t>вующий финансовый год;</w:t>
      </w:r>
    </w:p>
    <w:p w:rsidR="00714D78" w:rsidRPr="00BA5777" w:rsidRDefault="00714D78" w:rsidP="00C931A1">
      <w:pPr>
        <w:pStyle w:val="ad"/>
        <w:tabs>
          <w:tab w:val="left" w:pos="709"/>
          <w:tab w:val="left" w:pos="9639"/>
        </w:tabs>
        <w:ind w:left="0" w:firstLine="0"/>
        <w:rPr>
          <w:rFonts w:ascii="Times New Roman" w:hAnsi="Times New Roman" w:cs="Times New Roman"/>
          <w:sz w:val="28"/>
          <w:szCs w:val="28"/>
        </w:rPr>
      </w:pPr>
      <w:r w:rsidRPr="00BA5777">
        <w:rPr>
          <w:rFonts w:ascii="Times New Roman" w:hAnsi="Times New Roman" w:cs="Times New Roman"/>
          <w:sz w:val="28"/>
          <w:szCs w:val="28"/>
        </w:rPr>
        <w:tab/>
      </w:r>
      <w:r w:rsidR="00C931A1" w:rsidRPr="00BA5777">
        <w:rPr>
          <w:rFonts w:ascii="Times New Roman" w:hAnsi="Times New Roman" w:cs="Times New Roman"/>
          <w:sz w:val="28"/>
          <w:szCs w:val="28"/>
        </w:rPr>
        <w:t>НД</w:t>
      </w:r>
      <w:r w:rsidR="00431E15" w:rsidRPr="00543A96">
        <w:rPr>
          <w:rFonts w:ascii="Times New Roman" w:hAnsi="Times New Roman" w:cs="Times New Roman"/>
          <w:sz w:val="24"/>
          <w:szCs w:val="24"/>
          <w:vertAlign w:val="subscript"/>
        </w:rPr>
        <w:t>В</w:t>
      </w:r>
      <w:r w:rsidR="00C931A1" w:rsidRPr="00BA5777">
        <w:rPr>
          <w:rFonts w:ascii="Times New Roman" w:hAnsi="Times New Roman" w:cs="Times New Roman"/>
        </w:rPr>
        <w:t> </w:t>
      </w:r>
      <w:r w:rsidR="00C931A1" w:rsidRPr="00BA5777">
        <w:rPr>
          <w:rFonts w:ascii="Times New Roman" w:hAnsi="Times New Roman" w:cs="Times New Roman"/>
          <w:color w:val="757575"/>
        </w:rPr>
        <w:t>— </w:t>
      </w:r>
      <w:r w:rsidRPr="00BA5777">
        <w:rPr>
          <w:rFonts w:ascii="Times New Roman" w:hAnsi="Times New Roman" w:cs="Times New Roman"/>
          <w:sz w:val="28"/>
          <w:szCs w:val="28"/>
        </w:rPr>
        <w:t>размер соответствующего норматива финансового обеспечения оплаты труда и начислений на выплаты по оплате труда в расчете на одного воспитанника в год;</w:t>
      </w:r>
    </w:p>
    <w:p w:rsidR="00807C95" w:rsidRPr="00BA5777" w:rsidRDefault="00807C95" w:rsidP="00431E15">
      <w:pPr>
        <w:pStyle w:val="ad"/>
        <w:tabs>
          <w:tab w:val="left" w:pos="709"/>
          <w:tab w:val="left" w:pos="9639"/>
        </w:tabs>
        <w:ind w:left="0" w:firstLine="0"/>
        <w:rPr>
          <w:rFonts w:ascii="Times New Roman" w:hAnsi="Times New Roman" w:cs="Times New Roman"/>
          <w:sz w:val="28"/>
          <w:szCs w:val="28"/>
        </w:rPr>
      </w:pPr>
      <w:r w:rsidRPr="00BA5777">
        <w:rPr>
          <w:rFonts w:ascii="Times New Roman" w:hAnsi="Times New Roman" w:cs="Times New Roman"/>
          <w:sz w:val="28"/>
          <w:szCs w:val="28"/>
        </w:rPr>
        <w:tab/>
      </w:r>
      <w:r w:rsidR="00431E15" w:rsidRPr="00BA5777">
        <w:rPr>
          <w:rFonts w:ascii="Times New Roman" w:hAnsi="Times New Roman" w:cs="Times New Roman"/>
          <w:sz w:val="28"/>
          <w:szCs w:val="28"/>
        </w:rPr>
        <w:t>НД</w:t>
      </w:r>
      <w:r w:rsidR="00431E15" w:rsidRPr="00543A96">
        <w:rPr>
          <w:rFonts w:ascii="Times New Roman" w:hAnsi="Times New Roman" w:cs="Times New Roman"/>
          <w:sz w:val="24"/>
          <w:szCs w:val="24"/>
          <w:vertAlign w:val="subscript"/>
        </w:rPr>
        <w:t>МО</w:t>
      </w:r>
      <w:r w:rsidR="00431E15" w:rsidRPr="00BA5777">
        <w:rPr>
          <w:rFonts w:ascii="Times New Roman" w:hAnsi="Times New Roman" w:cs="Times New Roman"/>
        </w:rPr>
        <w:t> </w:t>
      </w:r>
      <w:r w:rsidR="00431E15" w:rsidRPr="00BA5777">
        <w:rPr>
          <w:rFonts w:ascii="Times New Roman" w:hAnsi="Times New Roman" w:cs="Times New Roman"/>
          <w:color w:val="757575"/>
        </w:rPr>
        <w:t>— </w:t>
      </w:r>
      <w:r w:rsidRPr="00BA5777">
        <w:rPr>
          <w:rFonts w:ascii="Times New Roman" w:hAnsi="Times New Roman" w:cs="Times New Roman"/>
          <w:sz w:val="28"/>
          <w:szCs w:val="28"/>
        </w:rPr>
        <w:t xml:space="preserve">размер соответствующего норматива финансового обеспечения </w:t>
      </w:r>
      <w:r w:rsidR="00714D78" w:rsidRPr="00BA5777">
        <w:rPr>
          <w:rFonts w:ascii="Times New Roman" w:hAnsi="Times New Roman" w:cs="Times New Roman"/>
          <w:sz w:val="28"/>
          <w:szCs w:val="28"/>
        </w:rPr>
        <w:t>расходов на приобретение учебников и учебных пособий, средств обучения, игр, игрушек на одного воспитанника в год;</w:t>
      </w:r>
    </w:p>
    <w:p w:rsidR="00722985" w:rsidRPr="00BA5777" w:rsidRDefault="00722985" w:rsidP="00431E15">
      <w:pPr>
        <w:pStyle w:val="ad"/>
        <w:tabs>
          <w:tab w:val="left" w:pos="709"/>
          <w:tab w:val="left" w:pos="9639"/>
        </w:tabs>
        <w:ind w:left="0" w:firstLine="0"/>
        <w:rPr>
          <w:rFonts w:ascii="Times New Roman" w:hAnsi="Times New Roman" w:cs="Times New Roman"/>
          <w:sz w:val="28"/>
          <w:szCs w:val="28"/>
        </w:rPr>
      </w:pPr>
      <w:r w:rsidRPr="00BA5777">
        <w:rPr>
          <w:rFonts w:ascii="Times New Roman" w:hAnsi="Times New Roman" w:cs="Times New Roman"/>
          <w:sz w:val="28"/>
          <w:szCs w:val="28"/>
        </w:rPr>
        <w:tab/>
      </w:r>
      <w:r w:rsidR="00431E15" w:rsidRPr="00BA5777">
        <w:rPr>
          <w:rFonts w:ascii="Times New Roman" w:hAnsi="Times New Roman" w:cs="Times New Roman"/>
          <w:sz w:val="28"/>
          <w:szCs w:val="28"/>
        </w:rPr>
        <w:t>НД</w:t>
      </w:r>
      <w:r w:rsidR="00431E15" w:rsidRPr="00543A96">
        <w:rPr>
          <w:rFonts w:ascii="Times New Roman" w:hAnsi="Times New Roman" w:cs="Times New Roman"/>
          <w:sz w:val="24"/>
          <w:szCs w:val="24"/>
          <w:vertAlign w:val="subscript"/>
        </w:rPr>
        <w:t>ДПО</w:t>
      </w:r>
      <w:r w:rsidR="00431E15" w:rsidRPr="00BA5777">
        <w:rPr>
          <w:rFonts w:ascii="Times New Roman" w:hAnsi="Times New Roman" w:cs="Times New Roman"/>
        </w:rPr>
        <w:t> </w:t>
      </w:r>
      <w:r w:rsidR="00431E15" w:rsidRPr="00BA5777">
        <w:rPr>
          <w:rFonts w:ascii="Times New Roman" w:hAnsi="Times New Roman" w:cs="Times New Roman"/>
          <w:color w:val="757575"/>
        </w:rPr>
        <w:t>— </w:t>
      </w:r>
      <w:r w:rsidRPr="00BA5777">
        <w:rPr>
          <w:rFonts w:ascii="Times New Roman" w:hAnsi="Times New Roman" w:cs="Times New Roman"/>
          <w:sz w:val="28"/>
          <w:szCs w:val="28"/>
        </w:rPr>
        <w:t>размер соответствующего норматива финансового обеспечения расходов на дополнительное профессиональное образование педагогических работников в расчете на одного воспитанника в год;</w:t>
      </w:r>
    </w:p>
    <w:p w:rsidR="00714D78" w:rsidRPr="00BA5777" w:rsidRDefault="00722985" w:rsidP="00AB14F2">
      <w:pPr>
        <w:pStyle w:val="ad"/>
        <w:tabs>
          <w:tab w:val="left" w:pos="709"/>
          <w:tab w:val="left" w:pos="9639"/>
        </w:tabs>
        <w:ind w:left="0" w:firstLine="0"/>
        <w:rPr>
          <w:rFonts w:ascii="Times New Roman" w:hAnsi="Times New Roman" w:cs="Times New Roman"/>
          <w:sz w:val="28"/>
          <w:szCs w:val="28"/>
        </w:rPr>
      </w:pPr>
      <w:r w:rsidRPr="00BA5777">
        <w:rPr>
          <w:rFonts w:ascii="Times New Roman" w:hAnsi="Times New Roman" w:cs="Times New Roman"/>
          <w:sz w:val="28"/>
          <w:szCs w:val="28"/>
        </w:rPr>
        <w:tab/>
      </w:r>
      <w:r w:rsidR="00AB14F2" w:rsidRPr="00BA5777">
        <w:rPr>
          <w:rFonts w:ascii="Times New Roman" w:hAnsi="Times New Roman" w:cs="Times New Roman"/>
          <w:sz w:val="28"/>
          <w:szCs w:val="28"/>
        </w:rPr>
        <w:t>к</w:t>
      </w:r>
      <w:proofErr w:type="spellStart"/>
      <w:proofErr w:type="gramStart"/>
      <w:r w:rsidR="00AB14F2" w:rsidRPr="00BA5777">
        <w:rPr>
          <w:rFonts w:ascii="Times New Roman" w:hAnsi="Times New Roman" w:cs="Times New Roman"/>
          <w:sz w:val="28"/>
          <w:szCs w:val="28"/>
          <w:vertAlign w:val="subscript"/>
          <w:lang w:val="en-US"/>
        </w:rPr>
        <w:t>i</w:t>
      </w:r>
      <w:proofErr w:type="spellEnd"/>
      <w:proofErr w:type="gramEnd"/>
      <w:r w:rsidR="00AB14F2" w:rsidRPr="00BA5777">
        <w:rPr>
          <w:rFonts w:ascii="Times New Roman" w:hAnsi="Times New Roman" w:cs="Times New Roman"/>
        </w:rPr>
        <w:t> </w:t>
      </w:r>
      <w:r w:rsidR="00AB14F2" w:rsidRPr="00BA5777">
        <w:rPr>
          <w:rFonts w:ascii="Times New Roman" w:hAnsi="Times New Roman" w:cs="Times New Roman"/>
          <w:color w:val="757575"/>
        </w:rPr>
        <w:t>— </w:t>
      </w:r>
      <w:r w:rsidRPr="00BA5777">
        <w:rPr>
          <w:rFonts w:ascii="Times New Roman" w:hAnsi="Times New Roman" w:cs="Times New Roman"/>
          <w:sz w:val="28"/>
          <w:szCs w:val="28"/>
        </w:rPr>
        <w:t>количество применяемых адаптационных коэффициентов, учит</w:t>
      </w:r>
      <w:r w:rsidRPr="00BA5777">
        <w:rPr>
          <w:rFonts w:ascii="Times New Roman" w:hAnsi="Times New Roman" w:cs="Times New Roman"/>
          <w:sz w:val="28"/>
          <w:szCs w:val="28"/>
        </w:rPr>
        <w:t>ы</w:t>
      </w:r>
      <w:r w:rsidRPr="00BA5777">
        <w:rPr>
          <w:rFonts w:ascii="Times New Roman" w:hAnsi="Times New Roman" w:cs="Times New Roman"/>
          <w:sz w:val="28"/>
          <w:szCs w:val="28"/>
        </w:rPr>
        <w:t xml:space="preserve">вающих специфику воспитания детей в дошкольных группах для </w:t>
      </w:r>
      <w:proofErr w:type="spellStart"/>
      <w:r w:rsidRPr="00BA5777">
        <w:rPr>
          <w:rFonts w:ascii="Times New Roman" w:hAnsi="Times New Roman" w:cs="Times New Roman"/>
          <w:sz w:val="28"/>
          <w:szCs w:val="28"/>
          <w:lang w:val="en-US"/>
        </w:rPr>
        <w:t>i</w:t>
      </w:r>
      <w:proofErr w:type="spellEnd"/>
      <w:r w:rsidRPr="00BA5777">
        <w:rPr>
          <w:rFonts w:ascii="Times New Roman" w:hAnsi="Times New Roman" w:cs="Times New Roman"/>
          <w:sz w:val="28"/>
          <w:szCs w:val="28"/>
        </w:rPr>
        <w:t>-го воспита</w:t>
      </w:r>
      <w:r w:rsidRPr="00BA5777">
        <w:rPr>
          <w:rFonts w:ascii="Times New Roman" w:hAnsi="Times New Roman" w:cs="Times New Roman"/>
          <w:sz w:val="28"/>
          <w:szCs w:val="28"/>
        </w:rPr>
        <w:t>н</w:t>
      </w:r>
      <w:r w:rsidRPr="00BA5777">
        <w:rPr>
          <w:rFonts w:ascii="Times New Roman" w:hAnsi="Times New Roman" w:cs="Times New Roman"/>
          <w:sz w:val="28"/>
          <w:szCs w:val="28"/>
        </w:rPr>
        <w:t>ника;</w:t>
      </w:r>
    </w:p>
    <w:p w:rsidR="00722985" w:rsidRPr="00BA5777" w:rsidRDefault="00722985" w:rsidP="00AB14F2">
      <w:pPr>
        <w:pStyle w:val="ad"/>
        <w:tabs>
          <w:tab w:val="left" w:pos="709"/>
          <w:tab w:val="left" w:pos="9639"/>
        </w:tabs>
        <w:ind w:left="0" w:firstLine="0"/>
        <w:rPr>
          <w:rFonts w:ascii="Times New Roman" w:hAnsi="Times New Roman" w:cs="Times New Roman"/>
          <w:sz w:val="28"/>
          <w:szCs w:val="28"/>
        </w:rPr>
      </w:pPr>
      <w:r w:rsidRPr="00BA5777">
        <w:rPr>
          <w:rFonts w:ascii="Times New Roman" w:hAnsi="Times New Roman" w:cs="Times New Roman"/>
          <w:sz w:val="28"/>
          <w:szCs w:val="28"/>
        </w:rPr>
        <w:tab/>
      </w:r>
      <w:proofErr w:type="spellStart"/>
      <w:r w:rsidR="00AB14F2" w:rsidRPr="00BA5777">
        <w:rPr>
          <w:rFonts w:ascii="Times New Roman" w:hAnsi="Times New Roman" w:cs="Times New Roman"/>
          <w:sz w:val="28"/>
          <w:szCs w:val="28"/>
        </w:rPr>
        <w:t>А</w:t>
      </w:r>
      <w:r w:rsidR="00AB14F2" w:rsidRPr="00BA5777">
        <w:rPr>
          <w:rFonts w:ascii="Times New Roman" w:hAnsi="Times New Roman" w:cs="Times New Roman"/>
          <w:sz w:val="28"/>
          <w:szCs w:val="28"/>
          <w:vertAlign w:val="subscript"/>
        </w:rPr>
        <w:t>к</w:t>
      </w:r>
      <w:proofErr w:type="gramStart"/>
      <w:r w:rsidR="00AB14F2" w:rsidRPr="00BA5777">
        <w:rPr>
          <w:rFonts w:ascii="Times New Roman" w:hAnsi="Times New Roman" w:cs="Times New Roman"/>
          <w:sz w:val="28"/>
          <w:szCs w:val="28"/>
          <w:vertAlign w:val="subscript"/>
          <w:lang w:val="en-US"/>
        </w:rPr>
        <w:t>i</w:t>
      </w:r>
      <w:proofErr w:type="spellEnd"/>
      <w:proofErr w:type="gramEnd"/>
      <w:r w:rsidR="00AB14F2" w:rsidRPr="00BA5777">
        <w:rPr>
          <w:rFonts w:ascii="Times New Roman" w:hAnsi="Times New Roman" w:cs="Times New Roman"/>
        </w:rPr>
        <w:t> </w:t>
      </w:r>
      <w:r w:rsidR="00AB14F2" w:rsidRPr="00BA5777">
        <w:rPr>
          <w:rFonts w:ascii="Times New Roman" w:hAnsi="Times New Roman" w:cs="Times New Roman"/>
          <w:color w:val="757575"/>
        </w:rPr>
        <w:t>— </w:t>
      </w:r>
      <w:r w:rsidRPr="00BA5777">
        <w:rPr>
          <w:rFonts w:ascii="Times New Roman" w:hAnsi="Times New Roman" w:cs="Times New Roman"/>
          <w:sz w:val="28"/>
          <w:szCs w:val="28"/>
        </w:rPr>
        <w:t>адаптационные коэффициенты, учитывающие специфику воспит</w:t>
      </w:r>
      <w:r w:rsidRPr="00BA5777">
        <w:rPr>
          <w:rFonts w:ascii="Times New Roman" w:hAnsi="Times New Roman" w:cs="Times New Roman"/>
          <w:sz w:val="28"/>
          <w:szCs w:val="28"/>
        </w:rPr>
        <w:t>а</w:t>
      </w:r>
      <w:r w:rsidRPr="00BA5777">
        <w:rPr>
          <w:rFonts w:ascii="Times New Roman" w:hAnsi="Times New Roman" w:cs="Times New Roman"/>
          <w:sz w:val="28"/>
          <w:szCs w:val="28"/>
        </w:rPr>
        <w:t xml:space="preserve">ния детей в дошкольных группах для </w:t>
      </w:r>
      <w:proofErr w:type="spellStart"/>
      <w:r w:rsidRPr="00BA5777">
        <w:rPr>
          <w:rFonts w:ascii="Times New Roman" w:hAnsi="Times New Roman" w:cs="Times New Roman"/>
          <w:sz w:val="28"/>
          <w:szCs w:val="28"/>
          <w:lang w:val="en-US"/>
        </w:rPr>
        <w:t>i</w:t>
      </w:r>
      <w:proofErr w:type="spellEnd"/>
      <w:r w:rsidRPr="00BA5777">
        <w:rPr>
          <w:rFonts w:ascii="Times New Roman" w:hAnsi="Times New Roman" w:cs="Times New Roman"/>
          <w:sz w:val="28"/>
          <w:szCs w:val="28"/>
        </w:rPr>
        <w:t>-го воспитанника, устанавливаемых пр</w:t>
      </w:r>
      <w:r w:rsidRPr="00BA5777">
        <w:rPr>
          <w:rFonts w:ascii="Times New Roman" w:hAnsi="Times New Roman" w:cs="Times New Roman"/>
          <w:sz w:val="28"/>
          <w:szCs w:val="28"/>
        </w:rPr>
        <w:t>а</w:t>
      </w:r>
      <w:r w:rsidRPr="00BA5777">
        <w:rPr>
          <w:rFonts w:ascii="Times New Roman" w:hAnsi="Times New Roman" w:cs="Times New Roman"/>
          <w:sz w:val="28"/>
          <w:szCs w:val="28"/>
        </w:rPr>
        <w:t>вовым актом Министерства;</w:t>
      </w:r>
    </w:p>
    <w:p w:rsidR="00994E0C" w:rsidRPr="00BA5777" w:rsidRDefault="001200C6" w:rsidP="00994E0C">
      <w:pPr>
        <w:ind w:firstLine="720"/>
        <w:jc w:val="both"/>
        <w:rPr>
          <w:sz w:val="28"/>
          <w:szCs w:val="28"/>
          <w:lang w:val="ru-RU"/>
        </w:rPr>
      </w:pPr>
      <w:proofErr w:type="gramStart"/>
      <w:r w:rsidRPr="00BA5777">
        <w:rPr>
          <w:sz w:val="28"/>
          <w:szCs w:val="28"/>
          <w:lang w:val="ru-RU"/>
        </w:rPr>
        <w:t>П</w:t>
      </w:r>
      <w:proofErr w:type="gramEnd"/>
      <w:r w:rsidRPr="00BA5777">
        <w:t> </w:t>
      </w:r>
      <w:r w:rsidRPr="00BA5777">
        <w:rPr>
          <w:color w:val="757575"/>
        </w:rPr>
        <w:t>— </w:t>
      </w:r>
      <w:r w:rsidR="00722985" w:rsidRPr="00BA5777">
        <w:rPr>
          <w:sz w:val="28"/>
          <w:szCs w:val="28"/>
        </w:rPr>
        <w:t>поправочный коэффициент, учитывающий объем лимитов бюджетных обязательств, доведенных Управлению образованием на соответствующий финансовый год, устанавливаемый правовым актом Управления образованием</w:t>
      </w:r>
      <w:r w:rsidR="00994E0C" w:rsidRPr="00BA5777">
        <w:rPr>
          <w:sz w:val="28"/>
          <w:szCs w:val="28"/>
          <w:lang w:val="ru-RU"/>
        </w:rPr>
        <w:t>:</w:t>
      </w:r>
    </w:p>
    <w:p w:rsidR="00994E0C" w:rsidRPr="00BA5777" w:rsidRDefault="00994E0C" w:rsidP="00994E0C">
      <w:pPr>
        <w:ind w:firstLine="720"/>
        <w:jc w:val="both"/>
        <w:rPr>
          <w:sz w:val="28"/>
          <w:szCs w:val="28"/>
        </w:rPr>
      </w:pPr>
      <w:r w:rsidRPr="00BA5777">
        <w:rPr>
          <w:sz w:val="28"/>
          <w:szCs w:val="28"/>
        </w:rPr>
        <w:t>1,0</w:t>
      </w:r>
      <w:r w:rsidR="00DE7ED4" w:rsidRPr="00BA5777">
        <w:t> </w:t>
      </w:r>
      <w:r w:rsidR="00DE7ED4" w:rsidRPr="00BA5777">
        <w:rPr>
          <w:color w:val="757575"/>
        </w:rPr>
        <w:t>— </w:t>
      </w:r>
      <w:r w:rsidRPr="00BA5777">
        <w:rPr>
          <w:sz w:val="28"/>
          <w:szCs w:val="28"/>
        </w:rPr>
        <w:t xml:space="preserve">в случае если рассчитанный на очередной финансовый год в соответствии с настоящим пунктом суммарный размер </w:t>
      </w:r>
      <w:r w:rsidRPr="00BA5777">
        <w:rPr>
          <w:sz w:val="28"/>
          <w:szCs w:val="28"/>
          <w:lang w:val="ru-RU"/>
        </w:rPr>
        <w:t>С</w:t>
      </w:r>
      <w:r w:rsidRPr="00BA5777">
        <w:rPr>
          <w:sz w:val="28"/>
          <w:szCs w:val="28"/>
        </w:rPr>
        <w:t xml:space="preserve">убсидий равен или не превышает объем </w:t>
      </w:r>
      <w:r w:rsidR="00F12C98" w:rsidRPr="00BA5777">
        <w:rPr>
          <w:sz w:val="28"/>
          <w:szCs w:val="28"/>
          <w:lang w:val="ru-RU"/>
        </w:rPr>
        <w:t xml:space="preserve">лимитов </w:t>
      </w:r>
      <w:r w:rsidRPr="00BA5777">
        <w:rPr>
          <w:sz w:val="28"/>
          <w:szCs w:val="28"/>
        </w:rPr>
        <w:t xml:space="preserve">бюджетных </w:t>
      </w:r>
      <w:r w:rsidR="00F12C98" w:rsidRPr="00BA5777">
        <w:rPr>
          <w:sz w:val="28"/>
          <w:szCs w:val="28"/>
          <w:lang w:val="ru-RU"/>
        </w:rPr>
        <w:t>обязательств</w:t>
      </w:r>
      <w:r w:rsidRPr="00BA5777">
        <w:rPr>
          <w:sz w:val="28"/>
          <w:szCs w:val="28"/>
        </w:rPr>
        <w:t xml:space="preserve">, предусмотренных Управлению </w:t>
      </w:r>
      <w:r w:rsidRPr="00BA5777">
        <w:rPr>
          <w:sz w:val="28"/>
          <w:szCs w:val="28"/>
          <w:lang w:val="ru-RU"/>
        </w:rPr>
        <w:t xml:space="preserve">образованием </w:t>
      </w:r>
      <w:r w:rsidRPr="00BA5777">
        <w:rPr>
          <w:sz w:val="28"/>
          <w:szCs w:val="28"/>
        </w:rPr>
        <w:t xml:space="preserve">в бюджете </w:t>
      </w:r>
      <w:r w:rsidRPr="00BA5777">
        <w:rPr>
          <w:sz w:val="28"/>
          <w:szCs w:val="28"/>
          <w:lang w:val="ru-RU"/>
        </w:rPr>
        <w:t>на</w:t>
      </w:r>
      <w:r w:rsidRPr="00BA5777">
        <w:rPr>
          <w:sz w:val="28"/>
          <w:szCs w:val="28"/>
        </w:rPr>
        <w:t xml:space="preserve"> цели</w:t>
      </w:r>
      <w:r w:rsidRPr="00BA5777">
        <w:rPr>
          <w:sz w:val="28"/>
          <w:szCs w:val="28"/>
          <w:lang w:val="ru-RU"/>
        </w:rPr>
        <w:t xml:space="preserve"> настоящего </w:t>
      </w:r>
      <w:r w:rsidR="008E01E7" w:rsidRPr="00BA5777">
        <w:rPr>
          <w:sz w:val="28"/>
          <w:szCs w:val="28"/>
          <w:lang w:val="ru-RU"/>
        </w:rPr>
        <w:t>П</w:t>
      </w:r>
      <w:r w:rsidRPr="00BA5777">
        <w:rPr>
          <w:sz w:val="28"/>
          <w:szCs w:val="28"/>
          <w:lang w:val="ru-RU"/>
        </w:rPr>
        <w:t>орядка на соотве</w:t>
      </w:r>
      <w:r w:rsidRPr="00BA5777">
        <w:rPr>
          <w:sz w:val="28"/>
          <w:szCs w:val="28"/>
          <w:lang w:val="ru-RU"/>
        </w:rPr>
        <w:t>т</w:t>
      </w:r>
      <w:r w:rsidRPr="00BA5777">
        <w:rPr>
          <w:sz w:val="28"/>
          <w:szCs w:val="28"/>
          <w:lang w:val="ru-RU"/>
        </w:rPr>
        <w:t>ствующий финансовый год</w:t>
      </w:r>
      <w:r w:rsidRPr="00BA5777">
        <w:rPr>
          <w:sz w:val="28"/>
          <w:szCs w:val="28"/>
        </w:rPr>
        <w:t>;</w:t>
      </w:r>
    </w:p>
    <w:p w:rsidR="00994E0C" w:rsidRPr="00BA5777" w:rsidRDefault="00994E0C" w:rsidP="00994E0C">
      <w:pPr>
        <w:ind w:firstLine="720"/>
        <w:jc w:val="both"/>
        <w:rPr>
          <w:sz w:val="28"/>
          <w:szCs w:val="28"/>
        </w:rPr>
      </w:pPr>
      <w:r w:rsidRPr="00BA5777">
        <w:rPr>
          <w:sz w:val="28"/>
          <w:szCs w:val="28"/>
        </w:rPr>
        <w:t xml:space="preserve">отношение объема </w:t>
      </w:r>
      <w:r w:rsidR="008E01E7" w:rsidRPr="00BA5777">
        <w:rPr>
          <w:sz w:val="28"/>
          <w:szCs w:val="28"/>
          <w:lang w:val="ru-RU"/>
        </w:rPr>
        <w:t xml:space="preserve">лимитов </w:t>
      </w:r>
      <w:r w:rsidRPr="00BA5777">
        <w:rPr>
          <w:sz w:val="28"/>
          <w:szCs w:val="28"/>
        </w:rPr>
        <w:t xml:space="preserve">бюджетных </w:t>
      </w:r>
      <w:r w:rsidR="008E01E7" w:rsidRPr="00BA5777">
        <w:rPr>
          <w:sz w:val="28"/>
          <w:szCs w:val="28"/>
          <w:lang w:val="ru-RU"/>
        </w:rPr>
        <w:t>обязательств</w:t>
      </w:r>
      <w:r w:rsidRPr="00BA5777">
        <w:rPr>
          <w:sz w:val="28"/>
          <w:szCs w:val="28"/>
        </w:rPr>
        <w:t xml:space="preserve">, предусмотренных </w:t>
      </w:r>
      <w:r w:rsidR="008E01E7" w:rsidRPr="00BA5777">
        <w:rPr>
          <w:sz w:val="28"/>
          <w:szCs w:val="28"/>
          <w:lang w:val="ru-RU"/>
        </w:rPr>
        <w:t>управлению образованием</w:t>
      </w:r>
      <w:r w:rsidRPr="00BA5777">
        <w:rPr>
          <w:sz w:val="28"/>
          <w:szCs w:val="28"/>
        </w:rPr>
        <w:t xml:space="preserve"> к суммарному размеру </w:t>
      </w:r>
      <w:r w:rsidRPr="00BA5777">
        <w:rPr>
          <w:sz w:val="28"/>
          <w:szCs w:val="28"/>
          <w:lang w:val="ru-RU"/>
        </w:rPr>
        <w:t>С</w:t>
      </w:r>
      <w:r w:rsidRPr="00BA5777">
        <w:rPr>
          <w:sz w:val="28"/>
          <w:szCs w:val="28"/>
        </w:rPr>
        <w:t>убсидий на цели</w:t>
      </w:r>
      <w:r w:rsidRPr="00BA5777">
        <w:rPr>
          <w:sz w:val="28"/>
          <w:szCs w:val="28"/>
          <w:lang w:val="ru-RU"/>
        </w:rPr>
        <w:t xml:space="preserve"> </w:t>
      </w:r>
      <w:r w:rsidRPr="00BA5777">
        <w:rPr>
          <w:sz w:val="28"/>
          <w:szCs w:val="28"/>
        </w:rPr>
        <w:t xml:space="preserve">настоящего Порядка, в случае, если рассчитанный на очередной финансовый год в соответствии с настоящим пунктом суммарный размер </w:t>
      </w:r>
      <w:r w:rsidRPr="00BA5777">
        <w:rPr>
          <w:sz w:val="28"/>
          <w:szCs w:val="28"/>
          <w:lang w:val="ru-RU"/>
        </w:rPr>
        <w:t>С</w:t>
      </w:r>
      <w:r w:rsidRPr="00BA5777">
        <w:rPr>
          <w:sz w:val="28"/>
          <w:szCs w:val="28"/>
        </w:rPr>
        <w:t xml:space="preserve">убсидий превышает объем бюджетных ассигнований, предусмотренных Управлению </w:t>
      </w:r>
      <w:r w:rsidRPr="00BA5777">
        <w:rPr>
          <w:sz w:val="28"/>
          <w:szCs w:val="28"/>
          <w:lang w:val="ru-RU"/>
        </w:rPr>
        <w:t xml:space="preserve">образованием </w:t>
      </w:r>
      <w:r w:rsidRPr="00BA5777">
        <w:rPr>
          <w:sz w:val="28"/>
          <w:szCs w:val="28"/>
        </w:rPr>
        <w:t>в бюджете на</w:t>
      </w:r>
      <w:r w:rsidRPr="00BA5777">
        <w:rPr>
          <w:sz w:val="28"/>
          <w:szCs w:val="28"/>
          <w:lang w:val="ru-RU"/>
        </w:rPr>
        <w:t xml:space="preserve"> соответствующий финансовый год</w:t>
      </w:r>
      <w:r w:rsidRPr="00BA5777">
        <w:rPr>
          <w:sz w:val="28"/>
          <w:szCs w:val="28"/>
        </w:rPr>
        <w:t>.</w:t>
      </w:r>
    </w:p>
    <w:p w:rsidR="00F83FD9" w:rsidRPr="008E01E7" w:rsidRDefault="008E01E7" w:rsidP="00DA7D1C">
      <w:pPr>
        <w:pStyle w:val="ad"/>
        <w:tabs>
          <w:tab w:val="left" w:pos="709"/>
          <w:tab w:val="left" w:pos="9639"/>
        </w:tabs>
        <w:ind w:left="0" w:firstLine="0"/>
        <w:rPr>
          <w:rFonts w:ascii="Times New Roman" w:hAnsi="Times New Roman" w:cs="Times New Roman"/>
          <w:sz w:val="28"/>
          <w:szCs w:val="28"/>
        </w:rPr>
      </w:pPr>
      <w:r w:rsidRPr="00BA5777">
        <w:rPr>
          <w:rFonts w:ascii="Times New Roman" w:hAnsi="Times New Roman" w:cs="Times New Roman"/>
          <w:sz w:val="28"/>
          <w:szCs w:val="28"/>
          <w:lang w:val="sr-Cyrl-CS"/>
        </w:rPr>
        <w:tab/>
      </w:r>
      <w:proofErr w:type="gramStart"/>
      <w:r w:rsidR="00312D12" w:rsidRPr="00BA5777">
        <w:rPr>
          <w:rFonts w:ascii="Times New Roman" w:hAnsi="Times New Roman" w:cs="Times New Roman"/>
          <w:sz w:val="28"/>
          <w:szCs w:val="28"/>
        </w:rPr>
        <w:t>Размер Субсидии определяется путём суммирования расходов, получе</w:t>
      </w:r>
      <w:r w:rsidR="00312D12" w:rsidRPr="00BA5777">
        <w:rPr>
          <w:rFonts w:ascii="Times New Roman" w:hAnsi="Times New Roman" w:cs="Times New Roman"/>
          <w:sz w:val="28"/>
          <w:szCs w:val="28"/>
        </w:rPr>
        <w:t>н</w:t>
      </w:r>
      <w:r w:rsidR="00312D12" w:rsidRPr="00BA5777">
        <w:rPr>
          <w:rFonts w:ascii="Times New Roman" w:hAnsi="Times New Roman" w:cs="Times New Roman"/>
          <w:sz w:val="28"/>
          <w:szCs w:val="28"/>
        </w:rPr>
        <w:lastRenderedPageBreak/>
        <w:t>ных умножением нормативов финансового обеспечения оплаты труда и начислений на выплаты по оплате труда на плановую среднегодовую численность воспитанников, умножением нормативов финансового обеспечения расходов на приобретение учебников и учебных пособий, средств обучения, игр, игрушек на</w:t>
      </w:r>
      <w:r w:rsidR="00312D12" w:rsidRPr="008E01E7">
        <w:rPr>
          <w:rFonts w:ascii="Times New Roman" w:hAnsi="Times New Roman" w:cs="Times New Roman"/>
          <w:sz w:val="28"/>
          <w:szCs w:val="28"/>
        </w:rPr>
        <w:t xml:space="preserve"> плановую среднегодовую численность воспитанников, умножением норм</w:t>
      </w:r>
      <w:r w:rsidR="00312D12" w:rsidRPr="008E01E7">
        <w:rPr>
          <w:rFonts w:ascii="Times New Roman" w:hAnsi="Times New Roman" w:cs="Times New Roman"/>
          <w:sz w:val="28"/>
          <w:szCs w:val="28"/>
        </w:rPr>
        <w:t>а</w:t>
      </w:r>
      <w:r w:rsidR="00312D12" w:rsidRPr="008E01E7">
        <w:rPr>
          <w:rFonts w:ascii="Times New Roman" w:hAnsi="Times New Roman" w:cs="Times New Roman"/>
          <w:sz w:val="28"/>
          <w:szCs w:val="28"/>
        </w:rPr>
        <w:t>тивов финансового обеспечения расходов на дополнительное професс</w:t>
      </w:r>
      <w:r w:rsidR="00322B05" w:rsidRPr="008E01E7">
        <w:rPr>
          <w:rFonts w:ascii="Times New Roman" w:hAnsi="Times New Roman" w:cs="Times New Roman"/>
          <w:sz w:val="28"/>
          <w:szCs w:val="28"/>
        </w:rPr>
        <w:t>и</w:t>
      </w:r>
      <w:r w:rsidR="00312D12" w:rsidRPr="008E01E7">
        <w:rPr>
          <w:rFonts w:ascii="Times New Roman" w:hAnsi="Times New Roman" w:cs="Times New Roman"/>
          <w:sz w:val="28"/>
          <w:szCs w:val="28"/>
        </w:rPr>
        <w:t>онал</w:t>
      </w:r>
      <w:r w:rsidR="00312D12" w:rsidRPr="008E01E7">
        <w:rPr>
          <w:rFonts w:ascii="Times New Roman" w:hAnsi="Times New Roman" w:cs="Times New Roman"/>
          <w:sz w:val="28"/>
          <w:szCs w:val="28"/>
        </w:rPr>
        <w:t>ь</w:t>
      </w:r>
      <w:r w:rsidR="00312D12" w:rsidRPr="008E01E7">
        <w:rPr>
          <w:rFonts w:ascii="Times New Roman" w:hAnsi="Times New Roman" w:cs="Times New Roman"/>
          <w:sz w:val="28"/>
          <w:szCs w:val="28"/>
        </w:rPr>
        <w:t>ное образование педагог</w:t>
      </w:r>
      <w:r w:rsidR="00322B05" w:rsidRPr="008E01E7">
        <w:rPr>
          <w:rFonts w:ascii="Times New Roman" w:hAnsi="Times New Roman" w:cs="Times New Roman"/>
          <w:sz w:val="28"/>
          <w:szCs w:val="28"/>
        </w:rPr>
        <w:t>и</w:t>
      </w:r>
      <w:r w:rsidR="00312D12" w:rsidRPr="008E01E7">
        <w:rPr>
          <w:rFonts w:ascii="Times New Roman" w:hAnsi="Times New Roman" w:cs="Times New Roman"/>
          <w:sz w:val="28"/>
          <w:szCs w:val="28"/>
        </w:rPr>
        <w:t>ческих работников на плановую среднегодовую чи</w:t>
      </w:r>
      <w:r w:rsidR="00312D12" w:rsidRPr="008E01E7">
        <w:rPr>
          <w:rFonts w:ascii="Times New Roman" w:hAnsi="Times New Roman" w:cs="Times New Roman"/>
          <w:sz w:val="28"/>
          <w:szCs w:val="28"/>
        </w:rPr>
        <w:t>с</w:t>
      </w:r>
      <w:r w:rsidR="00312D12" w:rsidRPr="008E01E7">
        <w:rPr>
          <w:rFonts w:ascii="Times New Roman" w:hAnsi="Times New Roman" w:cs="Times New Roman"/>
          <w:sz w:val="28"/>
          <w:szCs w:val="28"/>
        </w:rPr>
        <w:t>ленность</w:t>
      </w:r>
      <w:proofErr w:type="gramEnd"/>
      <w:r w:rsidR="00312D12" w:rsidRPr="008E01E7">
        <w:rPr>
          <w:rFonts w:ascii="Times New Roman" w:hAnsi="Times New Roman" w:cs="Times New Roman"/>
          <w:sz w:val="28"/>
          <w:szCs w:val="28"/>
        </w:rPr>
        <w:t xml:space="preserve"> воспитанников и умножением полученного размера Субсидии на адаптационные коэффициенты, уч</w:t>
      </w:r>
      <w:r w:rsidR="00322B05" w:rsidRPr="008E01E7">
        <w:rPr>
          <w:rFonts w:ascii="Times New Roman" w:hAnsi="Times New Roman" w:cs="Times New Roman"/>
          <w:sz w:val="28"/>
          <w:szCs w:val="28"/>
        </w:rPr>
        <w:t>и</w:t>
      </w:r>
      <w:r w:rsidR="00312D12" w:rsidRPr="008E01E7">
        <w:rPr>
          <w:rFonts w:ascii="Times New Roman" w:hAnsi="Times New Roman" w:cs="Times New Roman"/>
          <w:sz w:val="28"/>
          <w:szCs w:val="28"/>
        </w:rPr>
        <w:t>тывающие специфику воспитания детей в до</w:t>
      </w:r>
      <w:r w:rsidR="00322B05" w:rsidRPr="008E01E7">
        <w:rPr>
          <w:rFonts w:ascii="Times New Roman" w:hAnsi="Times New Roman" w:cs="Times New Roman"/>
          <w:sz w:val="28"/>
          <w:szCs w:val="28"/>
        </w:rPr>
        <w:t>ш</w:t>
      </w:r>
      <w:r w:rsidR="00312D12" w:rsidRPr="008E01E7">
        <w:rPr>
          <w:rFonts w:ascii="Times New Roman" w:hAnsi="Times New Roman" w:cs="Times New Roman"/>
          <w:sz w:val="28"/>
          <w:szCs w:val="28"/>
        </w:rPr>
        <w:t>кольн</w:t>
      </w:r>
      <w:r w:rsidR="00322B05" w:rsidRPr="008E01E7">
        <w:rPr>
          <w:rFonts w:ascii="Times New Roman" w:hAnsi="Times New Roman" w:cs="Times New Roman"/>
          <w:sz w:val="28"/>
          <w:szCs w:val="28"/>
        </w:rPr>
        <w:t>ы</w:t>
      </w:r>
      <w:r w:rsidR="00312D12" w:rsidRPr="008E01E7">
        <w:rPr>
          <w:rFonts w:ascii="Times New Roman" w:hAnsi="Times New Roman" w:cs="Times New Roman"/>
          <w:sz w:val="28"/>
          <w:szCs w:val="28"/>
        </w:rPr>
        <w:t xml:space="preserve">х </w:t>
      </w:r>
      <w:r w:rsidR="00322B05" w:rsidRPr="008E01E7">
        <w:rPr>
          <w:rFonts w:ascii="Times New Roman" w:hAnsi="Times New Roman" w:cs="Times New Roman"/>
          <w:sz w:val="28"/>
          <w:szCs w:val="28"/>
        </w:rPr>
        <w:t>группах</w:t>
      </w:r>
      <w:r w:rsidR="00312D12" w:rsidRPr="008E01E7">
        <w:rPr>
          <w:rFonts w:ascii="Times New Roman" w:hAnsi="Times New Roman" w:cs="Times New Roman"/>
          <w:sz w:val="28"/>
          <w:szCs w:val="28"/>
        </w:rPr>
        <w:t xml:space="preserve"> для </w:t>
      </w:r>
      <w:proofErr w:type="spellStart"/>
      <w:r w:rsidR="00312D12" w:rsidRPr="008E01E7">
        <w:rPr>
          <w:rFonts w:ascii="Times New Roman" w:hAnsi="Times New Roman" w:cs="Times New Roman"/>
          <w:sz w:val="28"/>
          <w:szCs w:val="28"/>
        </w:rPr>
        <w:t>i-ro</w:t>
      </w:r>
      <w:proofErr w:type="spellEnd"/>
      <w:r w:rsidR="00312D12" w:rsidRPr="008E01E7">
        <w:rPr>
          <w:rFonts w:ascii="Times New Roman" w:hAnsi="Times New Roman" w:cs="Times New Roman"/>
          <w:sz w:val="28"/>
          <w:szCs w:val="28"/>
        </w:rPr>
        <w:t xml:space="preserve"> воспитанника, устанавливаемые правовым актом </w:t>
      </w:r>
      <w:r w:rsidR="00322B05" w:rsidRPr="008E01E7">
        <w:rPr>
          <w:rFonts w:ascii="Times New Roman" w:hAnsi="Times New Roman" w:cs="Times New Roman"/>
          <w:sz w:val="28"/>
          <w:szCs w:val="28"/>
        </w:rPr>
        <w:t>Министерства</w:t>
      </w:r>
      <w:r w:rsidR="00312D12" w:rsidRPr="008E01E7">
        <w:rPr>
          <w:rFonts w:ascii="Times New Roman" w:hAnsi="Times New Roman" w:cs="Times New Roman"/>
          <w:sz w:val="28"/>
          <w:szCs w:val="28"/>
        </w:rPr>
        <w:t>, с учётом поправочного коэффициента, учитывающего объём лимитов б</w:t>
      </w:r>
      <w:r w:rsidR="00322B05" w:rsidRPr="008E01E7">
        <w:rPr>
          <w:rFonts w:ascii="Times New Roman" w:hAnsi="Times New Roman" w:cs="Times New Roman"/>
          <w:sz w:val="28"/>
          <w:szCs w:val="28"/>
        </w:rPr>
        <w:t>ю</w:t>
      </w:r>
      <w:r w:rsidR="00312D12" w:rsidRPr="008E01E7">
        <w:rPr>
          <w:rFonts w:ascii="Times New Roman" w:hAnsi="Times New Roman" w:cs="Times New Roman"/>
          <w:sz w:val="28"/>
          <w:szCs w:val="28"/>
        </w:rPr>
        <w:t>джетных обязательств, доведённый Управлению образовани</w:t>
      </w:r>
      <w:r w:rsidR="00322B05" w:rsidRPr="008E01E7">
        <w:rPr>
          <w:rFonts w:ascii="Times New Roman" w:hAnsi="Times New Roman" w:cs="Times New Roman"/>
          <w:sz w:val="28"/>
          <w:szCs w:val="28"/>
        </w:rPr>
        <w:t>ем</w:t>
      </w:r>
      <w:r w:rsidR="00312D12" w:rsidRPr="008E01E7">
        <w:rPr>
          <w:rFonts w:ascii="Times New Roman" w:hAnsi="Times New Roman" w:cs="Times New Roman"/>
          <w:sz w:val="28"/>
          <w:szCs w:val="28"/>
        </w:rPr>
        <w:t>.</w:t>
      </w:r>
    </w:p>
    <w:p w:rsidR="00322B05" w:rsidRPr="00322B05" w:rsidRDefault="00312D12" w:rsidP="00DA7D1C">
      <w:pPr>
        <w:pStyle w:val="ae"/>
        <w:ind w:firstLine="709"/>
        <w:rPr>
          <w:rFonts w:ascii="Times New Roman" w:hAnsi="Times New Roman" w:cs="Times New Roman"/>
        </w:rPr>
      </w:pPr>
      <w:r w:rsidRPr="00322B05">
        <w:rPr>
          <w:rFonts w:ascii="Times New Roman" w:hAnsi="Times New Roman" w:cs="Times New Roman"/>
        </w:rPr>
        <w:t>Плановая среднегодовая численность воспитанников (</w:t>
      </w:r>
      <w:proofErr w:type="spellStart"/>
      <w:r w:rsidR="00DE7ED4">
        <w:rPr>
          <w:rFonts w:ascii="Times New Roman" w:hAnsi="Times New Roman" w:cs="Times New Roman"/>
        </w:rPr>
        <w:t>Ч</w:t>
      </w:r>
      <w:r w:rsidR="00DE7ED4" w:rsidRPr="0088567C">
        <w:rPr>
          <w:rFonts w:ascii="Times New Roman" w:hAnsi="Times New Roman" w:cs="Times New Roman"/>
          <w:sz w:val="32"/>
          <w:szCs w:val="32"/>
          <w:vertAlign w:val="subscript"/>
        </w:rPr>
        <w:t>в</w:t>
      </w:r>
      <w:proofErr w:type="gramStart"/>
      <w:r w:rsidR="00DE7ED4" w:rsidRPr="0088567C">
        <w:rPr>
          <w:rFonts w:ascii="Times New Roman" w:hAnsi="Times New Roman" w:cs="Times New Roman"/>
          <w:sz w:val="32"/>
          <w:szCs w:val="32"/>
          <w:vertAlign w:val="subscript"/>
          <w:lang w:val="en-US"/>
        </w:rPr>
        <w:t>i</w:t>
      </w:r>
      <w:proofErr w:type="spellEnd"/>
      <w:proofErr w:type="gramEnd"/>
      <w:r w:rsidRPr="00322B05">
        <w:rPr>
          <w:rFonts w:ascii="Times New Roman" w:hAnsi="Times New Roman" w:cs="Times New Roman"/>
        </w:rPr>
        <w:t>) определяется</w:t>
      </w:r>
      <w:r w:rsidR="00F83FD9">
        <w:rPr>
          <w:rFonts w:ascii="Times New Roman" w:hAnsi="Times New Roman" w:cs="Times New Roman"/>
        </w:rPr>
        <w:t xml:space="preserve"> </w:t>
      </w:r>
      <w:r w:rsidR="00322B05" w:rsidRPr="00322B05">
        <w:rPr>
          <w:rFonts w:ascii="Times New Roman" w:hAnsi="Times New Roman" w:cs="Times New Roman"/>
        </w:rPr>
        <w:t>как</w:t>
      </w:r>
      <w:r w:rsidR="00F83FD9">
        <w:rPr>
          <w:rFonts w:ascii="Times New Roman" w:hAnsi="Times New Roman" w:cs="Times New Roman"/>
        </w:rPr>
        <w:t xml:space="preserve"> </w:t>
      </w:r>
      <w:r w:rsidR="00322B05" w:rsidRPr="00322B05">
        <w:rPr>
          <w:rFonts w:ascii="Times New Roman" w:hAnsi="Times New Roman" w:cs="Times New Roman"/>
        </w:rPr>
        <w:t>среднеарифметическая</w:t>
      </w:r>
      <w:r w:rsidR="00F83FD9">
        <w:rPr>
          <w:rFonts w:ascii="Times New Roman" w:hAnsi="Times New Roman" w:cs="Times New Roman"/>
        </w:rPr>
        <w:t xml:space="preserve"> </w:t>
      </w:r>
      <w:r w:rsidR="00322B05" w:rsidRPr="00322B05">
        <w:rPr>
          <w:rFonts w:ascii="Times New Roman" w:hAnsi="Times New Roman" w:cs="Times New Roman"/>
        </w:rPr>
        <w:t>величина,</w:t>
      </w:r>
      <w:r w:rsidR="00F83FD9">
        <w:rPr>
          <w:rFonts w:ascii="Times New Roman" w:hAnsi="Times New Roman" w:cs="Times New Roman"/>
        </w:rPr>
        <w:t xml:space="preserve"> рассчитываемая из прогнозируемых </w:t>
      </w:r>
      <w:r w:rsidR="00322B05" w:rsidRPr="00322B05">
        <w:rPr>
          <w:rFonts w:ascii="Times New Roman" w:hAnsi="Times New Roman" w:cs="Times New Roman"/>
        </w:rPr>
        <w:t>пок</w:t>
      </w:r>
      <w:r w:rsidR="00322B05" w:rsidRPr="00322B05">
        <w:rPr>
          <w:rFonts w:ascii="Times New Roman" w:hAnsi="Times New Roman" w:cs="Times New Roman"/>
        </w:rPr>
        <w:t>а</w:t>
      </w:r>
      <w:r w:rsidR="00322B05" w:rsidRPr="00322B05">
        <w:rPr>
          <w:rFonts w:ascii="Times New Roman" w:hAnsi="Times New Roman" w:cs="Times New Roman"/>
        </w:rPr>
        <w:t>зателей численност</w:t>
      </w:r>
      <w:r w:rsidR="005C6728">
        <w:rPr>
          <w:rFonts w:ascii="Times New Roman" w:hAnsi="Times New Roman" w:cs="Times New Roman"/>
        </w:rPr>
        <w:t>и</w:t>
      </w:r>
      <w:r w:rsidR="00322B05" w:rsidRPr="00322B05">
        <w:rPr>
          <w:rFonts w:ascii="Times New Roman" w:hAnsi="Times New Roman" w:cs="Times New Roman"/>
        </w:rPr>
        <w:t xml:space="preserve"> воспитанников на 1-е число каждого месяца соответс</w:t>
      </w:r>
      <w:r w:rsidR="00322B05" w:rsidRPr="00322B05">
        <w:rPr>
          <w:rFonts w:ascii="Times New Roman" w:hAnsi="Times New Roman" w:cs="Times New Roman"/>
        </w:rPr>
        <w:t>т</w:t>
      </w:r>
      <w:r w:rsidR="00322B05" w:rsidRPr="00322B05">
        <w:rPr>
          <w:rFonts w:ascii="Times New Roman" w:hAnsi="Times New Roman" w:cs="Times New Roman"/>
        </w:rPr>
        <w:t>вующего финансового года.</w:t>
      </w:r>
    </w:p>
    <w:p w:rsidR="00322B05" w:rsidRPr="00322B05" w:rsidRDefault="00322B05" w:rsidP="009A16F8">
      <w:pPr>
        <w:pStyle w:val="ae"/>
        <w:ind w:firstLine="709"/>
        <w:rPr>
          <w:rFonts w:ascii="Times New Roman" w:hAnsi="Times New Roman" w:cs="Times New Roman"/>
        </w:rPr>
      </w:pPr>
      <w:r w:rsidRPr="00322B05">
        <w:rPr>
          <w:rFonts w:ascii="Times New Roman" w:hAnsi="Times New Roman" w:cs="Times New Roman"/>
        </w:rPr>
        <w:t>Прогнозируемая численность воспитанников на</w:t>
      </w:r>
      <w:r w:rsidR="009A16F8">
        <w:rPr>
          <w:rFonts w:ascii="Times New Roman" w:hAnsi="Times New Roman" w:cs="Times New Roman"/>
        </w:rPr>
        <w:t xml:space="preserve"> 1</w:t>
      </w:r>
      <w:r w:rsidRPr="00322B05">
        <w:rPr>
          <w:rFonts w:ascii="Times New Roman" w:hAnsi="Times New Roman" w:cs="Times New Roman"/>
        </w:rPr>
        <w:t>-e число июня, июля, августа устанавливается равной численност</w:t>
      </w:r>
      <w:r w:rsidR="005C6728">
        <w:rPr>
          <w:rFonts w:ascii="Times New Roman" w:hAnsi="Times New Roman" w:cs="Times New Roman"/>
        </w:rPr>
        <w:t>и</w:t>
      </w:r>
      <w:r w:rsidRPr="00322B05">
        <w:rPr>
          <w:rFonts w:ascii="Times New Roman" w:hAnsi="Times New Roman" w:cs="Times New Roman"/>
        </w:rPr>
        <w:t xml:space="preserve"> воспитанников на 1 мая соотве</w:t>
      </w:r>
      <w:r w:rsidRPr="00322B05">
        <w:rPr>
          <w:rFonts w:ascii="Times New Roman" w:hAnsi="Times New Roman" w:cs="Times New Roman"/>
        </w:rPr>
        <w:t>т</w:t>
      </w:r>
      <w:r w:rsidRPr="00322B05">
        <w:rPr>
          <w:rFonts w:ascii="Times New Roman" w:hAnsi="Times New Roman" w:cs="Times New Roman"/>
        </w:rPr>
        <w:t>ствующего финансового года.</w:t>
      </w:r>
    </w:p>
    <w:p w:rsidR="009A16F8" w:rsidRPr="00A21758" w:rsidRDefault="009A16F8" w:rsidP="009A16F8">
      <w:pPr>
        <w:ind w:firstLine="709"/>
        <w:jc w:val="both"/>
        <w:rPr>
          <w:sz w:val="28"/>
          <w:szCs w:val="28"/>
        </w:rPr>
      </w:pPr>
      <w:bookmarkStart w:id="62" w:name="sub_2414"/>
      <w:r w:rsidRPr="00A21758">
        <w:rPr>
          <w:sz w:val="28"/>
          <w:szCs w:val="28"/>
        </w:rPr>
        <w:t xml:space="preserve">В случае начала осуществления Получателем образовательной деятельности в течение текущего финансового года плановая среднегодовая численность воспитанников определяется как среднеарифметическая величина, рассчитываемая в соответствии с </w:t>
      </w:r>
      <w:r w:rsidR="00FD5E5D">
        <w:fldChar w:fldCharType="begin"/>
      </w:r>
      <w:r w:rsidR="00624713">
        <w:instrText>HYPERLINK \l "sub_2412"</w:instrText>
      </w:r>
      <w:r w:rsidR="00FD5E5D">
        <w:fldChar w:fldCharType="separate"/>
      </w:r>
      <w:r w:rsidRPr="00A21758">
        <w:rPr>
          <w:sz w:val="28"/>
          <w:szCs w:val="28"/>
        </w:rPr>
        <w:t>абзацами двенадцатым</w:t>
      </w:r>
      <w:r w:rsidR="00FD5E5D">
        <w:fldChar w:fldCharType="end"/>
      </w:r>
      <w:r w:rsidRPr="00A21758">
        <w:rPr>
          <w:sz w:val="28"/>
          <w:szCs w:val="28"/>
        </w:rPr>
        <w:t xml:space="preserve"> и </w:t>
      </w:r>
      <w:hyperlink w:anchor="sub_1425" w:history="1">
        <w:r w:rsidRPr="00A21758">
          <w:rPr>
            <w:sz w:val="28"/>
            <w:szCs w:val="28"/>
          </w:rPr>
          <w:t>тринадцатым</w:t>
        </w:r>
      </w:hyperlink>
      <w:r w:rsidRPr="00A21758">
        <w:rPr>
          <w:sz w:val="28"/>
          <w:szCs w:val="28"/>
        </w:rPr>
        <w:t xml:space="preserve"> настоящего пункта. При этом численность воспитанников на 1-е число каждого из месяцев, предшествующих месяцу, следующему за месяцем получения лицензии на осуществление образовательной деятельности, принимается равной нулю.</w:t>
      </w:r>
    </w:p>
    <w:bookmarkEnd w:id="62"/>
    <w:p w:rsidR="00322B05" w:rsidRPr="00322B05" w:rsidRDefault="00322B05" w:rsidP="00322B05">
      <w:pPr>
        <w:pStyle w:val="ae"/>
        <w:ind w:firstLine="709"/>
        <w:rPr>
          <w:rFonts w:ascii="Times New Roman" w:hAnsi="Times New Roman" w:cs="Times New Roman"/>
        </w:rPr>
      </w:pPr>
      <w:r w:rsidRPr="00322B05">
        <w:rPr>
          <w:rFonts w:ascii="Times New Roman" w:hAnsi="Times New Roman" w:cs="Times New Roman"/>
        </w:rPr>
        <w:t>Поправочный коэффициент, учитывающий объём лимитов бюджетных обязательств, доведённый Управлению образовани</w:t>
      </w:r>
      <w:r w:rsidR="00F83FD9">
        <w:rPr>
          <w:rFonts w:ascii="Times New Roman" w:hAnsi="Times New Roman" w:cs="Times New Roman"/>
        </w:rPr>
        <w:t>ем</w:t>
      </w:r>
      <w:r w:rsidRPr="00322B05">
        <w:rPr>
          <w:rFonts w:ascii="Times New Roman" w:hAnsi="Times New Roman" w:cs="Times New Roman"/>
        </w:rPr>
        <w:t xml:space="preserve"> (П), определяется по формуле:</w:t>
      </w:r>
    </w:p>
    <w:p w:rsidR="00322B05" w:rsidRDefault="00322B05" w:rsidP="00F83FD9">
      <w:pPr>
        <w:pStyle w:val="ad"/>
        <w:tabs>
          <w:tab w:val="left" w:pos="1300"/>
          <w:tab w:val="left" w:pos="9639"/>
        </w:tabs>
        <w:ind w:left="0" w:firstLine="0"/>
        <w:rPr>
          <w:rFonts w:ascii="Times New Roman" w:hAnsi="Times New Roman" w:cs="Times New Roman"/>
          <w:sz w:val="28"/>
          <w:szCs w:val="28"/>
        </w:rPr>
      </w:pPr>
    </w:p>
    <w:p w:rsidR="00F83FD9" w:rsidRPr="001427A5" w:rsidRDefault="0018613D" w:rsidP="00DE7ED4">
      <w:pPr>
        <w:pStyle w:val="ad"/>
        <w:tabs>
          <w:tab w:val="left" w:pos="1300"/>
          <w:tab w:val="left" w:pos="9639"/>
        </w:tabs>
        <w:ind w:left="0" w:firstLine="0"/>
        <w:jc w:val="center"/>
        <w:rPr>
          <w:rFonts w:ascii="Times New Roman" w:hAnsi="Times New Roman" w:cs="Times New Roman"/>
          <w:sz w:val="28"/>
          <w:szCs w:val="28"/>
        </w:rPr>
      </w:pPr>
      <m:oMath>
        <m:r>
          <m:rPr>
            <m:sty m:val="p"/>
          </m:rPr>
          <w:rPr>
            <w:rFonts w:ascii="Times New Roman" w:hAnsi="Times New Roman" w:cs="Times New Roman"/>
            <w:sz w:val="28"/>
            <w:szCs w:val="28"/>
          </w:rPr>
          <m:t>П</m:t>
        </m:r>
        <m:r>
          <m:rPr>
            <m:sty m:val="p"/>
          </m:rPr>
          <w:rPr>
            <w:rFonts w:ascii="Cambria Math" w:hAnsi="Times New Roman" w:cs="Times New Roman"/>
            <w:sz w:val="28"/>
            <w:szCs w:val="28"/>
          </w:rPr>
          <m:t>=</m:t>
        </m:r>
        <m:f>
          <m:fPr>
            <m:ctrlPr>
              <w:rPr>
                <w:rFonts w:ascii="Cambria Math" w:hAnsi="Times New Roman" w:cs="Times New Roman"/>
                <w:sz w:val="28"/>
                <w:szCs w:val="28"/>
              </w:rPr>
            </m:ctrlPr>
          </m:fPr>
          <m:num>
            <m:sSub>
              <m:sSubPr>
                <m:ctrlPr>
                  <w:rPr>
                    <w:rFonts w:ascii="Cambria Math" w:hAnsi="Times New Roman" w:cs="Times New Roman"/>
                    <w:sz w:val="28"/>
                    <w:szCs w:val="28"/>
                  </w:rPr>
                </m:ctrlPr>
              </m:sSubPr>
              <m:e>
                <m:r>
                  <m:rPr>
                    <m:sty m:val="p"/>
                  </m:rPr>
                  <w:rPr>
                    <w:rFonts w:ascii="Times New Roman" w:hAnsi="Times New Roman" w:cs="Times New Roman"/>
                    <w:sz w:val="28"/>
                    <w:szCs w:val="28"/>
                  </w:rPr>
                  <m:t>С</m:t>
                </m:r>
              </m:e>
              <m:sub>
                <m:r>
                  <m:rPr>
                    <m:sty m:val="p"/>
                  </m:rPr>
                  <w:rPr>
                    <w:rFonts w:ascii="Times New Roman" w:hAnsi="Times New Roman" w:cs="Times New Roman"/>
                    <w:sz w:val="28"/>
                    <w:szCs w:val="28"/>
                  </w:rPr>
                  <m:t>ДДО</m:t>
                </m:r>
              </m:sub>
            </m:sSub>
          </m:num>
          <m:den>
            <m:nary>
              <m:naryPr>
                <m:chr m:val="∑"/>
                <m:limLoc m:val="undOvr"/>
                <m:subHide m:val="on"/>
                <m:supHide m:val="on"/>
                <m:ctrlPr>
                  <w:rPr>
                    <w:rFonts w:ascii="Cambria Math" w:hAnsi="Times New Roman" w:cs="Times New Roman"/>
                    <w:sz w:val="28"/>
                    <w:szCs w:val="28"/>
                  </w:rPr>
                </m:ctrlPr>
              </m:naryPr>
              <m:sub/>
              <m:sup/>
              <m:e>
                <m:sSub>
                  <m:sSubPr>
                    <m:ctrlPr>
                      <w:rPr>
                        <w:rFonts w:ascii="Cambria Math" w:hAnsi="Times New Roman" w:cs="Times New Roman"/>
                        <w:sz w:val="28"/>
                        <w:szCs w:val="28"/>
                      </w:rPr>
                    </m:ctrlPr>
                  </m:sSubPr>
                  <m:e>
                    <m:r>
                      <m:rPr>
                        <m:sty m:val="p"/>
                      </m:rPr>
                      <w:rPr>
                        <w:rFonts w:ascii="Times New Roman" w:hAnsi="Times New Roman" w:cs="Times New Roman"/>
                        <w:sz w:val="28"/>
                        <w:szCs w:val="28"/>
                      </w:rPr>
                      <m:t>С</m:t>
                    </m:r>
                  </m:e>
                  <m:sub>
                    <m:r>
                      <m:rPr>
                        <m:sty m:val="p"/>
                      </m:rPr>
                      <w:rPr>
                        <w:rFonts w:ascii="Times New Roman" w:hAnsi="Times New Roman" w:cs="Times New Roman"/>
                        <w:sz w:val="28"/>
                        <w:szCs w:val="28"/>
                      </w:rPr>
                      <m:t>ДО</m:t>
                    </m:r>
                    <m:r>
                      <m:rPr>
                        <m:sty m:val="p"/>
                      </m:rPr>
                      <w:rPr>
                        <w:rFonts w:ascii="Cambria Math" w:hAnsi="Times New Roman" w:cs="Times New Roman"/>
                        <w:sz w:val="28"/>
                        <w:szCs w:val="28"/>
                      </w:rPr>
                      <m:t>Z</m:t>
                    </m:r>
                  </m:sub>
                </m:sSub>
              </m:e>
            </m:nary>
          </m:den>
        </m:f>
      </m:oMath>
      <w:r w:rsidR="00DB4A58">
        <w:rPr>
          <w:rFonts w:ascii="Times New Roman" w:hAnsi="Times New Roman" w:cs="Times New Roman"/>
          <w:sz w:val="28"/>
          <w:szCs w:val="28"/>
        </w:rPr>
        <w:t>,</w:t>
      </w:r>
    </w:p>
    <w:p w:rsidR="00F83FD9" w:rsidRDefault="00F83FD9" w:rsidP="00F83FD9">
      <w:pPr>
        <w:pStyle w:val="ad"/>
        <w:tabs>
          <w:tab w:val="left" w:pos="1300"/>
          <w:tab w:val="left" w:pos="9639"/>
        </w:tabs>
        <w:ind w:left="0" w:firstLine="0"/>
        <w:rPr>
          <w:rFonts w:ascii="Times New Roman" w:hAnsi="Times New Roman" w:cs="Times New Roman"/>
          <w:sz w:val="28"/>
          <w:szCs w:val="28"/>
        </w:rPr>
      </w:pPr>
    </w:p>
    <w:p w:rsidR="00F83FD9" w:rsidRDefault="00F83FD9" w:rsidP="00BD35FB">
      <w:pPr>
        <w:pStyle w:val="ad"/>
        <w:tabs>
          <w:tab w:val="left" w:pos="709"/>
          <w:tab w:val="left" w:pos="9639"/>
        </w:tabs>
        <w:ind w:left="0" w:firstLine="0"/>
        <w:rPr>
          <w:rFonts w:ascii="Times New Roman" w:hAnsi="Times New Roman" w:cs="Times New Roman"/>
          <w:sz w:val="28"/>
          <w:szCs w:val="28"/>
        </w:rPr>
      </w:pPr>
      <w:r>
        <w:rPr>
          <w:rFonts w:ascii="Times New Roman" w:hAnsi="Times New Roman" w:cs="Times New Roman"/>
          <w:sz w:val="28"/>
          <w:szCs w:val="28"/>
        </w:rPr>
        <w:tab/>
      </w:r>
      <w:proofErr w:type="spellStart"/>
      <w:r w:rsidR="00DE7ED4">
        <w:rPr>
          <w:rFonts w:ascii="Times New Roman" w:hAnsi="Times New Roman" w:cs="Times New Roman"/>
          <w:sz w:val="28"/>
          <w:szCs w:val="28"/>
        </w:rPr>
        <w:t>С</w:t>
      </w:r>
      <w:r w:rsidR="00DE7ED4" w:rsidRPr="0088567C">
        <w:rPr>
          <w:rFonts w:ascii="Times New Roman" w:hAnsi="Times New Roman" w:cs="Times New Roman"/>
          <w:sz w:val="36"/>
          <w:szCs w:val="36"/>
          <w:vertAlign w:val="subscript"/>
        </w:rPr>
        <w:t>д</w:t>
      </w:r>
      <w:r w:rsidR="00DE7ED4">
        <w:rPr>
          <w:rFonts w:ascii="Times New Roman" w:hAnsi="Times New Roman" w:cs="Times New Roman"/>
          <w:sz w:val="36"/>
          <w:szCs w:val="36"/>
          <w:vertAlign w:val="subscript"/>
        </w:rPr>
        <w:t>д</w:t>
      </w:r>
      <w:r w:rsidR="00DE7ED4" w:rsidRPr="0088567C">
        <w:rPr>
          <w:rFonts w:ascii="Times New Roman" w:hAnsi="Times New Roman" w:cs="Times New Roman"/>
          <w:sz w:val="36"/>
          <w:szCs w:val="36"/>
          <w:vertAlign w:val="subscript"/>
        </w:rPr>
        <w:t>о</w:t>
      </w:r>
      <w:proofErr w:type="spellEnd"/>
      <w:r w:rsidR="00DE7ED4">
        <w:rPr>
          <w:rFonts w:ascii="Times New Roman" w:hAnsi="Times New Roman" w:cs="Times New Roman"/>
        </w:rPr>
        <w:t> </w:t>
      </w:r>
      <w:r w:rsidR="00DE7ED4" w:rsidRPr="00F274D5">
        <w:rPr>
          <w:rFonts w:ascii="Times New Roman" w:hAnsi="Times New Roman" w:cs="Times New Roman"/>
          <w:color w:val="757575"/>
        </w:rPr>
        <w:t>—</w:t>
      </w:r>
      <w:r w:rsidR="00DE7ED4">
        <w:rPr>
          <w:rFonts w:ascii="Times New Roman" w:hAnsi="Times New Roman" w:cs="Times New Roman"/>
          <w:color w:val="757575"/>
        </w:rPr>
        <w:t> </w:t>
      </w:r>
      <w:r>
        <w:rPr>
          <w:rFonts w:ascii="Times New Roman" w:hAnsi="Times New Roman" w:cs="Times New Roman"/>
          <w:sz w:val="28"/>
          <w:szCs w:val="28"/>
        </w:rPr>
        <w:t>объем лимитов бюджетных обязательств, доведенный Управл</w:t>
      </w:r>
      <w:r>
        <w:rPr>
          <w:rFonts w:ascii="Times New Roman" w:hAnsi="Times New Roman" w:cs="Times New Roman"/>
          <w:sz w:val="28"/>
          <w:szCs w:val="28"/>
        </w:rPr>
        <w:t>е</w:t>
      </w:r>
      <w:r>
        <w:rPr>
          <w:rFonts w:ascii="Times New Roman" w:hAnsi="Times New Roman" w:cs="Times New Roman"/>
          <w:sz w:val="28"/>
          <w:szCs w:val="28"/>
        </w:rPr>
        <w:t>нию образованием на предоставление Субсидии частным дошкольным орган</w:t>
      </w:r>
      <w:r>
        <w:rPr>
          <w:rFonts w:ascii="Times New Roman" w:hAnsi="Times New Roman" w:cs="Times New Roman"/>
          <w:sz w:val="28"/>
          <w:szCs w:val="28"/>
        </w:rPr>
        <w:t>и</w:t>
      </w:r>
      <w:r>
        <w:rPr>
          <w:rFonts w:ascii="Times New Roman" w:hAnsi="Times New Roman" w:cs="Times New Roman"/>
          <w:sz w:val="28"/>
          <w:szCs w:val="28"/>
        </w:rPr>
        <w:t>зациям и</w:t>
      </w:r>
      <w:r w:rsidR="005374CD">
        <w:rPr>
          <w:rFonts w:ascii="Times New Roman" w:hAnsi="Times New Roman" w:cs="Times New Roman"/>
          <w:sz w:val="28"/>
          <w:szCs w:val="28"/>
        </w:rPr>
        <w:t>ли</w:t>
      </w:r>
      <w:r>
        <w:rPr>
          <w:rFonts w:ascii="Times New Roman" w:hAnsi="Times New Roman" w:cs="Times New Roman"/>
          <w:sz w:val="28"/>
          <w:szCs w:val="28"/>
        </w:rPr>
        <w:t xml:space="preserve"> индивидуальным предпринимателям, осуществляющим образов</w:t>
      </w:r>
      <w:r>
        <w:rPr>
          <w:rFonts w:ascii="Times New Roman" w:hAnsi="Times New Roman" w:cs="Times New Roman"/>
          <w:sz w:val="28"/>
          <w:szCs w:val="28"/>
        </w:rPr>
        <w:t>а</w:t>
      </w:r>
      <w:r>
        <w:rPr>
          <w:rFonts w:ascii="Times New Roman" w:hAnsi="Times New Roman" w:cs="Times New Roman"/>
          <w:sz w:val="28"/>
          <w:szCs w:val="28"/>
        </w:rPr>
        <w:t>тельную деятельность по образовательным программам дошкольного образов</w:t>
      </w:r>
      <w:r>
        <w:rPr>
          <w:rFonts w:ascii="Times New Roman" w:hAnsi="Times New Roman" w:cs="Times New Roman"/>
          <w:sz w:val="28"/>
          <w:szCs w:val="28"/>
        </w:rPr>
        <w:t>а</w:t>
      </w:r>
      <w:r>
        <w:rPr>
          <w:rFonts w:ascii="Times New Roman" w:hAnsi="Times New Roman" w:cs="Times New Roman"/>
          <w:sz w:val="28"/>
          <w:szCs w:val="28"/>
        </w:rPr>
        <w:t>ния на основании лицензии, в текущем финансовом году;</w:t>
      </w:r>
    </w:p>
    <w:p w:rsidR="005374CD" w:rsidRDefault="005374CD" w:rsidP="00BD35FB">
      <w:pPr>
        <w:pStyle w:val="ad"/>
        <w:tabs>
          <w:tab w:val="left" w:pos="709"/>
          <w:tab w:val="left" w:pos="9639"/>
        </w:tabs>
        <w:ind w:left="0" w:firstLine="0"/>
        <w:rPr>
          <w:rFonts w:ascii="Times New Roman" w:hAnsi="Times New Roman" w:cs="Times New Roman"/>
          <w:sz w:val="28"/>
          <w:szCs w:val="28"/>
        </w:rPr>
      </w:pPr>
      <w:r>
        <w:rPr>
          <w:rFonts w:ascii="Times New Roman" w:hAnsi="Times New Roman" w:cs="Times New Roman"/>
          <w:sz w:val="28"/>
          <w:szCs w:val="28"/>
        </w:rPr>
        <w:tab/>
      </w:r>
      <w:proofErr w:type="spellStart"/>
      <w:r w:rsidR="00DE7ED4">
        <w:rPr>
          <w:rFonts w:ascii="Times New Roman" w:hAnsi="Times New Roman" w:cs="Times New Roman"/>
          <w:sz w:val="28"/>
          <w:szCs w:val="28"/>
        </w:rPr>
        <w:t>С</w:t>
      </w:r>
      <w:r w:rsidR="00DE7ED4" w:rsidRPr="0088567C">
        <w:rPr>
          <w:rFonts w:ascii="Times New Roman" w:hAnsi="Times New Roman" w:cs="Times New Roman"/>
          <w:sz w:val="36"/>
          <w:szCs w:val="36"/>
          <w:vertAlign w:val="subscript"/>
        </w:rPr>
        <w:t>до</w:t>
      </w:r>
      <w:proofErr w:type="spellEnd"/>
      <w:proofErr w:type="gramStart"/>
      <w:r w:rsidR="00DE7ED4">
        <w:rPr>
          <w:rFonts w:ascii="Times New Roman" w:hAnsi="Times New Roman" w:cs="Times New Roman"/>
          <w:sz w:val="36"/>
          <w:szCs w:val="36"/>
          <w:vertAlign w:val="subscript"/>
          <w:lang w:val="en-US"/>
        </w:rPr>
        <w:t>z</w:t>
      </w:r>
      <w:proofErr w:type="gramEnd"/>
      <w:r w:rsidR="00DE7ED4">
        <w:rPr>
          <w:rFonts w:ascii="Times New Roman" w:hAnsi="Times New Roman" w:cs="Times New Roman"/>
        </w:rPr>
        <w:t> </w:t>
      </w:r>
      <w:r w:rsidR="00DE7ED4" w:rsidRPr="00F274D5">
        <w:rPr>
          <w:rFonts w:ascii="Times New Roman" w:hAnsi="Times New Roman" w:cs="Times New Roman"/>
          <w:color w:val="757575"/>
        </w:rPr>
        <w:t>—</w:t>
      </w:r>
      <w:r w:rsidR="00DE7ED4">
        <w:rPr>
          <w:rFonts w:ascii="Times New Roman" w:hAnsi="Times New Roman" w:cs="Times New Roman"/>
          <w:color w:val="757575"/>
        </w:rPr>
        <w:t> </w:t>
      </w:r>
      <w:r>
        <w:rPr>
          <w:rFonts w:ascii="Times New Roman" w:hAnsi="Times New Roman" w:cs="Times New Roman"/>
          <w:sz w:val="28"/>
          <w:szCs w:val="28"/>
        </w:rPr>
        <w:t>общий объем Субсидии, рассчитанный для Получателей, явля</w:t>
      </w:r>
      <w:r>
        <w:rPr>
          <w:rFonts w:ascii="Times New Roman" w:hAnsi="Times New Roman" w:cs="Times New Roman"/>
          <w:sz w:val="28"/>
          <w:szCs w:val="28"/>
        </w:rPr>
        <w:t>ю</w:t>
      </w:r>
      <w:r>
        <w:rPr>
          <w:rFonts w:ascii="Times New Roman" w:hAnsi="Times New Roman" w:cs="Times New Roman"/>
          <w:sz w:val="28"/>
          <w:szCs w:val="28"/>
        </w:rPr>
        <w:t>щихся частной дошкольной организацией или индивидуальным предприним</w:t>
      </w:r>
      <w:r>
        <w:rPr>
          <w:rFonts w:ascii="Times New Roman" w:hAnsi="Times New Roman" w:cs="Times New Roman"/>
          <w:sz w:val="28"/>
          <w:szCs w:val="28"/>
        </w:rPr>
        <w:t>а</w:t>
      </w:r>
      <w:r>
        <w:rPr>
          <w:rFonts w:ascii="Times New Roman" w:hAnsi="Times New Roman" w:cs="Times New Roman"/>
          <w:sz w:val="28"/>
          <w:szCs w:val="28"/>
        </w:rPr>
        <w:t xml:space="preserve">телем, осуществляющим образовательную деятельность по образовательным программам дошкольного образования на основании лицензии, в соответствии с настоящим Порядком </w:t>
      </w:r>
      <w:r w:rsidR="008B4DD5">
        <w:rPr>
          <w:rFonts w:ascii="Times New Roman" w:hAnsi="Times New Roman" w:cs="Times New Roman"/>
          <w:sz w:val="28"/>
          <w:szCs w:val="28"/>
        </w:rPr>
        <w:t>в текущем финансовом году.</w:t>
      </w:r>
    </w:p>
    <w:p w:rsidR="00E35AFC" w:rsidRDefault="008B4DD5" w:rsidP="00E35AFC">
      <w:pPr>
        <w:pStyle w:val="ad"/>
        <w:tabs>
          <w:tab w:val="left" w:pos="709"/>
          <w:tab w:val="left" w:pos="9639"/>
        </w:tabs>
        <w:ind w:left="0" w:firstLine="0"/>
        <w:rPr>
          <w:rFonts w:ascii="Times New Roman" w:hAnsi="Times New Roman" w:cs="Times New Roman"/>
          <w:sz w:val="28"/>
          <w:szCs w:val="28"/>
        </w:rPr>
      </w:pPr>
      <w:r>
        <w:rPr>
          <w:rFonts w:ascii="Times New Roman" w:hAnsi="Times New Roman" w:cs="Times New Roman"/>
          <w:sz w:val="28"/>
          <w:szCs w:val="28"/>
        </w:rPr>
        <w:lastRenderedPageBreak/>
        <w:tab/>
        <w:t>При наличии лимитов бюджетных обязательств, доведенных Управлению образованием, размер Субсидии на текущий финансовый год корректируется с учетом поправочного коэффициента, учиты</w:t>
      </w:r>
      <w:r w:rsidR="00ED1C04">
        <w:rPr>
          <w:rFonts w:ascii="Times New Roman" w:hAnsi="Times New Roman" w:cs="Times New Roman"/>
          <w:sz w:val="28"/>
          <w:szCs w:val="28"/>
        </w:rPr>
        <w:t>вающего объем лимитов бюдже</w:t>
      </w:r>
      <w:r w:rsidR="00ED1C04">
        <w:rPr>
          <w:rFonts w:ascii="Times New Roman" w:hAnsi="Times New Roman" w:cs="Times New Roman"/>
          <w:sz w:val="28"/>
          <w:szCs w:val="28"/>
        </w:rPr>
        <w:t>т</w:t>
      </w:r>
      <w:r w:rsidR="00ED1C04">
        <w:rPr>
          <w:rFonts w:ascii="Times New Roman" w:hAnsi="Times New Roman" w:cs="Times New Roman"/>
          <w:sz w:val="28"/>
          <w:szCs w:val="28"/>
        </w:rPr>
        <w:t>ных обязательств.</w:t>
      </w:r>
    </w:p>
    <w:p w:rsidR="00E35AFC" w:rsidRDefault="00E35AFC" w:rsidP="00E80BBC">
      <w:pPr>
        <w:pStyle w:val="ad"/>
        <w:tabs>
          <w:tab w:val="left" w:pos="709"/>
          <w:tab w:val="left" w:pos="9639"/>
        </w:tabs>
        <w:ind w:left="0" w:firstLine="0"/>
        <w:rPr>
          <w:rFonts w:ascii="Times New Roman" w:hAnsi="Times New Roman" w:cs="Times New Roman"/>
          <w:sz w:val="28"/>
          <w:szCs w:val="28"/>
        </w:rPr>
      </w:pPr>
      <w:r>
        <w:rPr>
          <w:rFonts w:ascii="Times New Roman" w:hAnsi="Times New Roman" w:cs="Times New Roman"/>
          <w:sz w:val="28"/>
          <w:szCs w:val="28"/>
        </w:rPr>
        <w:tab/>
      </w:r>
      <w:r w:rsidR="00A849A3">
        <w:rPr>
          <w:rFonts w:ascii="Times New Roman" w:hAnsi="Times New Roman" w:cs="Times New Roman"/>
          <w:sz w:val="28"/>
          <w:szCs w:val="28"/>
        </w:rPr>
        <w:t>3.3</w:t>
      </w:r>
      <w:r>
        <w:rPr>
          <w:rFonts w:ascii="Times New Roman" w:hAnsi="Times New Roman" w:cs="Times New Roman"/>
          <w:sz w:val="28"/>
          <w:szCs w:val="28"/>
        </w:rPr>
        <w:t>. </w:t>
      </w:r>
      <w:r w:rsidRPr="00E35AFC">
        <w:rPr>
          <w:rFonts w:ascii="Times New Roman" w:hAnsi="Times New Roman" w:cs="Times New Roman"/>
          <w:sz w:val="28"/>
        </w:rPr>
        <w:t>Размер</w:t>
      </w:r>
      <w:r w:rsidRPr="00E35AFC">
        <w:rPr>
          <w:rFonts w:ascii="Times New Roman" w:hAnsi="Times New Roman" w:cs="Times New Roman"/>
          <w:spacing w:val="1"/>
          <w:sz w:val="28"/>
        </w:rPr>
        <w:t xml:space="preserve"> </w:t>
      </w:r>
      <w:r w:rsidRPr="00E35AFC">
        <w:rPr>
          <w:rFonts w:ascii="Times New Roman" w:hAnsi="Times New Roman" w:cs="Times New Roman"/>
          <w:sz w:val="28"/>
        </w:rPr>
        <w:t>Субсидии</w:t>
      </w:r>
      <w:r w:rsidRPr="00E35AFC">
        <w:rPr>
          <w:rFonts w:ascii="Times New Roman" w:hAnsi="Times New Roman" w:cs="Times New Roman"/>
          <w:spacing w:val="1"/>
          <w:sz w:val="28"/>
        </w:rPr>
        <w:t xml:space="preserve"> </w:t>
      </w:r>
      <w:r w:rsidRPr="00E35AFC">
        <w:rPr>
          <w:rFonts w:ascii="Times New Roman" w:hAnsi="Times New Roman" w:cs="Times New Roman"/>
          <w:sz w:val="28"/>
        </w:rPr>
        <w:t>Получателю,</w:t>
      </w:r>
      <w:r w:rsidRPr="00E35AFC">
        <w:rPr>
          <w:rFonts w:ascii="Times New Roman" w:hAnsi="Times New Roman" w:cs="Times New Roman"/>
          <w:spacing w:val="1"/>
          <w:sz w:val="28"/>
        </w:rPr>
        <w:t xml:space="preserve"> </w:t>
      </w:r>
      <w:r w:rsidRPr="00E35AFC">
        <w:rPr>
          <w:rFonts w:ascii="Times New Roman" w:hAnsi="Times New Roman" w:cs="Times New Roman"/>
          <w:sz w:val="28"/>
        </w:rPr>
        <w:t>являющемуся</w:t>
      </w:r>
      <w:r w:rsidRPr="00E35AFC">
        <w:rPr>
          <w:rFonts w:ascii="Times New Roman" w:hAnsi="Times New Roman" w:cs="Times New Roman"/>
          <w:spacing w:val="1"/>
          <w:sz w:val="28"/>
        </w:rPr>
        <w:t xml:space="preserve"> </w:t>
      </w:r>
      <w:r w:rsidRPr="00E35AFC">
        <w:rPr>
          <w:rFonts w:ascii="Times New Roman" w:hAnsi="Times New Roman" w:cs="Times New Roman"/>
          <w:sz w:val="28"/>
        </w:rPr>
        <w:t>частной</w:t>
      </w:r>
      <w:r w:rsidRPr="00E35AFC">
        <w:rPr>
          <w:rFonts w:ascii="Times New Roman" w:hAnsi="Times New Roman" w:cs="Times New Roman"/>
          <w:spacing w:val="1"/>
          <w:sz w:val="28"/>
        </w:rPr>
        <w:t xml:space="preserve"> </w:t>
      </w:r>
      <w:r w:rsidRPr="00E35AFC">
        <w:rPr>
          <w:rFonts w:ascii="Times New Roman" w:hAnsi="Times New Roman" w:cs="Times New Roman"/>
          <w:sz w:val="28"/>
        </w:rPr>
        <w:t>общеобразов</w:t>
      </w:r>
      <w:r w:rsidRPr="00E35AFC">
        <w:rPr>
          <w:rFonts w:ascii="Times New Roman" w:hAnsi="Times New Roman" w:cs="Times New Roman"/>
          <w:sz w:val="28"/>
        </w:rPr>
        <w:t>а</w:t>
      </w:r>
      <w:r w:rsidRPr="00E35AFC">
        <w:rPr>
          <w:rFonts w:ascii="Times New Roman" w:hAnsi="Times New Roman" w:cs="Times New Roman"/>
          <w:sz w:val="28"/>
        </w:rPr>
        <w:t>тельной</w:t>
      </w:r>
      <w:r w:rsidRPr="00E35AFC">
        <w:rPr>
          <w:rFonts w:ascii="Times New Roman" w:hAnsi="Times New Roman" w:cs="Times New Roman"/>
          <w:spacing w:val="-9"/>
          <w:sz w:val="28"/>
        </w:rPr>
        <w:t xml:space="preserve"> </w:t>
      </w:r>
      <w:r w:rsidRPr="00E35AFC">
        <w:rPr>
          <w:rFonts w:ascii="Times New Roman" w:hAnsi="Times New Roman" w:cs="Times New Roman"/>
          <w:sz w:val="28"/>
        </w:rPr>
        <w:t>организацией,</w:t>
      </w:r>
      <w:r w:rsidRPr="00E35AFC">
        <w:rPr>
          <w:rFonts w:ascii="Times New Roman" w:hAnsi="Times New Roman" w:cs="Times New Roman"/>
          <w:spacing w:val="26"/>
          <w:sz w:val="28"/>
        </w:rPr>
        <w:t xml:space="preserve"> </w:t>
      </w:r>
      <w:r w:rsidRPr="00E35AFC">
        <w:rPr>
          <w:rFonts w:ascii="Times New Roman" w:hAnsi="Times New Roman" w:cs="Times New Roman"/>
          <w:sz w:val="28"/>
        </w:rPr>
        <w:t>определяется</w:t>
      </w:r>
      <w:r w:rsidRPr="00E35AFC">
        <w:rPr>
          <w:rFonts w:ascii="Times New Roman" w:hAnsi="Times New Roman" w:cs="Times New Roman"/>
          <w:spacing w:val="17"/>
          <w:sz w:val="28"/>
        </w:rPr>
        <w:t xml:space="preserve"> </w:t>
      </w:r>
      <w:r w:rsidRPr="00E35AFC">
        <w:rPr>
          <w:rFonts w:ascii="Times New Roman" w:hAnsi="Times New Roman" w:cs="Times New Roman"/>
          <w:sz w:val="28"/>
        </w:rPr>
        <w:t>по</w:t>
      </w:r>
      <w:r w:rsidRPr="00E35AFC">
        <w:rPr>
          <w:rFonts w:ascii="Times New Roman" w:hAnsi="Times New Roman" w:cs="Times New Roman"/>
          <w:spacing w:val="4"/>
          <w:sz w:val="28"/>
        </w:rPr>
        <w:t xml:space="preserve"> </w:t>
      </w:r>
      <w:r w:rsidRPr="00E35AFC">
        <w:rPr>
          <w:rFonts w:ascii="Times New Roman" w:hAnsi="Times New Roman" w:cs="Times New Roman"/>
          <w:sz w:val="28"/>
        </w:rPr>
        <w:t>формуле:</w:t>
      </w:r>
    </w:p>
    <w:p w:rsidR="00BD35FB" w:rsidRPr="00982055" w:rsidRDefault="00BD35FB" w:rsidP="000D37E4">
      <w:pPr>
        <w:tabs>
          <w:tab w:val="left" w:pos="3823"/>
          <w:tab w:val="left" w:pos="6152"/>
        </w:tabs>
        <w:spacing w:before="90"/>
        <w:jc w:val="center"/>
      </w:pPr>
    </w:p>
    <w:p w:rsidR="000D37E4" w:rsidRPr="00DB4A58" w:rsidRDefault="001B7CC5" w:rsidP="00DB4A58">
      <w:pPr>
        <w:spacing w:before="3" w:line="235" w:lineRule="auto"/>
        <w:ind w:right="401"/>
        <w:jc w:val="center"/>
        <w:rPr>
          <w:sz w:val="28"/>
        </w:rPr>
      </w:pPr>
      <m:oMath>
        <m:r>
          <m:rPr>
            <m:sty m:val="p"/>
          </m:rPr>
          <w:rPr>
            <w:rFonts w:ascii="Cambria Math"/>
          </w:rPr>
          <m:t>С</m:t>
        </m:r>
        <m:r>
          <m:rPr>
            <m:sty m:val="p"/>
          </m:rPr>
          <w:rPr>
            <w:vertAlign w:val="subscript"/>
          </w:rPr>
          <m:t>оо</m:t>
        </m:r>
        <m:r>
          <m:rPr>
            <m:sty m:val="p"/>
          </m:rPr>
          <w:rPr>
            <w:rFonts w:ascii="Cambria Math"/>
          </w:rPr>
          <m:t>=</m:t>
        </m:r>
        <m:d>
          <m:dPr>
            <m:ctrlPr>
              <w:rPr>
                <w:rFonts w:ascii="Cambria Math" w:hAnsi="Cambria Math"/>
              </w:rPr>
            </m:ctrlPr>
          </m:dPr>
          <m:e>
            <m:d>
              <m:dPr>
                <m:ctrlPr>
                  <w:rPr>
                    <w:rFonts w:ascii="Cambria Math" w:hAnsi="Cambria Math"/>
                  </w:rPr>
                </m:ctrlPr>
              </m:dPr>
              <m:e>
                <m:nary>
                  <m:naryPr>
                    <m:chr m:val="∑"/>
                    <m:limLoc m:val="subSup"/>
                    <m:ctrlPr>
                      <w:rPr>
                        <w:rFonts w:ascii="Cambria Math" w:hAnsi="Cambria Math"/>
                      </w:rPr>
                    </m:ctrlPr>
                  </m:naryPr>
                  <m:sub>
                    <m:r>
                      <m:rPr>
                        <m:sty m:val="p"/>
                      </m:rPr>
                      <w:rPr>
                        <w:rFonts w:ascii="Cambria Math"/>
                        <w:lang w:val="en-US"/>
                      </w:rPr>
                      <m:t>i</m:t>
                    </m:r>
                    <m:r>
                      <m:rPr>
                        <m:sty m:val="p"/>
                      </m:rPr>
                      <w:rPr>
                        <w:rFonts w:ascii="Cambria Math"/>
                      </w:rPr>
                      <m:t>=1</m:t>
                    </m:r>
                  </m:sub>
                  <m:sup>
                    <m:sSub>
                      <m:sSubPr>
                        <m:ctrlPr>
                          <w:rPr>
                            <w:rFonts w:ascii="Cambria Math" w:hAnsi="Cambria Math"/>
                          </w:rPr>
                        </m:ctrlPr>
                      </m:sSubPr>
                      <m:e>
                        <m:r>
                          <m:rPr>
                            <m:sty m:val="p"/>
                          </m:rPr>
                          <m:t>Ч</m:t>
                        </m:r>
                      </m:e>
                      <m:sub>
                        <m:r>
                          <m:rPr>
                            <m:sty m:val="p"/>
                          </m:rPr>
                          <m:t>В</m:t>
                        </m:r>
                        <m:r>
                          <m:rPr>
                            <m:sty m:val="p"/>
                          </m:rPr>
                          <w:rPr>
                            <w:rFonts w:ascii="Cambria Math"/>
                            <w:lang w:val="en-US"/>
                          </w:rPr>
                          <m:t>i</m:t>
                        </m:r>
                      </m:sub>
                    </m:sSub>
                  </m:sup>
                  <m:e>
                    <m:r>
                      <m:rPr>
                        <m:sty m:val="p"/>
                      </m:rPr>
                      <m:t>Н</m:t>
                    </m:r>
                    <m:sSub>
                      <m:sSubPr>
                        <m:ctrlPr>
                          <w:rPr>
                            <w:rFonts w:ascii="Cambria Math" w:hAnsi="Cambria Math"/>
                          </w:rPr>
                        </m:ctrlPr>
                      </m:sSubPr>
                      <m:e>
                        <m:r>
                          <m:rPr>
                            <m:sty m:val="p"/>
                          </m:rPr>
                          <m:t>Д</m:t>
                        </m:r>
                      </m:e>
                      <m:sub>
                        <m:r>
                          <m:rPr>
                            <m:sty m:val="p"/>
                          </m:rPr>
                          <m:t>В</m:t>
                        </m:r>
                      </m:sub>
                    </m:sSub>
                    <m:r>
                      <m:rPr>
                        <m:sty m:val="p"/>
                      </m:rPr>
                      <w:rPr>
                        <w:rFonts w:ascii="Cambria Math"/>
                      </w:rPr>
                      <m:t>+</m:t>
                    </m:r>
                  </m:e>
                </m:nary>
                <m:nary>
                  <m:naryPr>
                    <m:chr m:val="∑"/>
                    <m:limLoc m:val="subSup"/>
                    <m:ctrlPr>
                      <w:rPr>
                        <w:rFonts w:ascii="Cambria Math" w:hAnsi="Cambria Math"/>
                      </w:rPr>
                    </m:ctrlPr>
                  </m:naryPr>
                  <m:sub>
                    <m:r>
                      <m:rPr>
                        <m:sty m:val="p"/>
                      </m:rPr>
                      <w:rPr>
                        <w:rFonts w:ascii="Cambria Math"/>
                        <w:lang w:val="en-US"/>
                      </w:rPr>
                      <m:t>i</m:t>
                    </m:r>
                    <m:r>
                      <m:rPr>
                        <m:sty m:val="p"/>
                      </m:rPr>
                      <w:rPr>
                        <w:rFonts w:ascii="Cambria Math"/>
                      </w:rPr>
                      <m:t>=1</m:t>
                    </m:r>
                  </m:sub>
                  <m:sup>
                    <m:sSub>
                      <m:sSubPr>
                        <m:ctrlPr>
                          <w:rPr>
                            <w:rFonts w:ascii="Cambria Math" w:hAnsi="Cambria Math"/>
                          </w:rPr>
                        </m:ctrlPr>
                      </m:sSubPr>
                      <m:e>
                        <m:r>
                          <m:rPr>
                            <m:sty m:val="p"/>
                          </m:rPr>
                          <m:t>Ч</m:t>
                        </m:r>
                      </m:e>
                      <m:sub>
                        <m:r>
                          <m:rPr>
                            <m:sty m:val="p"/>
                          </m:rPr>
                          <m:t>В</m:t>
                        </m:r>
                        <m:r>
                          <m:rPr>
                            <m:sty m:val="p"/>
                          </m:rPr>
                          <w:rPr>
                            <w:rFonts w:ascii="Cambria Math"/>
                            <w:lang w:val="en-US"/>
                          </w:rPr>
                          <m:t>i</m:t>
                        </m:r>
                      </m:sub>
                    </m:sSub>
                  </m:sup>
                  <m:e>
                    <m:r>
                      <m:rPr>
                        <m:sty m:val="p"/>
                      </m:rPr>
                      <m:t>Н</m:t>
                    </m:r>
                    <m:sSub>
                      <m:sSubPr>
                        <m:ctrlPr>
                          <w:rPr>
                            <w:rFonts w:ascii="Cambria Math" w:hAnsi="Cambria Math"/>
                          </w:rPr>
                        </m:ctrlPr>
                      </m:sSubPr>
                      <m:e>
                        <m:r>
                          <m:rPr>
                            <m:sty m:val="p"/>
                          </m:rPr>
                          <m:t>Д</m:t>
                        </m:r>
                      </m:e>
                      <m:sub>
                        <m:r>
                          <m:rPr>
                            <m:sty m:val="p"/>
                          </m:rPr>
                          <m:t>М</m:t>
                        </m:r>
                        <m:r>
                          <m:rPr>
                            <m:sty m:val="p"/>
                          </m:rPr>
                          <w:rPr>
                            <w:rFonts w:ascii="Cambria Math"/>
                          </w:rPr>
                          <m:t>O</m:t>
                        </m:r>
                      </m:sub>
                    </m:sSub>
                    <m:r>
                      <m:rPr>
                        <m:sty m:val="p"/>
                      </m:rPr>
                      <w:rPr>
                        <w:rFonts w:ascii="Cambria Math"/>
                      </w:rPr>
                      <m:t>+</m:t>
                    </m:r>
                  </m:e>
                </m:nary>
                <m:nary>
                  <m:naryPr>
                    <m:chr m:val="∑"/>
                    <m:limLoc m:val="subSup"/>
                    <m:ctrlPr>
                      <w:rPr>
                        <w:rFonts w:ascii="Cambria Math" w:hAnsi="Cambria Math"/>
                      </w:rPr>
                    </m:ctrlPr>
                  </m:naryPr>
                  <m:sub>
                    <m:r>
                      <m:rPr>
                        <m:sty m:val="p"/>
                      </m:rPr>
                      <w:rPr>
                        <w:rFonts w:ascii="Cambria Math"/>
                        <w:lang w:val="en-US"/>
                      </w:rPr>
                      <m:t>i</m:t>
                    </m:r>
                    <m:r>
                      <m:rPr>
                        <m:sty m:val="p"/>
                      </m:rPr>
                      <w:rPr>
                        <w:rFonts w:ascii="Cambria Math"/>
                      </w:rPr>
                      <m:t>=1</m:t>
                    </m:r>
                  </m:sub>
                  <m:sup>
                    <m:sSub>
                      <m:sSubPr>
                        <m:ctrlPr>
                          <w:rPr>
                            <w:rFonts w:ascii="Cambria Math" w:hAnsi="Cambria Math"/>
                          </w:rPr>
                        </m:ctrlPr>
                      </m:sSubPr>
                      <m:e>
                        <m:r>
                          <m:rPr>
                            <m:sty m:val="p"/>
                          </m:rPr>
                          <m:t>Ч</m:t>
                        </m:r>
                      </m:e>
                      <m:sub>
                        <m:r>
                          <m:rPr>
                            <m:sty m:val="p"/>
                          </m:rPr>
                          <m:t>В</m:t>
                        </m:r>
                        <m:r>
                          <m:rPr>
                            <m:sty m:val="p"/>
                          </m:rPr>
                          <w:rPr>
                            <w:rFonts w:ascii="Cambria Math"/>
                            <w:lang w:val="en-US"/>
                          </w:rPr>
                          <m:t>i</m:t>
                        </m:r>
                      </m:sub>
                    </m:sSub>
                  </m:sup>
                  <m:e>
                    <m:r>
                      <m:rPr>
                        <m:sty m:val="p"/>
                      </m:rPr>
                      <m:t>Н</m:t>
                    </m:r>
                    <m:sSub>
                      <m:sSubPr>
                        <m:ctrlPr>
                          <w:rPr>
                            <w:rFonts w:ascii="Cambria Math" w:hAnsi="Cambria Math"/>
                          </w:rPr>
                        </m:ctrlPr>
                      </m:sSubPr>
                      <m:e>
                        <m:r>
                          <m:rPr>
                            <m:sty m:val="p"/>
                          </m:rPr>
                          <m:t>Д</m:t>
                        </m:r>
                      </m:e>
                      <m:sub>
                        <m:r>
                          <m:rPr>
                            <m:sty m:val="p"/>
                          </m:rPr>
                          <m:t>ДП</m:t>
                        </m:r>
                        <m:r>
                          <m:rPr>
                            <m:sty m:val="p"/>
                          </m:rPr>
                          <w:rPr>
                            <w:rFonts w:ascii="Cambria Math"/>
                          </w:rPr>
                          <m:t>O</m:t>
                        </m:r>
                      </m:sub>
                    </m:sSub>
                  </m:e>
                </m:nary>
              </m:e>
            </m:d>
            <m:r>
              <m:rPr>
                <m:sty m:val="p"/>
              </m:rPr>
              <m:t>×</m:t>
            </m:r>
            <m:sSubSup>
              <m:sSubSupPr>
                <m:ctrlPr>
                  <w:rPr>
                    <w:rFonts w:ascii="Cambria Math" w:hAnsi="Cambria Math"/>
                  </w:rPr>
                </m:ctrlPr>
              </m:sSubSupPr>
              <m:e>
                <m:r>
                  <m:rPr>
                    <m:sty m:val="p"/>
                  </m:rPr>
                  <m:t>П</m:t>
                </m:r>
              </m:e>
              <m:sub>
                <m:r>
                  <m:rPr>
                    <m:sty m:val="p"/>
                  </m:rPr>
                  <w:rPr>
                    <w:rFonts w:ascii="Cambria Math"/>
                  </w:rPr>
                  <m:t>k=1</m:t>
                </m:r>
              </m:sub>
              <m:sup>
                <m:sSub>
                  <m:sSubPr>
                    <m:ctrlPr>
                      <w:rPr>
                        <w:rFonts w:ascii="Cambria Math" w:hAnsi="Cambria Math"/>
                        <w:lang w:val="en-US"/>
                      </w:rPr>
                    </m:ctrlPr>
                  </m:sSubPr>
                  <m:e>
                    <m:r>
                      <m:rPr>
                        <m:sty m:val="p"/>
                      </m:rPr>
                      <w:rPr>
                        <w:rFonts w:ascii="Cambria Math"/>
                        <w:lang w:val="en-US"/>
                      </w:rPr>
                      <m:t>k</m:t>
                    </m:r>
                  </m:e>
                  <m:sub>
                    <m:r>
                      <m:rPr>
                        <m:sty m:val="p"/>
                      </m:rPr>
                      <w:rPr>
                        <w:rFonts w:ascii="Cambria Math"/>
                        <w:lang w:val="en-US"/>
                      </w:rPr>
                      <m:t>i</m:t>
                    </m:r>
                  </m:sub>
                </m:sSub>
              </m:sup>
            </m:sSubSup>
            <m:sSub>
              <m:sSubPr>
                <m:ctrlPr>
                  <w:rPr>
                    <w:rFonts w:ascii="Cambria Math" w:hAnsi="Cambria Math"/>
                  </w:rPr>
                </m:ctrlPr>
              </m:sSubPr>
              <m:e>
                <m:r>
                  <m:rPr>
                    <m:sty m:val="p"/>
                  </m:rPr>
                  <w:rPr>
                    <w:rFonts w:ascii="Cambria Math"/>
                  </w:rPr>
                  <m:t>A</m:t>
                </m:r>
              </m:e>
              <m:sub>
                <m:r>
                  <m:rPr>
                    <m:sty m:val="p"/>
                  </m:rPr>
                  <w:rPr>
                    <w:rFonts w:ascii="Cambria Math"/>
                  </w:rPr>
                  <m:t>ki</m:t>
                </m:r>
              </m:sub>
            </m:sSub>
            <m:r>
              <m:rPr>
                <m:sty m:val="p"/>
              </m:rPr>
              <w:rPr>
                <w:rFonts w:ascii="Cambria Math"/>
              </w:rPr>
              <m:t>+</m:t>
            </m:r>
            <m:d>
              <m:dPr>
                <m:ctrlPr>
                  <w:rPr>
                    <w:rFonts w:ascii="Cambria Math" w:hAnsi="Cambria Math"/>
                  </w:rPr>
                </m:ctrlPr>
              </m:dPr>
              <m:e>
                <m:nary>
                  <m:naryPr>
                    <m:chr m:val="∑"/>
                    <m:limLoc m:val="subSup"/>
                    <m:ctrlPr>
                      <w:rPr>
                        <w:rFonts w:ascii="Cambria Math" w:hAnsi="Cambria Math"/>
                      </w:rPr>
                    </m:ctrlPr>
                  </m:naryPr>
                  <m:sub>
                    <m:r>
                      <m:rPr>
                        <m:sty m:val="p"/>
                      </m:rPr>
                      <w:rPr>
                        <w:rFonts w:ascii="Cambria Math"/>
                        <w:lang w:val="en-US"/>
                      </w:rPr>
                      <m:t>i</m:t>
                    </m:r>
                    <m:r>
                      <m:rPr>
                        <m:sty m:val="p"/>
                      </m:rPr>
                      <w:rPr>
                        <w:rFonts w:ascii="Cambria Math"/>
                      </w:rPr>
                      <m:t>=1</m:t>
                    </m:r>
                  </m:sub>
                  <m:sup>
                    <m:sSub>
                      <m:sSubPr>
                        <m:ctrlPr>
                          <w:rPr>
                            <w:rFonts w:ascii="Cambria Math" w:hAnsi="Cambria Math"/>
                          </w:rPr>
                        </m:ctrlPr>
                      </m:sSubPr>
                      <m:e>
                        <m:r>
                          <m:rPr>
                            <m:sty m:val="p"/>
                          </m:rPr>
                          <m:t>Ч</m:t>
                        </m:r>
                      </m:e>
                      <m:sub>
                        <m:r>
                          <m:rPr>
                            <m:sty m:val="p"/>
                          </m:rPr>
                          <m:t>у</m:t>
                        </m:r>
                        <m:r>
                          <m:rPr>
                            <m:sty m:val="p"/>
                          </m:rPr>
                          <w:rPr>
                            <w:rFonts w:ascii="Cambria Math"/>
                          </w:rPr>
                          <m:t>t</m:t>
                        </m:r>
                      </m:sub>
                    </m:sSub>
                  </m:sup>
                  <m:e>
                    <m:r>
                      <m:rPr>
                        <m:sty m:val="p"/>
                      </m:rPr>
                      <m:t>Н</m:t>
                    </m:r>
                    <m:sSub>
                      <m:sSubPr>
                        <m:ctrlPr>
                          <w:rPr>
                            <w:rFonts w:ascii="Cambria Math" w:hAnsi="Cambria Math"/>
                          </w:rPr>
                        </m:ctrlPr>
                      </m:sSubPr>
                      <m:e>
                        <m:r>
                          <m:rPr>
                            <m:sty m:val="p"/>
                          </m:rPr>
                          <w:rPr>
                            <w:rFonts w:ascii="Cambria Math"/>
                          </w:rPr>
                          <m:t>O</m:t>
                        </m:r>
                      </m:e>
                      <m:sub>
                        <m:r>
                          <m:rPr>
                            <m:sty m:val="p"/>
                          </m:rPr>
                          <m:t>В</m:t>
                        </m:r>
                      </m:sub>
                    </m:sSub>
                    <m:r>
                      <m:rPr>
                        <m:sty m:val="p"/>
                      </m:rPr>
                      <w:rPr>
                        <w:rFonts w:ascii="Cambria Math"/>
                      </w:rPr>
                      <m:t>+</m:t>
                    </m:r>
                  </m:e>
                </m:nary>
                <m:nary>
                  <m:naryPr>
                    <m:chr m:val="∑"/>
                    <m:limLoc m:val="subSup"/>
                    <m:ctrlPr>
                      <w:rPr>
                        <w:rFonts w:ascii="Cambria Math" w:hAnsi="Cambria Math"/>
                      </w:rPr>
                    </m:ctrlPr>
                  </m:naryPr>
                  <m:sub>
                    <m:r>
                      <m:rPr>
                        <m:sty m:val="p"/>
                      </m:rPr>
                      <w:rPr>
                        <w:rFonts w:ascii="Cambria Math"/>
                        <w:lang w:val="en-US"/>
                      </w:rPr>
                      <m:t>i</m:t>
                    </m:r>
                    <m:r>
                      <m:rPr>
                        <m:sty m:val="p"/>
                      </m:rPr>
                      <w:rPr>
                        <w:rFonts w:ascii="Cambria Math"/>
                      </w:rPr>
                      <m:t>=1</m:t>
                    </m:r>
                  </m:sub>
                  <m:sup>
                    <m:sSub>
                      <m:sSubPr>
                        <m:ctrlPr>
                          <w:rPr>
                            <w:rFonts w:ascii="Cambria Math" w:hAnsi="Cambria Math"/>
                          </w:rPr>
                        </m:ctrlPr>
                      </m:sSubPr>
                      <m:e>
                        <m:r>
                          <m:rPr>
                            <m:sty m:val="p"/>
                          </m:rPr>
                          <m:t>Ч</m:t>
                        </m:r>
                      </m:e>
                      <m:sub>
                        <m:r>
                          <m:rPr>
                            <m:sty m:val="p"/>
                          </m:rPr>
                          <m:t>у</m:t>
                        </m:r>
                        <m:r>
                          <m:rPr>
                            <m:sty m:val="p"/>
                          </m:rPr>
                          <w:rPr>
                            <w:rFonts w:ascii="Cambria Math"/>
                          </w:rPr>
                          <m:t>t</m:t>
                        </m:r>
                      </m:sub>
                    </m:sSub>
                  </m:sup>
                  <m:e>
                    <m:r>
                      <m:rPr>
                        <m:sty m:val="p"/>
                      </m:rPr>
                      <m:t>Н</m:t>
                    </m:r>
                    <m:sSub>
                      <m:sSubPr>
                        <m:ctrlPr>
                          <w:rPr>
                            <w:rFonts w:ascii="Cambria Math" w:hAnsi="Cambria Math"/>
                          </w:rPr>
                        </m:ctrlPr>
                      </m:sSubPr>
                      <m:e>
                        <m:r>
                          <m:rPr>
                            <m:sty m:val="p"/>
                          </m:rPr>
                          <w:rPr>
                            <w:rFonts w:ascii="Cambria Math"/>
                          </w:rPr>
                          <m:t>O</m:t>
                        </m:r>
                      </m:e>
                      <m:sub>
                        <m:r>
                          <m:rPr>
                            <m:sty m:val="p"/>
                          </m:rPr>
                          <m:t>М</m:t>
                        </m:r>
                        <m:r>
                          <m:rPr>
                            <m:sty m:val="p"/>
                          </m:rPr>
                          <w:rPr>
                            <w:rFonts w:ascii="Cambria Math"/>
                          </w:rPr>
                          <m:t>O</m:t>
                        </m:r>
                      </m:sub>
                    </m:sSub>
                    <m:r>
                      <m:rPr>
                        <m:sty m:val="p"/>
                      </m:rPr>
                      <w:rPr>
                        <w:rFonts w:ascii="Cambria Math"/>
                      </w:rPr>
                      <m:t>+</m:t>
                    </m:r>
                  </m:e>
                </m:nary>
                <m:nary>
                  <m:naryPr>
                    <m:chr m:val="∑"/>
                    <m:limLoc m:val="subSup"/>
                    <m:ctrlPr>
                      <w:rPr>
                        <w:rFonts w:ascii="Cambria Math" w:hAnsi="Cambria Math"/>
                      </w:rPr>
                    </m:ctrlPr>
                  </m:naryPr>
                  <m:sub>
                    <m:r>
                      <m:rPr>
                        <m:sty m:val="p"/>
                      </m:rPr>
                      <w:rPr>
                        <w:rFonts w:ascii="Cambria Math"/>
                        <w:lang w:val="en-US"/>
                      </w:rPr>
                      <m:t>i</m:t>
                    </m:r>
                    <m:r>
                      <m:rPr>
                        <m:sty m:val="p"/>
                      </m:rPr>
                      <w:rPr>
                        <w:rFonts w:ascii="Cambria Math"/>
                      </w:rPr>
                      <m:t>=1</m:t>
                    </m:r>
                  </m:sub>
                  <m:sup>
                    <m:sSub>
                      <m:sSubPr>
                        <m:ctrlPr>
                          <w:rPr>
                            <w:rFonts w:ascii="Cambria Math" w:hAnsi="Cambria Math"/>
                          </w:rPr>
                        </m:ctrlPr>
                      </m:sSubPr>
                      <m:e>
                        <m:r>
                          <m:rPr>
                            <m:sty m:val="p"/>
                          </m:rPr>
                          <m:t>Ч</m:t>
                        </m:r>
                      </m:e>
                      <m:sub>
                        <m:r>
                          <m:rPr>
                            <m:sty m:val="p"/>
                          </m:rPr>
                          <m:t>у</m:t>
                        </m:r>
                        <m:r>
                          <m:rPr>
                            <m:sty m:val="p"/>
                          </m:rPr>
                          <w:rPr>
                            <w:rFonts w:ascii="Cambria Math"/>
                          </w:rPr>
                          <m:t>t</m:t>
                        </m:r>
                      </m:sub>
                    </m:sSub>
                  </m:sup>
                  <m:e>
                    <m:r>
                      <m:rPr>
                        <m:sty m:val="p"/>
                      </m:rPr>
                      <m:t>Н</m:t>
                    </m:r>
                    <m:sSub>
                      <m:sSubPr>
                        <m:ctrlPr>
                          <w:rPr>
                            <w:rFonts w:ascii="Cambria Math" w:hAnsi="Cambria Math"/>
                          </w:rPr>
                        </m:ctrlPr>
                      </m:sSubPr>
                      <m:e>
                        <m:r>
                          <m:rPr>
                            <m:sty m:val="p"/>
                          </m:rPr>
                          <w:rPr>
                            <w:rFonts w:ascii="Cambria Math"/>
                          </w:rPr>
                          <m:t>O</m:t>
                        </m:r>
                      </m:e>
                      <m:sub>
                        <m:r>
                          <m:rPr>
                            <m:sty m:val="p"/>
                          </m:rPr>
                          <m:t>ДП</m:t>
                        </m:r>
                        <m:r>
                          <m:rPr>
                            <m:sty m:val="p"/>
                          </m:rPr>
                          <w:rPr>
                            <w:rFonts w:ascii="Cambria Math"/>
                          </w:rPr>
                          <m:t>O</m:t>
                        </m:r>
                      </m:sub>
                    </m:sSub>
                  </m:e>
                </m:nary>
              </m:e>
            </m:d>
            <m:r>
              <m:rPr>
                <m:sty m:val="p"/>
              </m:rPr>
              <m:t>×</m:t>
            </m:r>
            <m:r>
              <m:rPr>
                <m:sty m:val="p"/>
              </m:rPr>
              <w:rPr>
                <w:rFonts w:ascii="Cambria Math"/>
              </w:rPr>
              <m:t xml:space="preserve"> </m:t>
            </m:r>
            <m:sSubSup>
              <m:sSubSupPr>
                <m:ctrlPr>
                  <w:rPr>
                    <w:rFonts w:ascii="Cambria Math" w:hAnsi="Cambria Math"/>
                  </w:rPr>
                </m:ctrlPr>
              </m:sSubSupPr>
              <m:e>
                <m:r>
                  <m:rPr>
                    <m:sty m:val="p"/>
                  </m:rPr>
                  <m:t>П</m:t>
                </m:r>
              </m:e>
              <m:sub>
                <m:r>
                  <m:rPr>
                    <m:sty m:val="p"/>
                  </m:rPr>
                  <w:rPr>
                    <w:rFonts w:ascii="Cambria Math"/>
                  </w:rPr>
                  <m:t>i=1</m:t>
                </m:r>
              </m:sub>
              <m:sup>
                <m:r>
                  <m:rPr>
                    <m:sty m:val="p"/>
                  </m:rPr>
                  <w:rPr>
                    <w:rFonts w:ascii="Cambria Math"/>
                    <w:lang w:val="en-US"/>
                  </w:rPr>
                  <m:t>ni</m:t>
                </m:r>
              </m:sup>
            </m:sSubSup>
            <m:sSub>
              <m:sSubPr>
                <m:ctrlPr>
                  <w:rPr>
                    <w:rFonts w:ascii="Cambria Math" w:hAnsi="Cambria Math"/>
                  </w:rPr>
                </m:ctrlPr>
              </m:sSubPr>
              <m:e>
                <m:r>
                  <m:rPr>
                    <m:sty m:val="p"/>
                  </m:rPr>
                  <m:t>К</m:t>
                </m:r>
              </m:e>
              <m:sub>
                <m:r>
                  <m:rPr>
                    <m:sty m:val="p"/>
                  </m:rPr>
                  <w:rPr>
                    <w:rFonts w:ascii="Cambria Math"/>
                  </w:rPr>
                  <m:t>ni</m:t>
                </m:r>
              </m:sub>
            </m:sSub>
          </m:e>
        </m:d>
        <m:r>
          <m:rPr>
            <m:sty m:val="p"/>
          </m:rPr>
          <m:t>×П</m:t>
        </m:r>
      </m:oMath>
      <w:r w:rsidR="00DB4A58" w:rsidRPr="00DB4A58">
        <w:rPr>
          <w:sz w:val="28"/>
          <w:szCs w:val="28"/>
        </w:rPr>
        <w:t>,</w:t>
      </w:r>
    </w:p>
    <w:p w:rsidR="00E80BBC" w:rsidRPr="00DB4A58" w:rsidRDefault="00E80BBC" w:rsidP="00E80BBC">
      <w:pPr>
        <w:pStyle w:val="ad"/>
        <w:tabs>
          <w:tab w:val="left" w:pos="709"/>
          <w:tab w:val="left" w:pos="9639"/>
        </w:tabs>
        <w:ind w:left="0" w:firstLine="0"/>
        <w:rPr>
          <w:rFonts w:ascii="Times New Roman" w:hAnsi="Times New Roman" w:cs="Times New Roman"/>
          <w:sz w:val="28"/>
          <w:szCs w:val="28"/>
          <w:lang w:val="sr-Cyrl-CS"/>
        </w:rPr>
      </w:pPr>
    </w:p>
    <w:p w:rsidR="00E80BBC" w:rsidRDefault="000D37E4" w:rsidP="00E80BBC">
      <w:pPr>
        <w:pStyle w:val="ad"/>
        <w:tabs>
          <w:tab w:val="left" w:pos="709"/>
          <w:tab w:val="left" w:pos="1276"/>
        </w:tabs>
        <w:ind w:left="0" w:firstLine="0"/>
        <w:rPr>
          <w:rFonts w:ascii="Times New Roman" w:hAnsi="Times New Roman" w:cs="Times New Roman"/>
          <w:sz w:val="28"/>
          <w:szCs w:val="28"/>
        </w:rPr>
      </w:pPr>
      <w:r w:rsidRPr="00DB4A58">
        <w:rPr>
          <w:rFonts w:ascii="Times New Roman" w:hAnsi="Times New Roman" w:cs="Times New Roman"/>
          <w:sz w:val="28"/>
          <w:szCs w:val="28"/>
          <w:lang w:val="sr-Cyrl-CS"/>
        </w:rPr>
        <w:tab/>
      </w:r>
      <w:r>
        <w:rPr>
          <w:rFonts w:ascii="Times New Roman" w:hAnsi="Times New Roman" w:cs="Times New Roman"/>
          <w:sz w:val="28"/>
          <w:szCs w:val="28"/>
        </w:rPr>
        <w:t>С</w:t>
      </w:r>
      <w:r w:rsidR="00CA1843" w:rsidRPr="00CA1843">
        <w:rPr>
          <w:rFonts w:ascii="Times New Roman" w:hAnsi="Times New Roman" w:cs="Times New Roman"/>
          <w:sz w:val="24"/>
          <w:szCs w:val="24"/>
          <w:vertAlign w:val="subscript"/>
        </w:rPr>
        <w:t>ОО</w:t>
      </w:r>
      <w:r w:rsidRPr="00F274D5">
        <w:rPr>
          <w:rFonts w:ascii="Times New Roman" w:hAnsi="Times New Roman" w:cs="Times New Roman"/>
          <w:color w:val="757575"/>
        </w:rPr>
        <w:t>—</w:t>
      </w:r>
      <w:r>
        <w:rPr>
          <w:rFonts w:ascii="Times New Roman" w:hAnsi="Times New Roman" w:cs="Times New Roman"/>
          <w:color w:val="757575"/>
        </w:rPr>
        <w:t> </w:t>
      </w:r>
      <w:proofErr w:type="gramStart"/>
      <w:r w:rsidR="00E80BBC">
        <w:rPr>
          <w:rFonts w:ascii="Times New Roman" w:hAnsi="Times New Roman" w:cs="Times New Roman"/>
          <w:sz w:val="28"/>
          <w:szCs w:val="28"/>
        </w:rPr>
        <w:t>ра</w:t>
      </w:r>
      <w:proofErr w:type="gramEnd"/>
      <w:r w:rsidR="00E80BBC">
        <w:rPr>
          <w:rFonts w:ascii="Times New Roman" w:hAnsi="Times New Roman" w:cs="Times New Roman"/>
          <w:sz w:val="28"/>
          <w:szCs w:val="28"/>
        </w:rPr>
        <w:t>змер субсидии на возмещение затрат, связанных с обеспечением получения гражданами дошкольного, начального общего, основного общего и среднего общего образования;</w:t>
      </w:r>
    </w:p>
    <w:p w:rsidR="00E80BBC" w:rsidRDefault="00E80BBC" w:rsidP="000D37E4">
      <w:pPr>
        <w:pStyle w:val="ad"/>
        <w:tabs>
          <w:tab w:val="left" w:pos="709"/>
          <w:tab w:val="left" w:pos="9639"/>
        </w:tabs>
        <w:ind w:left="0" w:firstLine="0"/>
        <w:rPr>
          <w:rFonts w:ascii="Times New Roman" w:hAnsi="Times New Roman" w:cs="Times New Roman"/>
          <w:sz w:val="28"/>
          <w:szCs w:val="28"/>
        </w:rPr>
      </w:pPr>
      <w:r>
        <w:rPr>
          <w:rFonts w:ascii="Times New Roman" w:hAnsi="Times New Roman" w:cs="Times New Roman"/>
          <w:sz w:val="28"/>
          <w:szCs w:val="28"/>
        </w:rPr>
        <w:tab/>
      </w:r>
      <w:proofErr w:type="spellStart"/>
      <w:r w:rsidR="000D37E4">
        <w:rPr>
          <w:rFonts w:ascii="Times New Roman" w:hAnsi="Times New Roman" w:cs="Times New Roman"/>
          <w:sz w:val="28"/>
          <w:szCs w:val="28"/>
        </w:rPr>
        <w:t>Ч</w:t>
      </w:r>
      <w:r w:rsidR="00CA1843">
        <w:rPr>
          <w:rFonts w:ascii="Times New Roman" w:hAnsi="Times New Roman" w:cs="Times New Roman"/>
          <w:sz w:val="32"/>
          <w:szCs w:val="32"/>
          <w:vertAlign w:val="subscript"/>
        </w:rPr>
        <w:t>в</w:t>
      </w:r>
      <w:proofErr w:type="gramStart"/>
      <w:r w:rsidR="00CA1843">
        <w:rPr>
          <w:rFonts w:ascii="Times New Roman" w:hAnsi="Times New Roman" w:cs="Times New Roman"/>
          <w:sz w:val="32"/>
          <w:szCs w:val="32"/>
          <w:vertAlign w:val="subscript"/>
          <w:lang w:val="en-US"/>
        </w:rPr>
        <w:t>i</w:t>
      </w:r>
      <w:proofErr w:type="spellEnd"/>
      <w:proofErr w:type="gramEnd"/>
      <w:r w:rsidR="000D37E4">
        <w:rPr>
          <w:rFonts w:ascii="Times New Roman" w:hAnsi="Times New Roman" w:cs="Times New Roman"/>
        </w:rPr>
        <w:t> </w:t>
      </w:r>
      <w:r w:rsidR="000D37E4" w:rsidRPr="00F274D5">
        <w:rPr>
          <w:rFonts w:ascii="Times New Roman" w:hAnsi="Times New Roman" w:cs="Times New Roman"/>
          <w:color w:val="757575"/>
        </w:rPr>
        <w:t>—</w:t>
      </w:r>
      <w:r w:rsidR="000D37E4">
        <w:rPr>
          <w:rFonts w:ascii="Times New Roman" w:hAnsi="Times New Roman" w:cs="Times New Roman"/>
          <w:color w:val="757575"/>
        </w:rPr>
        <w:t> </w:t>
      </w:r>
      <w:r>
        <w:rPr>
          <w:rFonts w:ascii="Times New Roman" w:hAnsi="Times New Roman" w:cs="Times New Roman"/>
          <w:sz w:val="28"/>
          <w:szCs w:val="28"/>
        </w:rPr>
        <w:t xml:space="preserve">плановая среднегодовая численность </w:t>
      </w:r>
      <w:r w:rsidR="00BA5777">
        <w:rPr>
          <w:rFonts w:ascii="Times New Roman" w:hAnsi="Times New Roman" w:cs="Times New Roman"/>
          <w:sz w:val="28"/>
          <w:szCs w:val="28"/>
        </w:rPr>
        <w:t>воспитанников</w:t>
      </w:r>
      <w:r>
        <w:rPr>
          <w:rFonts w:ascii="Times New Roman" w:hAnsi="Times New Roman" w:cs="Times New Roman"/>
          <w:sz w:val="28"/>
          <w:szCs w:val="28"/>
        </w:rPr>
        <w:t xml:space="preserve"> на соответс</w:t>
      </w:r>
      <w:r>
        <w:rPr>
          <w:rFonts w:ascii="Times New Roman" w:hAnsi="Times New Roman" w:cs="Times New Roman"/>
          <w:sz w:val="28"/>
          <w:szCs w:val="28"/>
        </w:rPr>
        <w:t>т</w:t>
      </w:r>
      <w:r>
        <w:rPr>
          <w:rFonts w:ascii="Times New Roman" w:hAnsi="Times New Roman" w:cs="Times New Roman"/>
          <w:sz w:val="28"/>
          <w:szCs w:val="28"/>
        </w:rPr>
        <w:t>вующий финансовый год;</w:t>
      </w:r>
    </w:p>
    <w:p w:rsidR="00E80BBC" w:rsidRDefault="00E80BBC" w:rsidP="00B953D2">
      <w:pPr>
        <w:pStyle w:val="ad"/>
        <w:tabs>
          <w:tab w:val="left" w:pos="709"/>
          <w:tab w:val="left" w:pos="9639"/>
        </w:tabs>
        <w:ind w:left="0" w:firstLine="0"/>
        <w:rPr>
          <w:rFonts w:ascii="Times New Roman" w:hAnsi="Times New Roman" w:cs="Times New Roman"/>
          <w:sz w:val="28"/>
          <w:szCs w:val="28"/>
        </w:rPr>
      </w:pPr>
      <w:r>
        <w:rPr>
          <w:rFonts w:ascii="Times New Roman" w:hAnsi="Times New Roman" w:cs="Times New Roman"/>
          <w:sz w:val="28"/>
          <w:szCs w:val="28"/>
        </w:rPr>
        <w:tab/>
      </w:r>
      <w:r w:rsidR="00B953D2">
        <w:rPr>
          <w:rFonts w:ascii="Times New Roman" w:hAnsi="Times New Roman" w:cs="Times New Roman"/>
          <w:sz w:val="28"/>
          <w:szCs w:val="28"/>
        </w:rPr>
        <w:t>НД</w:t>
      </w:r>
      <w:r w:rsidR="00B953D2" w:rsidRPr="00CA1843">
        <w:rPr>
          <w:rFonts w:ascii="Times New Roman" w:hAnsi="Times New Roman" w:cs="Times New Roman"/>
          <w:sz w:val="24"/>
          <w:szCs w:val="24"/>
          <w:vertAlign w:val="subscript"/>
        </w:rPr>
        <w:t>В</w:t>
      </w:r>
      <w:r w:rsidR="00B953D2">
        <w:rPr>
          <w:rFonts w:ascii="Times New Roman" w:hAnsi="Times New Roman" w:cs="Times New Roman"/>
        </w:rPr>
        <w:t> </w:t>
      </w:r>
      <w:r w:rsidR="00B953D2" w:rsidRPr="00F274D5">
        <w:rPr>
          <w:rFonts w:ascii="Times New Roman" w:hAnsi="Times New Roman" w:cs="Times New Roman"/>
          <w:color w:val="757575"/>
        </w:rPr>
        <w:t>—</w:t>
      </w:r>
      <w:r w:rsidR="00B953D2">
        <w:rPr>
          <w:rFonts w:ascii="Times New Roman" w:hAnsi="Times New Roman" w:cs="Times New Roman"/>
          <w:color w:val="757575"/>
        </w:rPr>
        <w:t> </w:t>
      </w:r>
      <w:r>
        <w:rPr>
          <w:rFonts w:ascii="Times New Roman" w:hAnsi="Times New Roman" w:cs="Times New Roman"/>
          <w:sz w:val="28"/>
          <w:szCs w:val="28"/>
        </w:rPr>
        <w:t>размер соответствующего норматива финансового обеспечения оплаты труда и начислений на выплаты по оплате труда в расчете на одного воспитанника в год;</w:t>
      </w:r>
    </w:p>
    <w:p w:rsidR="00E80BBC" w:rsidRDefault="00E80BBC" w:rsidP="00B953D2">
      <w:pPr>
        <w:pStyle w:val="ad"/>
        <w:tabs>
          <w:tab w:val="left" w:pos="709"/>
          <w:tab w:val="left" w:pos="9639"/>
        </w:tabs>
        <w:ind w:left="0" w:firstLine="0"/>
        <w:rPr>
          <w:rFonts w:ascii="Times New Roman" w:hAnsi="Times New Roman" w:cs="Times New Roman"/>
          <w:sz w:val="28"/>
          <w:szCs w:val="28"/>
        </w:rPr>
      </w:pPr>
      <w:r>
        <w:rPr>
          <w:rFonts w:ascii="Times New Roman" w:hAnsi="Times New Roman" w:cs="Times New Roman"/>
          <w:sz w:val="28"/>
          <w:szCs w:val="28"/>
        </w:rPr>
        <w:tab/>
      </w:r>
      <w:r w:rsidR="00B953D2">
        <w:rPr>
          <w:rFonts w:ascii="Times New Roman" w:hAnsi="Times New Roman" w:cs="Times New Roman"/>
          <w:sz w:val="28"/>
          <w:szCs w:val="28"/>
        </w:rPr>
        <w:t>НД</w:t>
      </w:r>
      <w:r w:rsidR="00B953D2" w:rsidRPr="00CA1843">
        <w:rPr>
          <w:rFonts w:ascii="Times New Roman" w:hAnsi="Times New Roman" w:cs="Times New Roman"/>
          <w:sz w:val="24"/>
          <w:szCs w:val="24"/>
          <w:vertAlign w:val="subscript"/>
        </w:rPr>
        <w:t>МО</w:t>
      </w:r>
      <w:r w:rsidR="000D37E4">
        <w:rPr>
          <w:rFonts w:ascii="Times New Roman" w:hAnsi="Times New Roman" w:cs="Times New Roman"/>
        </w:rPr>
        <w:t> </w:t>
      </w:r>
      <w:r w:rsidR="000D37E4" w:rsidRPr="00F274D5">
        <w:rPr>
          <w:rFonts w:ascii="Times New Roman" w:hAnsi="Times New Roman" w:cs="Times New Roman"/>
          <w:color w:val="757575"/>
        </w:rPr>
        <w:t>—</w:t>
      </w:r>
      <w:r w:rsidR="000D37E4">
        <w:rPr>
          <w:rFonts w:ascii="Times New Roman" w:hAnsi="Times New Roman" w:cs="Times New Roman"/>
          <w:color w:val="757575"/>
        </w:rPr>
        <w:t> </w:t>
      </w:r>
      <w:r>
        <w:rPr>
          <w:rFonts w:ascii="Times New Roman" w:hAnsi="Times New Roman" w:cs="Times New Roman"/>
          <w:sz w:val="28"/>
          <w:szCs w:val="28"/>
        </w:rPr>
        <w:t>размер соответствующего норматива финансового обеспечения расходов на приобретение учебников и учебных пособий, средств обучения, игр, игрушек на одного воспитанника в год;</w:t>
      </w:r>
    </w:p>
    <w:p w:rsidR="00E80BBC" w:rsidRDefault="00E80BBC" w:rsidP="00B953D2">
      <w:pPr>
        <w:pStyle w:val="ad"/>
        <w:tabs>
          <w:tab w:val="left" w:pos="709"/>
          <w:tab w:val="left" w:pos="9639"/>
        </w:tabs>
        <w:ind w:left="0" w:firstLine="0"/>
        <w:rPr>
          <w:rFonts w:ascii="Times New Roman" w:hAnsi="Times New Roman" w:cs="Times New Roman"/>
          <w:sz w:val="28"/>
          <w:szCs w:val="28"/>
        </w:rPr>
      </w:pPr>
      <w:r>
        <w:rPr>
          <w:rFonts w:ascii="Times New Roman" w:hAnsi="Times New Roman" w:cs="Times New Roman"/>
          <w:sz w:val="28"/>
          <w:szCs w:val="28"/>
        </w:rPr>
        <w:tab/>
      </w:r>
      <w:r w:rsidR="00B953D2">
        <w:rPr>
          <w:rFonts w:ascii="Times New Roman" w:hAnsi="Times New Roman" w:cs="Times New Roman"/>
          <w:sz w:val="28"/>
          <w:szCs w:val="28"/>
        </w:rPr>
        <w:t>НД</w:t>
      </w:r>
      <w:r w:rsidR="00B953D2" w:rsidRPr="00CA1843">
        <w:rPr>
          <w:rFonts w:ascii="Times New Roman" w:hAnsi="Times New Roman" w:cs="Times New Roman"/>
          <w:sz w:val="24"/>
          <w:szCs w:val="24"/>
          <w:vertAlign w:val="subscript"/>
        </w:rPr>
        <w:t>ДПО</w:t>
      </w:r>
      <w:r w:rsidR="000D37E4">
        <w:rPr>
          <w:rFonts w:ascii="Times New Roman" w:hAnsi="Times New Roman" w:cs="Times New Roman"/>
        </w:rPr>
        <w:t> </w:t>
      </w:r>
      <w:r w:rsidR="000D37E4" w:rsidRPr="00F274D5">
        <w:rPr>
          <w:rFonts w:ascii="Times New Roman" w:hAnsi="Times New Roman" w:cs="Times New Roman"/>
          <w:color w:val="757575"/>
        </w:rPr>
        <w:t>—</w:t>
      </w:r>
      <w:r w:rsidR="000D37E4">
        <w:rPr>
          <w:rFonts w:ascii="Times New Roman" w:hAnsi="Times New Roman" w:cs="Times New Roman"/>
          <w:color w:val="757575"/>
        </w:rPr>
        <w:t> </w:t>
      </w:r>
      <w:r>
        <w:rPr>
          <w:rFonts w:ascii="Times New Roman" w:hAnsi="Times New Roman" w:cs="Times New Roman"/>
          <w:sz w:val="28"/>
          <w:szCs w:val="28"/>
        </w:rPr>
        <w:t>размер соответствующего норматива финансового обеспечения расходов на дополнительное профессиональное образование педагогических работников</w:t>
      </w:r>
      <w:r w:rsidRPr="00722985">
        <w:rPr>
          <w:rFonts w:ascii="Times New Roman" w:hAnsi="Times New Roman" w:cs="Times New Roman"/>
          <w:sz w:val="28"/>
          <w:szCs w:val="28"/>
        </w:rPr>
        <w:t xml:space="preserve"> </w:t>
      </w:r>
      <w:r>
        <w:rPr>
          <w:rFonts w:ascii="Times New Roman" w:hAnsi="Times New Roman" w:cs="Times New Roman"/>
          <w:sz w:val="28"/>
          <w:szCs w:val="28"/>
        </w:rPr>
        <w:t>в расчете на одного воспитанника в год;</w:t>
      </w:r>
    </w:p>
    <w:p w:rsidR="00E80BBC" w:rsidRDefault="00E80BBC" w:rsidP="00B953D2">
      <w:pPr>
        <w:pStyle w:val="ad"/>
        <w:tabs>
          <w:tab w:val="left" w:pos="709"/>
          <w:tab w:val="left" w:pos="9639"/>
        </w:tabs>
        <w:ind w:left="0" w:firstLine="0"/>
        <w:rPr>
          <w:rFonts w:ascii="Times New Roman" w:hAnsi="Times New Roman" w:cs="Times New Roman"/>
          <w:sz w:val="28"/>
          <w:szCs w:val="28"/>
        </w:rPr>
      </w:pPr>
      <w:r>
        <w:rPr>
          <w:rFonts w:ascii="Times New Roman" w:hAnsi="Times New Roman" w:cs="Times New Roman"/>
          <w:sz w:val="28"/>
          <w:szCs w:val="28"/>
        </w:rPr>
        <w:tab/>
      </w:r>
      <w:r w:rsidR="00B953D2">
        <w:rPr>
          <w:rFonts w:ascii="Times New Roman" w:hAnsi="Times New Roman" w:cs="Times New Roman"/>
          <w:sz w:val="28"/>
          <w:szCs w:val="28"/>
        </w:rPr>
        <w:t>к</w:t>
      </w:r>
      <w:proofErr w:type="spellStart"/>
      <w:proofErr w:type="gramStart"/>
      <w:r w:rsidR="00B953D2" w:rsidRPr="00AB14F2">
        <w:rPr>
          <w:rFonts w:ascii="Times New Roman" w:hAnsi="Times New Roman" w:cs="Times New Roman"/>
          <w:sz w:val="28"/>
          <w:szCs w:val="28"/>
          <w:vertAlign w:val="subscript"/>
          <w:lang w:val="en-US"/>
        </w:rPr>
        <w:t>i</w:t>
      </w:r>
      <w:proofErr w:type="spellEnd"/>
      <w:proofErr w:type="gramEnd"/>
      <w:r w:rsidR="00B953D2">
        <w:rPr>
          <w:rFonts w:ascii="Times New Roman" w:hAnsi="Times New Roman" w:cs="Times New Roman"/>
        </w:rPr>
        <w:t> </w:t>
      </w:r>
      <w:r w:rsidR="00B953D2" w:rsidRPr="00F274D5">
        <w:rPr>
          <w:rFonts w:ascii="Times New Roman" w:hAnsi="Times New Roman" w:cs="Times New Roman"/>
          <w:color w:val="757575"/>
        </w:rPr>
        <w:t>—</w:t>
      </w:r>
      <w:r w:rsidR="00B953D2">
        <w:rPr>
          <w:rFonts w:ascii="Times New Roman" w:hAnsi="Times New Roman" w:cs="Times New Roman"/>
          <w:color w:val="757575"/>
        </w:rPr>
        <w:t> </w:t>
      </w:r>
      <w:r>
        <w:rPr>
          <w:rFonts w:ascii="Times New Roman" w:hAnsi="Times New Roman" w:cs="Times New Roman"/>
          <w:sz w:val="28"/>
          <w:szCs w:val="28"/>
        </w:rPr>
        <w:t>количество применяемых адаптационных коэффициентов, учит</w:t>
      </w:r>
      <w:r>
        <w:rPr>
          <w:rFonts w:ascii="Times New Roman" w:hAnsi="Times New Roman" w:cs="Times New Roman"/>
          <w:sz w:val="28"/>
          <w:szCs w:val="28"/>
        </w:rPr>
        <w:t>ы</w:t>
      </w:r>
      <w:r>
        <w:rPr>
          <w:rFonts w:ascii="Times New Roman" w:hAnsi="Times New Roman" w:cs="Times New Roman"/>
          <w:sz w:val="28"/>
          <w:szCs w:val="28"/>
        </w:rPr>
        <w:t xml:space="preserve">вающих специфику воспитания детей в дошкольных группах для </w:t>
      </w:r>
      <w:proofErr w:type="spellStart"/>
      <w:r>
        <w:rPr>
          <w:rFonts w:ascii="Times New Roman" w:hAnsi="Times New Roman" w:cs="Times New Roman"/>
          <w:sz w:val="28"/>
          <w:szCs w:val="28"/>
          <w:lang w:val="en-US"/>
        </w:rPr>
        <w:t>i</w:t>
      </w:r>
      <w:proofErr w:type="spellEnd"/>
      <w:r>
        <w:rPr>
          <w:rFonts w:ascii="Times New Roman" w:hAnsi="Times New Roman" w:cs="Times New Roman"/>
          <w:sz w:val="28"/>
          <w:szCs w:val="28"/>
        </w:rPr>
        <w:t>-го воспита</w:t>
      </w:r>
      <w:r>
        <w:rPr>
          <w:rFonts w:ascii="Times New Roman" w:hAnsi="Times New Roman" w:cs="Times New Roman"/>
          <w:sz w:val="28"/>
          <w:szCs w:val="28"/>
        </w:rPr>
        <w:t>н</w:t>
      </w:r>
      <w:r>
        <w:rPr>
          <w:rFonts w:ascii="Times New Roman" w:hAnsi="Times New Roman" w:cs="Times New Roman"/>
          <w:sz w:val="28"/>
          <w:szCs w:val="28"/>
        </w:rPr>
        <w:t>ника;</w:t>
      </w:r>
    </w:p>
    <w:p w:rsidR="00E80BBC" w:rsidRDefault="00E80BBC" w:rsidP="00B953D2">
      <w:pPr>
        <w:pStyle w:val="ad"/>
        <w:tabs>
          <w:tab w:val="left" w:pos="709"/>
          <w:tab w:val="left" w:pos="9639"/>
        </w:tabs>
        <w:ind w:left="0" w:firstLine="0"/>
        <w:rPr>
          <w:rFonts w:ascii="Times New Roman" w:hAnsi="Times New Roman" w:cs="Times New Roman"/>
          <w:sz w:val="28"/>
          <w:szCs w:val="28"/>
        </w:rPr>
      </w:pPr>
      <w:r>
        <w:rPr>
          <w:rFonts w:ascii="Times New Roman" w:hAnsi="Times New Roman" w:cs="Times New Roman"/>
          <w:sz w:val="28"/>
          <w:szCs w:val="28"/>
        </w:rPr>
        <w:tab/>
      </w:r>
      <w:proofErr w:type="spellStart"/>
      <w:r w:rsidR="00B953D2">
        <w:rPr>
          <w:rFonts w:ascii="Times New Roman" w:hAnsi="Times New Roman" w:cs="Times New Roman"/>
          <w:sz w:val="28"/>
          <w:szCs w:val="28"/>
        </w:rPr>
        <w:t>А</w:t>
      </w:r>
      <w:r w:rsidR="00B953D2" w:rsidRPr="00B953D2">
        <w:rPr>
          <w:rFonts w:ascii="Times New Roman" w:hAnsi="Times New Roman" w:cs="Times New Roman"/>
          <w:sz w:val="28"/>
          <w:szCs w:val="28"/>
          <w:vertAlign w:val="subscript"/>
        </w:rPr>
        <w:t>к</w:t>
      </w:r>
      <w:proofErr w:type="gramStart"/>
      <w:r w:rsidR="00B953D2" w:rsidRPr="00AB14F2">
        <w:rPr>
          <w:rFonts w:ascii="Times New Roman" w:hAnsi="Times New Roman" w:cs="Times New Roman"/>
          <w:sz w:val="28"/>
          <w:szCs w:val="28"/>
          <w:vertAlign w:val="subscript"/>
          <w:lang w:val="en-US"/>
        </w:rPr>
        <w:t>i</w:t>
      </w:r>
      <w:proofErr w:type="spellEnd"/>
      <w:proofErr w:type="gramEnd"/>
      <w:r w:rsidR="00B953D2">
        <w:rPr>
          <w:rFonts w:ascii="Times New Roman" w:hAnsi="Times New Roman" w:cs="Times New Roman"/>
        </w:rPr>
        <w:t> </w:t>
      </w:r>
      <w:r w:rsidR="00B953D2" w:rsidRPr="00F274D5">
        <w:rPr>
          <w:rFonts w:ascii="Times New Roman" w:hAnsi="Times New Roman" w:cs="Times New Roman"/>
          <w:color w:val="757575"/>
        </w:rPr>
        <w:t>—</w:t>
      </w:r>
      <w:r w:rsidR="00B953D2">
        <w:rPr>
          <w:rFonts w:ascii="Times New Roman" w:hAnsi="Times New Roman" w:cs="Times New Roman"/>
          <w:color w:val="757575"/>
        </w:rPr>
        <w:t> </w:t>
      </w:r>
      <w:r>
        <w:rPr>
          <w:rFonts w:ascii="Times New Roman" w:hAnsi="Times New Roman" w:cs="Times New Roman"/>
          <w:sz w:val="28"/>
          <w:szCs w:val="28"/>
        </w:rPr>
        <w:t>адаптационные коэффициенты, учитывающие специфику воспит</w:t>
      </w:r>
      <w:r>
        <w:rPr>
          <w:rFonts w:ascii="Times New Roman" w:hAnsi="Times New Roman" w:cs="Times New Roman"/>
          <w:sz w:val="28"/>
          <w:szCs w:val="28"/>
        </w:rPr>
        <w:t>а</w:t>
      </w:r>
      <w:r>
        <w:rPr>
          <w:rFonts w:ascii="Times New Roman" w:hAnsi="Times New Roman" w:cs="Times New Roman"/>
          <w:sz w:val="28"/>
          <w:szCs w:val="28"/>
        </w:rPr>
        <w:t xml:space="preserve">ния детей в дошкольных группах для </w:t>
      </w:r>
      <w:proofErr w:type="spellStart"/>
      <w:r>
        <w:rPr>
          <w:rFonts w:ascii="Times New Roman" w:hAnsi="Times New Roman" w:cs="Times New Roman"/>
          <w:sz w:val="28"/>
          <w:szCs w:val="28"/>
          <w:lang w:val="en-US"/>
        </w:rPr>
        <w:t>i</w:t>
      </w:r>
      <w:proofErr w:type="spellEnd"/>
      <w:r>
        <w:rPr>
          <w:rFonts w:ascii="Times New Roman" w:hAnsi="Times New Roman" w:cs="Times New Roman"/>
          <w:sz w:val="28"/>
          <w:szCs w:val="28"/>
        </w:rPr>
        <w:t>-го воспитанника, устанавливаемых пр</w:t>
      </w:r>
      <w:r>
        <w:rPr>
          <w:rFonts w:ascii="Times New Roman" w:hAnsi="Times New Roman" w:cs="Times New Roman"/>
          <w:sz w:val="28"/>
          <w:szCs w:val="28"/>
        </w:rPr>
        <w:t>а</w:t>
      </w:r>
      <w:r>
        <w:rPr>
          <w:rFonts w:ascii="Times New Roman" w:hAnsi="Times New Roman" w:cs="Times New Roman"/>
          <w:sz w:val="28"/>
          <w:szCs w:val="28"/>
        </w:rPr>
        <w:t>вовым актом Министерства;</w:t>
      </w:r>
    </w:p>
    <w:p w:rsidR="00E80BBC" w:rsidRDefault="00E80BBC" w:rsidP="003B48AE">
      <w:pPr>
        <w:pStyle w:val="ad"/>
        <w:tabs>
          <w:tab w:val="left" w:pos="709"/>
          <w:tab w:val="left" w:pos="9639"/>
        </w:tabs>
        <w:ind w:left="0" w:firstLine="0"/>
        <w:rPr>
          <w:rFonts w:ascii="Times New Roman" w:hAnsi="Times New Roman" w:cs="Times New Roman"/>
          <w:sz w:val="28"/>
          <w:szCs w:val="28"/>
        </w:rPr>
      </w:pPr>
      <w:r>
        <w:rPr>
          <w:rFonts w:ascii="Times New Roman" w:hAnsi="Times New Roman" w:cs="Times New Roman"/>
          <w:sz w:val="28"/>
          <w:szCs w:val="28"/>
        </w:rPr>
        <w:tab/>
      </w:r>
      <w:r w:rsidR="003B48AE">
        <w:rPr>
          <w:rFonts w:ascii="Times New Roman" w:hAnsi="Times New Roman" w:cs="Times New Roman"/>
          <w:sz w:val="28"/>
          <w:szCs w:val="28"/>
        </w:rPr>
        <w:t>Ч</w:t>
      </w:r>
      <w:proofErr w:type="spellStart"/>
      <w:r w:rsidR="00CA1843" w:rsidRPr="00CA1843">
        <w:rPr>
          <w:rFonts w:ascii="Times New Roman" w:hAnsi="Times New Roman" w:cs="Times New Roman"/>
          <w:sz w:val="28"/>
          <w:szCs w:val="28"/>
          <w:vertAlign w:val="subscript"/>
          <w:lang w:val="en-US"/>
        </w:rPr>
        <w:t>yt</w:t>
      </w:r>
      <w:proofErr w:type="spellEnd"/>
      <w:r w:rsidR="003B48AE">
        <w:rPr>
          <w:rFonts w:ascii="Times New Roman" w:hAnsi="Times New Roman" w:cs="Times New Roman"/>
        </w:rPr>
        <w:t> </w:t>
      </w:r>
      <w:r w:rsidR="003B48AE" w:rsidRPr="00F274D5">
        <w:rPr>
          <w:rFonts w:ascii="Times New Roman" w:hAnsi="Times New Roman" w:cs="Times New Roman"/>
          <w:color w:val="757575"/>
        </w:rPr>
        <w:t>—</w:t>
      </w:r>
      <w:r w:rsidR="003B48AE">
        <w:rPr>
          <w:rFonts w:ascii="Times New Roman" w:hAnsi="Times New Roman" w:cs="Times New Roman"/>
          <w:color w:val="757575"/>
        </w:rPr>
        <w:t> </w:t>
      </w:r>
      <w:r>
        <w:rPr>
          <w:rFonts w:ascii="Times New Roman" w:hAnsi="Times New Roman" w:cs="Times New Roman"/>
          <w:sz w:val="28"/>
          <w:szCs w:val="28"/>
        </w:rPr>
        <w:t xml:space="preserve">плановая среднегодовая численность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на соответс</w:t>
      </w:r>
      <w:r>
        <w:rPr>
          <w:rFonts w:ascii="Times New Roman" w:hAnsi="Times New Roman" w:cs="Times New Roman"/>
          <w:sz w:val="28"/>
          <w:szCs w:val="28"/>
        </w:rPr>
        <w:t>т</w:t>
      </w:r>
      <w:r>
        <w:rPr>
          <w:rFonts w:ascii="Times New Roman" w:hAnsi="Times New Roman" w:cs="Times New Roman"/>
          <w:sz w:val="28"/>
          <w:szCs w:val="28"/>
        </w:rPr>
        <w:t>вующий финансовый год;</w:t>
      </w:r>
    </w:p>
    <w:p w:rsidR="00E80BBC" w:rsidRDefault="00E80BBC" w:rsidP="003B48AE">
      <w:pPr>
        <w:pStyle w:val="ad"/>
        <w:tabs>
          <w:tab w:val="left" w:pos="709"/>
        </w:tabs>
        <w:ind w:left="0" w:firstLine="0"/>
        <w:rPr>
          <w:rFonts w:ascii="Times New Roman" w:hAnsi="Times New Roman" w:cs="Times New Roman"/>
          <w:sz w:val="28"/>
          <w:szCs w:val="28"/>
        </w:rPr>
      </w:pPr>
      <w:r>
        <w:rPr>
          <w:rFonts w:ascii="Times New Roman" w:hAnsi="Times New Roman" w:cs="Times New Roman"/>
          <w:sz w:val="28"/>
          <w:szCs w:val="28"/>
        </w:rPr>
        <w:tab/>
      </w:r>
      <w:r w:rsidR="00CA4A6E">
        <w:rPr>
          <w:rFonts w:ascii="Times New Roman" w:hAnsi="Times New Roman" w:cs="Times New Roman"/>
          <w:sz w:val="28"/>
          <w:szCs w:val="28"/>
        </w:rPr>
        <w:t>НО</w:t>
      </w:r>
      <w:r w:rsidR="00CA4A6E" w:rsidRPr="00CA4A6E">
        <w:rPr>
          <w:rFonts w:ascii="Times New Roman" w:hAnsi="Times New Roman" w:cs="Times New Roman"/>
          <w:sz w:val="24"/>
          <w:szCs w:val="24"/>
          <w:vertAlign w:val="subscript"/>
        </w:rPr>
        <w:t>В</w:t>
      </w:r>
      <w:r w:rsidR="003B48AE">
        <w:rPr>
          <w:rFonts w:ascii="Times New Roman" w:hAnsi="Times New Roman" w:cs="Times New Roman"/>
        </w:rPr>
        <w:t> </w:t>
      </w:r>
      <w:r w:rsidR="003B48AE" w:rsidRPr="00F274D5">
        <w:rPr>
          <w:rFonts w:ascii="Times New Roman" w:hAnsi="Times New Roman" w:cs="Times New Roman"/>
          <w:color w:val="757575"/>
        </w:rPr>
        <w:t>—</w:t>
      </w:r>
      <w:r w:rsidR="003B48AE">
        <w:rPr>
          <w:rFonts w:ascii="Times New Roman" w:hAnsi="Times New Roman" w:cs="Times New Roman"/>
          <w:color w:val="757575"/>
        </w:rPr>
        <w:t> </w:t>
      </w:r>
      <w:r>
        <w:rPr>
          <w:rFonts w:ascii="Times New Roman" w:hAnsi="Times New Roman" w:cs="Times New Roman"/>
          <w:sz w:val="28"/>
          <w:szCs w:val="28"/>
        </w:rPr>
        <w:t>размер соответствующего норматива финансового обеспечения оплаты труда и начислений на выплаты по оплате труда в расчете на одного обучающегося в год;</w:t>
      </w:r>
    </w:p>
    <w:p w:rsidR="00E80BBC" w:rsidRDefault="00E80BBC" w:rsidP="003B48AE">
      <w:pPr>
        <w:pStyle w:val="ad"/>
        <w:tabs>
          <w:tab w:val="left" w:pos="709"/>
          <w:tab w:val="left" w:pos="9639"/>
        </w:tabs>
        <w:ind w:left="0" w:firstLine="0"/>
        <w:rPr>
          <w:rFonts w:ascii="Times New Roman" w:hAnsi="Times New Roman" w:cs="Times New Roman"/>
          <w:sz w:val="28"/>
          <w:szCs w:val="28"/>
        </w:rPr>
      </w:pPr>
      <w:r>
        <w:rPr>
          <w:rFonts w:ascii="Times New Roman" w:hAnsi="Times New Roman" w:cs="Times New Roman"/>
          <w:sz w:val="28"/>
          <w:szCs w:val="28"/>
        </w:rPr>
        <w:tab/>
      </w:r>
      <w:r w:rsidR="003B48AE">
        <w:rPr>
          <w:rFonts w:ascii="Times New Roman" w:hAnsi="Times New Roman" w:cs="Times New Roman"/>
          <w:sz w:val="28"/>
          <w:szCs w:val="28"/>
        </w:rPr>
        <w:t>НО</w:t>
      </w:r>
      <w:r w:rsidR="003B48AE" w:rsidRPr="00CA1843">
        <w:rPr>
          <w:rFonts w:ascii="Times New Roman" w:hAnsi="Times New Roman" w:cs="Times New Roman"/>
          <w:sz w:val="24"/>
          <w:szCs w:val="24"/>
          <w:vertAlign w:val="subscript"/>
        </w:rPr>
        <w:t>МО</w:t>
      </w:r>
      <w:r w:rsidR="003B48AE">
        <w:rPr>
          <w:rFonts w:ascii="Times New Roman" w:hAnsi="Times New Roman" w:cs="Times New Roman"/>
        </w:rPr>
        <w:t> </w:t>
      </w:r>
      <w:r w:rsidR="003B48AE" w:rsidRPr="00F274D5">
        <w:rPr>
          <w:rFonts w:ascii="Times New Roman" w:hAnsi="Times New Roman" w:cs="Times New Roman"/>
          <w:color w:val="757575"/>
        </w:rPr>
        <w:t>—</w:t>
      </w:r>
      <w:r w:rsidR="003B48AE">
        <w:rPr>
          <w:rFonts w:ascii="Times New Roman" w:hAnsi="Times New Roman" w:cs="Times New Roman"/>
          <w:color w:val="757575"/>
        </w:rPr>
        <w:t> </w:t>
      </w:r>
      <w:r>
        <w:rPr>
          <w:rFonts w:ascii="Times New Roman" w:hAnsi="Times New Roman" w:cs="Times New Roman"/>
          <w:sz w:val="28"/>
          <w:szCs w:val="28"/>
        </w:rPr>
        <w:t>размер соответствующего норматива финансового обеспечения расходов на приобретение учебников и учебных пособий, средств обучения, игр, игрушек на одного обучающегося в год;</w:t>
      </w:r>
    </w:p>
    <w:p w:rsidR="00E80BBC" w:rsidRDefault="00E80BBC" w:rsidP="003B48AE">
      <w:pPr>
        <w:pStyle w:val="ad"/>
        <w:tabs>
          <w:tab w:val="left" w:pos="709"/>
          <w:tab w:val="left" w:pos="9639"/>
        </w:tabs>
        <w:ind w:left="0" w:firstLine="0"/>
        <w:rPr>
          <w:rFonts w:ascii="Times New Roman" w:hAnsi="Times New Roman" w:cs="Times New Roman"/>
          <w:sz w:val="28"/>
          <w:szCs w:val="28"/>
        </w:rPr>
      </w:pPr>
      <w:r>
        <w:rPr>
          <w:rFonts w:ascii="Times New Roman" w:hAnsi="Times New Roman" w:cs="Times New Roman"/>
          <w:sz w:val="28"/>
          <w:szCs w:val="28"/>
        </w:rPr>
        <w:tab/>
      </w:r>
      <w:r w:rsidR="003B48AE">
        <w:rPr>
          <w:rFonts w:ascii="Times New Roman" w:hAnsi="Times New Roman" w:cs="Times New Roman"/>
          <w:sz w:val="28"/>
          <w:szCs w:val="28"/>
        </w:rPr>
        <w:t>НО</w:t>
      </w:r>
      <w:r w:rsidR="003B48AE" w:rsidRPr="00CA1843">
        <w:rPr>
          <w:rFonts w:ascii="Times New Roman" w:hAnsi="Times New Roman" w:cs="Times New Roman"/>
          <w:sz w:val="24"/>
          <w:szCs w:val="24"/>
          <w:vertAlign w:val="subscript"/>
        </w:rPr>
        <w:t>ДПО</w:t>
      </w:r>
      <w:r w:rsidR="003B48AE">
        <w:rPr>
          <w:rFonts w:ascii="Times New Roman" w:hAnsi="Times New Roman" w:cs="Times New Roman"/>
        </w:rPr>
        <w:t> </w:t>
      </w:r>
      <w:r w:rsidR="003B48AE" w:rsidRPr="00F274D5">
        <w:rPr>
          <w:rFonts w:ascii="Times New Roman" w:hAnsi="Times New Roman" w:cs="Times New Roman"/>
          <w:color w:val="757575"/>
        </w:rPr>
        <w:t>—</w:t>
      </w:r>
      <w:r w:rsidR="003B48AE">
        <w:rPr>
          <w:rFonts w:ascii="Times New Roman" w:hAnsi="Times New Roman" w:cs="Times New Roman"/>
          <w:color w:val="757575"/>
        </w:rPr>
        <w:t> </w:t>
      </w:r>
      <w:r>
        <w:rPr>
          <w:rFonts w:ascii="Times New Roman" w:hAnsi="Times New Roman" w:cs="Times New Roman"/>
          <w:sz w:val="28"/>
          <w:szCs w:val="28"/>
        </w:rPr>
        <w:t>размер соответствующего норматива финансового обеспечения расходов на дополнительное профессиональное образование педагогических работников</w:t>
      </w:r>
      <w:r w:rsidRPr="00722985">
        <w:rPr>
          <w:rFonts w:ascii="Times New Roman" w:hAnsi="Times New Roman" w:cs="Times New Roman"/>
          <w:sz w:val="28"/>
          <w:szCs w:val="28"/>
        </w:rPr>
        <w:t xml:space="preserve"> </w:t>
      </w:r>
      <w:r>
        <w:rPr>
          <w:rFonts w:ascii="Times New Roman" w:hAnsi="Times New Roman" w:cs="Times New Roman"/>
          <w:sz w:val="28"/>
          <w:szCs w:val="28"/>
        </w:rPr>
        <w:t xml:space="preserve">в расчете на одного </w:t>
      </w:r>
      <w:r w:rsidR="00341FC5">
        <w:rPr>
          <w:rFonts w:ascii="Times New Roman" w:hAnsi="Times New Roman" w:cs="Times New Roman"/>
          <w:sz w:val="28"/>
          <w:szCs w:val="28"/>
        </w:rPr>
        <w:t>обучающегося</w:t>
      </w:r>
      <w:r>
        <w:rPr>
          <w:rFonts w:ascii="Times New Roman" w:hAnsi="Times New Roman" w:cs="Times New Roman"/>
          <w:sz w:val="28"/>
          <w:szCs w:val="28"/>
        </w:rPr>
        <w:t xml:space="preserve"> в год;</w:t>
      </w:r>
    </w:p>
    <w:p w:rsidR="00E80BBC" w:rsidRDefault="00341FC5" w:rsidP="00E80BBC">
      <w:pPr>
        <w:pStyle w:val="ad"/>
        <w:tabs>
          <w:tab w:val="left" w:pos="709"/>
          <w:tab w:val="left" w:pos="9639"/>
        </w:tabs>
        <w:ind w:left="0" w:firstLine="0"/>
        <w:rPr>
          <w:rFonts w:ascii="Times New Roman" w:hAnsi="Times New Roman" w:cs="Times New Roman"/>
          <w:sz w:val="28"/>
          <w:szCs w:val="28"/>
        </w:rPr>
      </w:pPr>
      <w:r>
        <w:rPr>
          <w:rFonts w:ascii="Times New Roman" w:hAnsi="Times New Roman" w:cs="Times New Roman"/>
          <w:sz w:val="28"/>
          <w:szCs w:val="28"/>
        </w:rPr>
        <w:tab/>
      </w:r>
      <w:proofErr w:type="spellStart"/>
      <w:proofErr w:type="gramStart"/>
      <w:r w:rsidR="00C339F2">
        <w:rPr>
          <w:rFonts w:ascii="Times New Roman" w:hAnsi="Times New Roman" w:cs="Times New Roman"/>
          <w:sz w:val="28"/>
          <w:szCs w:val="28"/>
          <w:lang w:val="en-US"/>
        </w:rPr>
        <w:t>n</w:t>
      </w:r>
      <w:r w:rsidR="002515E2" w:rsidRPr="002515E2">
        <w:rPr>
          <w:rFonts w:ascii="Times New Roman" w:hAnsi="Times New Roman" w:cs="Times New Roman"/>
          <w:sz w:val="28"/>
          <w:szCs w:val="28"/>
          <w:vertAlign w:val="subscript"/>
          <w:lang w:val="en-US"/>
        </w:rPr>
        <w:t>i</w:t>
      </w:r>
      <w:proofErr w:type="spellEnd"/>
      <w:proofErr w:type="gramEnd"/>
      <w:r w:rsidR="00C339F2">
        <w:rPr>
          <w:rFonts w:ascii="Times New Roman" w:hAnsi="Times New Roman" w:cs="Times New Roman"/>
        </w:rPr>
        <w:t> </w:t>
      </w:r>
      <w:r w:rsidR="00C339F2" w:rsidRPr="00F274D5">
        <w:rPr>
          <w:rFonts w:ascii="Times New Roman" w:hAnsi="Times New Roman" w:cs="Times New Roman"/>
          <w:color w:val="757575"/>
        </w:rPr>
        <w:t>—</w:t>
      </w:r>
      <w:r w:rsidR="00C339F2">
        <w:rPr>
          <w:rFonts w:ascii="Times New Roman" w:hAnsi="Times New Roman" w:cs="Times New Roman"/>
          <w:color w:val="757575"/>
        </w:rPr>
        <w:t> </w:t>
      </w:r>
      <w:r>
        <w:rPr>
          <w:rFonts w:ascii="Times New Roman" w:hAnsi="Times New Roman" w:cs="Times New Roman"/>
          <w:sz w:val="28"/>
          <w:szCs w:val="28"/>
        </w:rPr>
        <w:t>количество поправочных коэффициентов по видам общеобразов</w:t>
      </w:r>
      <w:r>
        <w:rPr>
          <w:rFonts w:ascii="Times New Roman" w:hAnsi="Times New Roman" w:cs="Times New Roman"/>
          <w:sz w:val="28"/>
          <w:szCs w:val="28"/>
        </w:rPr>
        <w:t>а</w:t>
      </w:r>
      <w:r>
        <w:rPr>
          <w:rFonts w:ascii="Times New Roman" w:hAnsi="Times New Roman" w:cs="Times New Roman"/>
          <w:sz w:val="28"/>
          <w:szCs w:val="28"/>
        </w:rPr>
        <w:lastRenderedPageBreak/>
        <w:t>тельных организаций и контингенту обучающихся;</w:t>
      </w:r>
    </w:p>
    <w:p w:rsidR="00341FC5" w:rsidRDefault="00341FC5" w:rsidP="00E80BBC">
      <w:pPr>
        <w:pStyle w:val="ad"/>
        <w:tabs>
          <w:tab w:val="left" w:pos="709"/>
          <w:tab w:val="left" w:pos="9639"/>
        </w:tabs>
        <w:ind w:left="0" w:firstLine="0"/>
        <w:rPr>
          <w:rFonts w:ascii="Times New Roman" w:hAnsi="Times New Roman" w:cs="Times New Roman"/>
          <w:sz w:val="28"/>
          <w:szCs w:val="28"/>
        </w:rPr>
      </w:pPr>
      <w:r>
        <w:rPr>
          <w:rFonts w:ascii="Times New Roman" w:hAnsi="Times New Roman" w:cs="Times New Roman"/>
          <w:sz w:val="28"/>
          <w:szCs w:val="28"/>
        </w:rPr>
        <w:tab/>
      </w:r>
      <w:proofErr w:type="gramStart"/>
      <w:r w:rsidR="002515E2">
        <w:rPr>
          <w:rFonts w:ascii="Times New Roman" w:hAnsi="Times New Roman" w:cs="Times New Roman"/>
          <w:sz w:val="28"/>
          <w:szCs w:val="28"/>
        </w:rPr>
        <w:t>К</w:t>
      </w:r>
      <w:proofErr w:type="spellStart"/>
      <w:proofErr w:type="gramEnd"/>
      <w:r w:rsidR="002515E2" w:rsidRPr="002515E2">
        <w:rPr>
          <w:rFonts w:ascii="Times New Roman" w:hAnsi="Times New Roman" w:cs="Times New Roman"/>
          <w:sz w:val="28"/>
          <w:szCs w:val="28"/>
          <w:vertAlign w:val="subscript"/>
          <w:lang w:val="en-US"/>
        </w:rPr>
        <w:t>ni</w:t>
      </w:r>
      <w:proofErr w:type="spellEnd"/>
      <w:r w:rsidR="00C339F2">
        <w:rPr>
          <w:rFonts w:ascii="Times New Roman" w:hAnsi="Times New Roman" w:cs="Times New Roman"/>
        </w:rPr>
        <w:t> </w:t>
      </w:r>
      <w:r w:rsidR="00C339F2" w:rsidRPr="00F274D5">
        <w:rPr>
          <w:rFonts w:ascii="Times New Roman" w:hAnsi="Times New Roman" w:cs="Times New Roman"/>
          <w:color w:val="757575"/>
        </w:rPr>
        <w:t>—</w:t>
      </w:r>
      <w:r w:rsidR="00C339F2">
        <w:rPr>
          <w:rFonts w:ascii="Times New Roman" w:hAnsi="Times New Roman" w:cs="Times New Roman"/>
          <w:color w:val="757575"/>
        </w:rPr>
        <w:t> </w:t>
      </w:r>
      <w:r>
        <w:rPr>
          <w:rFonts w:ascii="Times New Roman" w:hAnsi="Times New Roman" w:cs="Times New Roman"/>
          <w:sz w:val="28"/>
          <w:szCs w:val="28"/>
        </w:rPr>
        <w:t>поправочные коэффициенты к нормативам финансового обеспеч</w:t>
      </w:r>
      <w:r>
        <w:rPr>
          <w:rFonts w:ascii="Times New Roman" w:hAnsi="Times New Roman" w:cs="Times New Roman"/>
          <w:sz w:val="28"/>
          <w:szCs w:val="28"/>
        </w:rPr>
        <w:t>е</w:t>
      </w:r>
      <w:r>
        <w:rPr>
          <w:rFonts w:ascii="Times New Roman" w:hAnsi="Times New Roman" w:cs="Times New Roman"/>
          <w:sz w:val="28"/>
          <w:szCs w:val="28"/>
        </w:rPr>
        <w:t xml:space="preserve">ния образовательной деятельности (нормативам </w:t>
      </w:r>
      <w:proofErr w:type="spellStart"/>
      <w:r>
        <w:rPr>
          <w:rFonts w:ascii="Times New Roman" w:hAnsi="Times New Roman" w:cs="Times New Roman"/>
          <w:sz w:val="28"/>
          <w:szCs w:val="28"/>
        </w:rPr>
        <w:t>подушевого</w:t>
      </w:r>
      <w:proofErr w:type="spellEnd"/>
      <w:r>
        <w:rPr>
          <w:rFonts w:ascii="Times New Roman" w:hAnsi="Times New Roman" w:cs="Times New Roman"/>
          <w:sz w:val="28"/>
          <w:szCs w:val="28"/>
        </w:rPr>
        <w:t xml:space="preserve"> финансирования расходов) для </w:t>
      </w:r>
      <w:proofErr w:type="spellStart"/>
      <w:r>
        <w:rPr>
          <w:rFonts w:ascii="Times New Roman" w:hAnsi="Times New Roman" w:cs="Times New Roman"/>
          <w:sz w:val="28"/>
          <w:szCs w:val="28"/>
          <w:lang w:val="en-US"/>
        </w:rPr>
        <w:t>i</w:t>
      </w:r>
      <w:proofErr w:type="spellEnd"/>
      <w:r>
        <w:rPr>
          <w:rFonts w:ascii="Times New Roman" w:hAnsi="Times New Roman" w:cs="Times New Roman"/>
          <w:sz w:val="28"/>
          <w:szCs w:val="28"/>
        </w:rPr>
        <w:t>-го обучающегося, учитывающие требования к условиям реал</w:t>
      </w:r>
      <w:r>
        <w:rPr>
          <w:rFonts w:ascii="Times New Roman" w:hAnsi="Times New Roman" w:cs="Times New Roman"/>
          <w:sz w:val="28"/>
          <w:szCs w:val="28"/>
        </w:rPr>
        <w:t>и</w:t>
      </w:r>
      <w:r>
        <w:rPr>
          <w:rFonts w:ascii="Times New Roman" w:hAnsi="Times New Roman" w:cs="Times New Roman"/>
          <w:sz w:val="28"/>
          <w:szCs w:val="28"/>
        </w:rPr>
        <w:t>зации образовательной программы соответствующего уровня, определенные федеральными государственными образовательными стандартами, устанавл</w:t>
      </w:r>
      <w:r>
        <w:rPr>
          <w:rFonts w:ascii="Times New Roman" w:hAnsi="Times New Roman" w:cs="Times New Roman"/>
          <w:sz w:val="28"/>
          <w:szCs w:val="28"/>
        </w:rPr>
        <w:t>и</w:t>
      </w:r>
      <w:r>
        <w:rPr>
          <w:rFonts w:ascii="Times New Roman" w:hAnsi="Times New Roman" w:cs="Times New Roman"/>
          <w:sz w:val="28"/>
          <w:szCs w:val="28"/>
        </w:rPr>
        <w:t>ваемые правовым актом Министерства;</w:t>
      </w:r>
    </w:p>
    <w:p w:rsidR="00534059" w:rsidRDefault="002515E2" w:rsidP="00534059">
      <w:pPr>
        <w:ind w:firstLine="720"/>
        <w:jc w:val="both"/>
        <w:rPr>
          <w:sz w:val="28"/>
          <w:szCs w:val="28"/>
          <w:lang w:val="ru-RU"/>
        </w:rPr>
      </w:pPr>
      <w:r>
        <w:rPr>
          <w:sz w:val="28"/>
          <w:szCs w:val="28"/>
        </w:rPr>
        <w:t>П</w:t>
      </w:r>
      <w:r>
        <w:t> </w:t>
      </w:r>
      <w:r w:rsidRPr="00F274D5">
        <w:rPr>
          <w:color w:val="757575"/>
        </w:rPr>
        <w:t>—</w:t>
      </w:r>
      <w:r>
        <w:rPr>
          <w:color w:val="757575"/>
        </w:rPr>
        <w:t> </w:t>
      </w:r>
      <w:r w:rsidR="00534059">
        <w:rPr>
          <w:sz w:val="28"/>
          <w:szCs w:val="28"/>
        </w:rPr>
        <w:t>поправочный коэффициент, учитывающий объем лимитов бюджетных обязательств, доведенных Управлению образованием на соответствующий финансовый год, устанавливаемый правовым актом Управления образованием</w:t>
      </w:r>
      <w:r w:rsidR="00534059">
        <w:rPr>
          <w:sz w:val="28"/>
          <w:szCs w:val="28"/>
          <w:lang w:val="ru-RU"/>
        </w:rPr>
        <w:t>:</w:t>
      </w:r>
    </w:p>
    <w:p w:rsidR="00534059" w:rsidRDefault="00534059" w:rsidP="00534059">
      <w:pPr>
        <w:ind w:firstLine="720"/>
        <w:jc w:val="both"/>
        <w:rPr>
          <w:sz w:val="28"/>
          <w:szCs w:val="28"/>
        </w:rPr>
      </w:pPr>
      <w:r>
        <w:rPr>
          <w:sz w:val="28"/>
          <w:szCs w:val="28"/>
        </w:rPr>
        <w:t>1,0</w:t>
      </w:r>
      <w:r w:rsidR="000B1DC7">
        <w:t> </w:t>
      </w:r>
      <w:r w:rsidR="000B1DC7" w:rsidRPr="00F274D5">
        <w:rPr>
          <w:color w:val="757575"/>
        </w:rPr>
        <w:t>—</w:t>
      </w:r>
      <w:r w:rsidR="000B1DC7">
        <w:rPr>
          <w:color w:val="757575"/>
        </w:rPr>
        <w:t> </w:t>
      </w:r>
      <w:r>
        <w:rPr>
          <w:sz w:val="28"/>
          <w:szCs w:val="28"/>
        </w:rPr>
        <w:t xml:space="preserve">в случае если рассчитанный на очередной финансовый год в соответствии с настоящим пунктом суммарный размер </w:t>
      </w:r>
      <w:r>
        <w:rPr>
          <w:sz w:val="28"/>
          <w:szCs w:val="28"/>
          <w:lang w:val="ru-RU"/>
        </w:rPr>
        <w:t>С</w:t>
      </w:r>
      <w:r>
        <w:rPr>
          <w:sz w:val="28"/>
          <w:szCs w:val="28"/>
        </w:rPr>
        <w:t xml:space="preserve">убсидий равен или не превышает объем </w:t>
      </w:r>
      <w:r>
        <w:rPr>
          <w:sz w:val="28"/>
          <w:szCs w:val="28"/>
          <w:lang w:val="ru-RU"/>
        </w:rPr>
        <w:t xml:space="preserve">лимитов </w:t>
      </w:r>
      <w:r>
        <w:rPr>
          <w:sz w:val="28"/>
          <w:szCs w:val="28"/>
        </w:rPr>
        <w:t xml:space="preserve">бюджетных </w:t>
      </w:r>
      <w:r>
        <w:rPr>
          <w:sz w:val="28"/>
          <w:szCs w:val="28"/>
          <w:lang w:val="ru-RU"/>
        </w:rPr>
        <w:t>обязательств</w:t>
      </w:r>
      <w:r>
        <w:rPr>
          <w:sz w:val="28"/>
          <w:szCs w:val="28"/>
        </w:rPr>
        <w:t xml:space="preserve">, предусмотренных Управлению </w:t>
      </w:r>
      <w:r>
        <w:rPr>
          <w:sz w:val="28"/>
          <w:szCs w:val="28"/>
          <w:lang w:val="ru-RU"/>
        </w:rPr>
        <w:t xml:space="preserve">образованием </w:t>
      </w:r>
      <w:r>
        <w:rPr>
          <w:sz w:val="28"/>
          <w:szCs w:val="28"/>
        </w:rPr>
        <w:t xml:space="preserve">в бюджете </w:t>
      </w:r>
      <w:r>
        <w:rPr>
          <w:sz w:val="28"/>
          <w:szCs w:val="28"/>
          <w:lang w:val="ru-RU"/>
        </w:rPr>
        <w:t>на</w:t>
      </w:r>
      <w:r>
        <w:rPr>
          <w:sz w:val="28"/>
          <w:szCs w:val="28"/>
        </w:rPr>
        <w:t xml:space="preserve"> цели</w:t>
      </w:r>
      <w:r>
        <w:rPr>
          <w:sz w:val="28"/>
          <w:szCs w:val="28"/>
          <w:lang w:val="ru-RU"/>
        </w:rPr>
        <w:t xml:space="preserve"> настоящего Порядка на соотве</w:t>
      </w:r>
      <w:r>
        <w:rPr>
          <w:sz w:val="28"/>
          <w:szCs w:val="28"/>
          <w:lang w:val="ru-RU"/>
        </w:rPr>
        <w:t>т</w:t>
      </w:r>
      <w:r>
        <w:rPr>
          <w:sz w:val="28"/>
          <w:szCs w:val="28"/>
          <w:lang w:val="ru-RU"/>
        </w:rPr>
        <w:t>ствующий финансовый год</w:t>
      </w:r>
      <w:r>
        <w:rPr>
          <w:sz w:val="28"/>
          <w:szCs w:val="28"/>
        </w:rPr>
        <w:t>;</w:t>
      </w:r>
    </w:p>
    <w:p w:rsidR="00534059" w:rsidRDefault="00534059" w:rsidP="00534059">
      <w:pPr>
        <w:ind w:firstLine="720"/>
        <w:jc w:val="both"/>
        <w:rPr>
          <w:sz w:val="28"/>
          <w:szCs w:val="28"/>
        </w:rPr>
      </w:pPr>
      <w:r>
        <w:rPr>
          <w:sz w:val="28"/>
          <w:szCs w:val="28"/>
        </w:rPr>
        <w:t xml:space="preserve">отношение объема </w:t>
      </w:r>
      <w:r>
        <w:rPr>
          <w:sz w:val="28"/>
          <w:szCs w:val="28"/>
          <w:lang w:val="ru-RU"/>
        </w:rPr>
        <w:t xml:space="preserve">лимитов </w:t>
      </w:r>
      <w:r>
        <w:rPr>
          <w:sz w:val="28"/>
          <w:szCs w:val="28"/>
        </w:rPr>
        <w:t xml:space="preserve">бюджетных </w:t>
      </w:r>
      <w:r>
        <w:rPr>
          <w:sz w:val="28"/>
          <w:szCs w:val="28"/>
          <w:lang w:val="ru-RU"/>
        </w:rPr>
        <w:t>обязательств</w:t>
      </w:r>
      <w:r>
        <w:rPr>
          <w:sz w:val="28"/>
          <w:szCs w:val="28"/>
        </w:rPr>
        <w:t xml:space="preserve">, предусмотренных </w:t>
      </w:r>
      <w:r>
        <w:rPr>
          <w:sz w:val="28"/>
          <w:szCs w:val="28"/>
          <w:lang w:val="ru-RU"/>
        </w:rPr>
        <w:t>управлению образованием</w:t>
      </w:r>
      <w:r>
        <w:rPr>
          <w:sz w:val="28"/>
          <w:szCs w:val="28"/>
        </w:rPr>
        <w:t xml:space="preserve"> к суммарному размеру </w:t>
      </w:r>
      <w:r>
        <w:rPr>
          <w:sz w:val="28"/>
          <w:szCs w:val="28"/>
          <w:lang w:val="ru-RU"/>
        </w:rPr>
        <w:t>С</w:t>
      </w:r>
      <w:r>
        <w:rPr>
          <w:sz w:val="28"/>
          <w:szCs w:val="28"/>
        </w:rPr>
        <w:t>убсидий на цели</w:t>
      </w:r>
      <w:r>
        <w:rPr>
          <w:sz w:val="28"/>
          <w:szCs w:val="28"/>
          <w:lang w:val="ru-RU"/>
        </w:rPr>
        <w:t xml:space="preserve"> </w:t>
      </w:r>
      <w:r>
        <w:rPr>
          <w:sz w:val="28"/>
          <w:szCs w:val="28"/>
        </w:rPr>
        <w:t xml:space="preserve">настоящего Порядка, в случае, если рассчитанный на очередной финансовый год в соответствии с настоящим пунктом суммарный размер </w:t>
      </w:r>
      <w:r>
        <w:rPr>
          <w:sz w:val="28"/>
          <w:szCs w:val="28"/>
          <w:lang w:val="ru-RU"/>
        </w:rPr>
        <w:t>С</w:t>
      </w:r>
      <w:r>
        <w:rPr>
          <w:sz w:val="28"/>
          <w:szCs w:val="28"/>
        </w:rPr>
        <w:t xml:space="preserve">убсидий превышает объем бюджетных ассигнований, предусмотренных Управлению </w:t>
      </w:r>
      <w:r>
        <w:rPr>
          <w:sz w:val="28"/>
          <w:szCs w:val="28"/>
          <w:lang w:val="ru-RU"/>
        </w:rPr>
        <w:t xml:space="preserve">образованием </w:t>
      </w:r>
      <w:r>
        <w:rPr>
          <w:sz w:val="28"/>
          <w:szCs w:val="28"/>
        </w:rPr>
        <w:t>в бюджете на</w:t>
      </w:r>
      <w:r>
        <w:rPr>
          <w:sz w:val="28"/>
          <w:szCs w:val="28"/>
          <w:lang w:val="ru-RU"/>
        </w:rPr>
        <w:t xml:space="preserve"> соответствующий финансовый год</w:t>
      </w:r>
      <w:r>
        <w:rPr>
          <w:sz w:val="28"/>
          <w:szCs w:val="28"/>
        </w:rPr>
        <w:t>.</w:t>
      </w:r>
    </w:p>
    <w:p w:rsidR="001C273A" w:rsidRPr="00A21758" w:rsidRDefault="001C273A" w:rsidP="001C273A">
      <w:pPr>
        <w:ind w:firstLine="709"/>
        <w:jc w:val="both"/>
        <w:rPr>
          <w:sz w:val="28"/>
          <w:szCs w:val="28"/>
        </w:rPr>
      </w:pPr>
      <w:bookmarkStart w:id="63" w:name="sub_2517"/>
      <w:r w:rsidRPr="001C273A">
        <w:rPr>
          <w:sz w:val="28"/>
          <w:szCs w:val="28"/>
        </w:rPr>
        <w:t xml:space="preserve">Размер Субсидии определяется путём суммирования расходов, полученных умножением нормативов финансового обеспечения оплаты труда и начислений на выплаты по оплате труда на плановую среднегодовую численность воспитанников, умножением нормативов финансового обеспечения расходов на приобретение учебников и учебных пособий, средств обучения, игр, игрушек на плановую среднегодовую численность воспитанников, умножением нормативов финансового обеспечения расходов на дополнительное профессиональное образование педагогических работников на плановую среднегодовую численностьвоспитанников и умножением полученного размера Субсидии на адаптационные коэффициенты, учитывающие специфику воспитания детей в дошкольных группах для i-го воспитанника, утверждаемые приказом Министерства, и суммирования расходов, полученных умножением нормативов финансового обеспечения оплаты труда и начислений на выплаты по оплате труда на плановую среднегодовую численность </w:t>
      </w:r>
      <w:r>
        <w:rPr>
          <w:sz w:val="28"/>
          <w:szCs w:val="28"/>
          <w:lang w:val="ru-RU"/>
        </w:rPr>
        <w:t>обучающихся</w:t>
      </w:r>
      <w:r w:rsidRPr="001C273A">
        <w:rPr>
          <w:sz w:val="28"/>
          <w:szCs w:val="28"/>
        </w:rPr>
        <w:t>, умножением нормативов финансового обеспечения расходов на приобретение учебников и учебных пособий, средств обучения, игр, игрушек на</w:t>
      </w:r>
      <w:r w:rsidR="0045053F">
        <w:rPr>
          <w:sz w:val="28"/>
          <w:szCs w:val="28"/>
          <w:lang w:val="ru-RU"/>
        </w:rPr>
        <w:t xml:space="preserve"> </w:t>
      </w:r>
      <w:r w:rsidRPr="001C273A">
        <w:rPr>
          <w:sz w:val="28"/>
          <w:szCs w:val="28"/>
        </w:rPr>
        <w:t xml:space="preserve">плановую среднегодовую численность </w:t>
      </w:r>
      <w:r>
        <w:rPr>
          <w:sz w:val="28"/>
          <w:szCs w:val="28"/>
          <w:lang w:val="ru-RU"/>
        </w:rPr>
        <w:t>обучающихся</w:t>
      </w:r>
      <w:r w:rsidRPr="001C273A">
        <w:rPr>
          <w:sz w:val="28"/>
          <w:szCs w:val="28"/>
        </w:rPr>
        <w:t xml:space="preserve">, умножением нормативов финансового обеспечения расходов на дополнительное профессиональное образование педагогических работников на плановую среднегодовую численность </w:t>
      </w:r>
      <w:r>
        <w:rPr>
          <w:sz w:val="28"/>
          <w:szCs w:val="28"/>
          <w:lang w:val="ru-RU"/>
        </w:rPr>
        <w:t>обучающихся</w:t>
      </w:r>
      <w:r w:rsidRPr="001C273A">
        <w:rPr>
          <w:sz w:val="28"/>
          <w:szCs w:val="28"/>
        </w:rPr>
        <w:t xml:space="preserve">, умноженных на поправочные коэффициенты к нормативам финансового обеспечения образовательной деятельности (нормативам подушевого финансирования расходов) для i-го </w:t>
      </w:r>
      <w:r>
        <w:rPr>
          <w:sz w:val="28"/>
          <w:szCs w:val="28"/>
          <w:lang w:val="ru-RU"/>
        </w:rPr>
        <w:t>обучающегося</w:t>
      </w:r>
      <w:r w:rsidRPr="001C273A">
        <w:rPr>
          <w:sz w:val="28"/>
          <w:szCs w:val="28"/>
        </w:rPr>
        <w:t xml:space="preserve">, учитывающие требования к </w:t>
      </w:r>
      <w:r w:rsidRPr="001C273A">
        <w:rPr>
          <w:sz w:val="28"/>
          <w:szCs w:val="28"/>
        </w:rPr>
        <w:lastRenderedPageBreak/>
        <w:t>условиям реализации образовательной программы соответствующего уровня, определённые федеральными государственными образовательными стандартами, утв</w:t>
      </w:r>
      <w:r w:rsidR="00385720">
        <w:rPr>
          <w:sz w:val="28"/>
          <w:szCs w:val="28"/>
        </w:rPr>
        <w:t>ерждаемые приказом Министерств</w:t>
      </w:r>
      <w:r w:rsidR="00385720">
        <w:rPr>
          <w:sz w:val="28"/>
          <w:szCs w:val="28"/>
          <w:lang w:val="ru-RU"/>
        </w:rPr>
        <w:t>а</w:t>
      </w:r>
      <w:r w:rsidRPr="001C273A">
        <w:rPr>
          <w:sz w:val="28"/>
          <w:szCs w:val="28"/>
        </w:rPr>
        <w:t xml:space="preserve">, с учётом поправочного коэффициента, учитывающего объём </w:t>
      </w:r>
      <w:r w:rsidRPr="00A21758">
        <w:rPr>
          <w:sz w:val="28"/>
          <w:szCs w:val="28"/>
        </w:rPr>
        <w:t>лимитов бюджетных обязательств, доведённый</w:t>
      </w:r>
      <w:r>
        <w:rPr>
          <w:sz w:val="28"/>
          <w:szCs w:val="28"/>
        </w:rPr>
        <w:t xml:space="preserve"> </w:t>
      </w:r>
      <w:r w:rsidRPr="00A21758">
        <w:rPr>
          <w:sz w:val="28"/>
          <w:szCs w:val="28"/>
        </w:rPr>
        <w:t>Управлени</w:t>
      </w:r>
      <w:proofErr w:type="spellStart"/>
      <w:r>
        <w:rPr>
          <w:sz w:val="28"/>
          <w:szCs w:val="28"/>
          <w:lang w:val="ru-RU"/>
        </w:rPr>
        <w:t>ю</w:t>
      </w:r>
      <w:proofErr w:type="spellEnd"/>
      <w:r w:rsidRPr="00A21758">
        <w:rPr>
          <w:sz w:val="28"/>
          <w:szCs w:val="28"/>
        </w:rPr>
        <w:t xml:space="preserve"> образовани</w:t>
      </w:r>
      <w:r>
        <w:rPr>
          <w:sz w:val="28"/>
          <w:szCs w:val="28"/>
          <w:lang w:val="ru-RU"/>
        </w:rPr>
        <w:t>ем</w:t>
      </w:r>
      <w:r w:rsidRPr="00A21758">
        <w:rPr>
          <w:sz w:val="28"/>
          <w:szCs w:val="28"/>
        </w:rPr>
        <w:t>.</w:t>
      </w:r>
    </w:p>
    <w:bookmarkEnd w:id="63"/>
    <w:p w:rsidR="00534059" w:rsidRPr="00534059" w:rsidRDefault="00534059" w:rsidP="00534059">
      <w:pPr>
        <w:pStyle w:val="ae"/>
        <w:ind w:firstLine="709"/>
        <w:rPr>
          <w:rFonts w:ascii="Times New Roman" w:hAnsi="Times New Roman"/>
        </w:rPr>
      </w:pPr>
      <w:r w:rsidRPr="00534059">
        <w:rPr>
          <w:rFonts w:ascii="Times New Roman" w:hAnsi="Times New Roman"/>
        </w:rPr>
        <w:t>Плановая</w:t>
      </w:r>
      <w:r w:rsidRPr="00534059">
        <w:rPr>
          <w:rFonts w:ascii="Times New Roman" w:hAnsi="Times New Roman"/>
          <w:spacing w:val="-1"/>
        </w:rPr>
        <w:t xml:space="preserve"> </w:t>
      </w:r>
      <w:r w:rsidRPr="00534059">
        <w:rPr>
          <w:rFonts w:ascii="Times New Roman" w:hAnsi="Times New Roman"/>
        </w:rPr>
        <w:t>среднегодовая</w:t>
      </w:r>
      <w:r w:rsidRPr="00534059">
        <w:rPr>
          <w:rFonts w:ascii="Times New Roman" w:hAnsi="Times New Roman"/>
          <w:spacing w:val="9"/>
        </w:rPr>
        <w:t xml:space="preserve"> </w:t>
      </w:r>
      <w:r w:rsidRPr="00534059">
        <w:rPr>
          <w:rFonts w:ascii="Times New Roman" w:hAnsi="Times New Roman"/>
        </w:rPr>
        <w:t>численность</w:t>
      </w:r>
      <w:r w:rsidRPr="00534059">
        <w:rPr>
          <w:rFonts w:ascii="Times New Roman" w:hAnsi="Times New Roman"/>
          <w:spacing w:val="5"/>
        </w:rPr>
        <w:t xml:space="preserve"> </w:t>
      </w:r>
      <w:r w:rsidRPr="00534059">
        <w:rPr>
          <w:rFonts w:ascii="Times New Roman" w:hAnsi="Times New Roman"/>
        </w:rPr>
        <w:t>воспитанников</w:t>
      </w:r>
      <w:r w:rsidRPr="00534059">
        <w:rPr>
          <w:rFonts w:ascii="Times New Roman" w:hAnsi="Times New Roman"/>
          <w:spacing w:val="11"/>
        </w:rPr>
        <w:t xml:space="preserve"> </w:t>
      </w:r>
      <w:r w:rsidRPr="00534059">
        <w:rPr>
          <w:rFonts w:ascii="Times New Roman" w:hAnsi="Times New Roman"/>
        </w:rPr>
        <w:t>(</w:t>
      </w:r>
      <w:proofErr w:type="spellStart"/>
      <w:r w:rsidRPr="00534059">
        <w:rPr>
          <w:rFonts w:ascii="Times New Roman" w:hAnsi="Times New Roman"/>
        </w:rPr>
        <w:t>Ч</w:t>
      </w:r>
      <w:r w:rsidRPr="00534059">
        <w:rPr>
          <w:rFonts w:ascii="Times New Roman" w:hAnsi="Times New Roman"/>
          <w:vertAlign w:val="subscript"/>
        </w:rPr>
        <w:t>ві</w:t>
      </w:r>
      <w:proofErr w:type="spellEnd"/>
      <w:r w:rsidRPr="00534059">
        <w:rPr>
          <w:rFonts w:ascii="Times New Roman" w:hAnsi="Times New Roman"/>
        </w:rPr>
        <w:t>)</w:t>
      </w:r>
      <w:r w:rsidRPr="00534059">
        <w:rPr>
          <w:rFonts w:ascii="Times New Roman" w:hAnsi="Times New Roman"/>
          <w:spacing w:val="-7"/>
        </w:rPr>
        <w:t xml:space="preserve"> </w:t>
      </w:r>
      <w:r w:rsidRPr="00534059">
        <w:rPr>
          <w:rFonts w:ascii="Times New Roman" w:hAnsi="Times New Roman"/>
        </w:rPr>
        <w:t>определяется</w:t>
      </w:r>
      <w:r w:rsidRPr="00534059">
        <w:rPr>
          <w:rFonts w:ascii="Times New Roman" w:hAnsi="Times New Roman"/>
          <w:spacing w:val="2"/>
        </w:rPr>
        <w:t xml:space="preserve"> </w:t>
      </w:r>
      <w:r w:rsidRPr="00534059">
        <w:rPr>
          <w:rFonts w:ascii="Times New Roman" w:hAnsi="Times New Roman"/>
        </w:rPr>
        <w:t>в</w:t>
      </w:r>
      <w:r>
        <w:rPr>
          <w:rFonts w:ascii="Times New Roman" w:hAnsi="Times New Roman"/>
        </w:rPr>
        <w:t xml:space="preserve"> </w:t>
      </w:r>
      <w:r w:rsidRPr="00534059">
        <w:rPr>
          <w:rFonts w:ascii="Times New Roman" w:hAnsi="Times New Roman"/>
        </w:rPr>
        <w:t>соответствии</w:t>
      </w:r>
      <w:r w:rsidRPr="00534059">
        <w:rPr>
          <w:rFonts w:ascii="Times New Roman" w:hAnsi="Times New Roman"/>
          <w:spacing w:val="1"/>
        </w:rPr>
        <w:t xml:space="preserve"> </w:t>
      </w:r>
      <w:r w:rsidRPr="00534059">
        <w:rPr>
          <w:rFonts w:ascii="Times New Roman" w:hAnsi="Times New Roman"/>
        </w:rPr>
        <w:t>с абзацами</w:t>
      </w:r>
      <w:r w:rsidRPr="00534059">
        <w:rPr>
          <w:rFonts w:ascii="Times New Roman" w:hAnsi="Times New Roman"/>
          <w:spacing w:val="1"/>
        </w:rPr>
        <w:t xml:space="preserve"> </w:t>
      </w:r>
      <w:r w:rsidR="00A849A3">
        <w:rPr>
          <w:rFonts w:ascii="Times New Roman" w:hAnsi="Times New Roman"/>
        </w:rPr>
        <w:t>двенадцатым и тринадцатым</w:t>
      </w:r>
      <w:r w:rsidRPr="00534059">
        <w:rPr>
          <w:rFonts w:ascii="Times New Roman" w:hAnsi="Times New Roman"/>
          <w:spacing w:val="1"/>
        </w:rPr>
        <w:t xml:space="preserve"> </w:t>
      </w:r>
      <w:r w:rsidRPr="00A849A3">
        <w:rPr>
          <w:rFonts w:ascii="Times New Roman" w:hAnsi="Times New Roman"/>
        </w:rPr>
        <w:t xml:space="preserve">пункта </w:t>
      </w:r>
      <w:r w:rsidR="00A849A3" w:rsidRPr="00A849A3">
        <w:rPr>
          <w:rFonts w:ascii="Times New Roman" w:hAnsi="Times New Roman"/>
        </w:rPr>
        <w:t>3.2</w:t>
      </w:r>
      <w:r w:rsidRPr="00A849A3">
        <w:rPr>
          <w:rFonts w:ascii="Times New Roman" w:hAnsi="Times New Roman"/>
          <w:spacing w:val="1"/>
        </w:rPr>
        <w:t xml:space="preserve"> </w:t>
      </w:r>
      <w:r w:rsidRPr="00A849A3">
        <w:rPr>
          <w:rFonts w:ascii="Times New Roman" w:hAnsi="Times New Roman"/>
        </w:rPr>
        <w:t>настоящего</w:t>
      </w:r>
      <w:r w:rsidRPr="00534059">
        <w:rPr>
          <w:rFonts w:ascii="Times New Roman" w:hAnsi="Times New Roman"/>
          <w:spacing w:val="18"/>
        </w:rPr>
        <w:t xml:space="preserve"> </w:t>
      </w:r>
      <w:r w:rsidRPr="00534059">
        <w:rPr>
          <w:rFonts w:ascii="Times New Roman" w:hAnsi="Times New Roman"/>
        </w:rPr>
        <w:t>Порядка</w:t>
      </w:r>
      <w:r>
        <w:rPr>
          <w:rFonts w:ascii="Times New Roman" w:hAnsi="Times New Roman"/>
        </w:rPr>
        <w:t>.</w:t>
      </w:r>
    </w:p>
    <w:p w:rsidR="00534059" w:rsidRPr="00534059" w:rsidRDefault="00534059" w:rsidP="00534059">
      <w:pPr>
        <w:pStyle w:val="ae"/>
        <w:ind w:firstLine="709"/>
        <w:rPr>
          <w:rFonts w:ascii="Times New Roman" w:hAnsi="Times New Roman"/>
        </w:rPr>
      </w:pPr>
      <w:r>
        <w:rPr>
          <w:rFonts w:ascii="Times New Roman" w:hAnsi="Times New Roman"/>
        </w:rPr>
        <w:t>П</w:t>
      </w:r>
      <w:r w:rsidRPr="00534059">
        <w:rPr>
          <w:rFonts w:ascii="Times New Roman" w:hAnsi="Times New Roman"/>
        </w:rPr>
        <w:t>лановая</w:t>
      </w:r>
      <w:r w:rsidRPr="00534059">
        <w:rPr>
          <w:rFonts w:ascii="Times New Roman" w:hAnsi="Times New Roman"/>
          <w:spacing w:val="1"/>
        </w:rPr>
        <w:t xml:space="preserve"> </w:t>
      </w:r>
      <w:r w:rsidRPr="00534059">
        <w:rPr>
          <w:rFonts w:ascii="Times New Roman" w:hAnsi="Times New Roman"/>
        </w:rPr>
        <w:t>среднегодовая</w:t>
      </w:r>
      <w:r w:rsidRPr="00534059">
        <w:rPr>
          <w:rFonts w:ascii="Times New Roman" w:hAnsi="Times New Roman"/>
          <w:spacing w:val="1"/>
        </w:rPr>
        <w:t xml:space="preserve"> </w:t>
      </w:r>
      <w:r w:rsidRPr="00534059">
        <w:rPr>
          <w:rFonts w:ascii="Times New Roman" w:hAnsi="Times New Roman"/>
        </w:rPr>
        <w:t>численность</w:t>
      </w:r>
      <w:r w:rsidRPr="00534059">
        <w:rPr>
          <w:rFonts w:ascii="Times New Roman" w:hAnsi="Times New Roman"/>
          <w:spacing w:val="1"/>
        </w:rPr>
        <w:t xml:space="preserve"> </w:t>
      </w:r>
      <w:r>
        <w:rPr>
          <w:rFonts w:ascii="Times New Roman" w:hAnsi="Times New Roman"/>
        </w:rPr>
        <w:t>обучающихся</w:t>
      </w:r>
      <w:r w:rsidRPr="00534059">
        <w:rPr>
          <w:rFonts w:ascii="Times New Roman" w:hAnsi="Times New Roman"/>
          <w:spacing w:val="1"/>
        </w:rPr>
        <w:t xml:space="preserve"> </w:t>
      </w:r>
      <w:r w:rsidRPr="00534059">
        <w:rPr>
          <w:rFonts w:ascii="Times New Roman" w:hAnsi="Times New Roman"/>
          <w:color w:val="151515"/>
        </w:rPr>
        <w:t>в</w:t>
      </w:r>
      <w:r w:rsidRPr="00534059">
        <w:rPr>
          <w:rFonts w:ascii="Times New Roman" w:hAnsi="Times New Roman"/>
          <w:color w:val="151515"/>
          <w:spacing w:val="1"/>
        </w:rPr>
        <w:t xml:space="preserve"> </w:t>
      </w:r>
      <w:r w:rsidRPr="00534059">
        <w:rPr>
          <w:rFonts w:ascii="Times New Roman" w:hAnsi="Times New Roman"/>
        </w:rPr>
        <w:t>частных</w:t>
      </w:r>
      <w:r w:rsidRPr="00534059">
        <w:rPr>
          <w:rFonts w:ascii="Times New Roman" w:hAnsi="Times New Roman"/>
          <w:spacing w:val="1"/>
        </w:rPr>
        <w:t xml:space="preserve"> </w:t>
      </w:r>
      <w:r w:rsidRPr="00534059">
        <w:rPr>
          <w:rFonts w:ascii="Times New Roman" w:hAnsi="Times New Roman"/>
        </w:rPr>
        <w:t>общеобр</w:t>
      </w:r>
      <w:r w:rsidRPr="00534059">
        <w:rPr>
          <w:rFonts w:ascii="Times New Roman" w:hAnsi="Times New Roman"/>
        </w:rPr>
        <w:t>а</w:t>
      </w:r>
      <w:r w:rsidRPr="00534059">
        <w:rPr>
          <w:rFonts w:ascii="Times New Roman" w:hAnsi="Times New Roman"/>
        </w:rPr>
        <w:t>зовательн</w:t>
      </w:r>
      <w:r>
        <w:rPr>
          <w:rFonts w:ascii="Times New Roman" w:hAnsi="Times New Roman"/>
        </w:rPr>
        <w:t>ы</w:t>
      </w:r>
      <w:r w:rsidRPr="00534059">
        <w:rPr>
          <w:rFonts w:ascii="Times New Roman" w:hAnsi="Times New Roman"/>
        </w:rPr>
        <w:t>х</w:t>
      </w:r>
      <w:r w:rsidRPr="00534059">
        <w:rPr>
          <w:rFonts w:ascii="Times New Roman" w:hAnsi="Times New Roman"/>
          <w:spacing w:val="-6"/>
        </w:rPr>
        <w:t xml:space="preserve"> </w:t>
      </w:r>
      <w:r w:rsidRPr="00534059">
        <w:rPr>
          <w:rFonts w:ascii="Times New Roman" w:hAnsi="Times New Roman"/>
        </w:rPr>
        <w:t>организациях</w:t>
      </w:r>
      <w:r w:rsidRPr="00534059">
        <w:rPr>
          <w:rFonts w:ascii="Times New Roman" w:hAnsi="Times New Roman"/>
          <w:spacing w:val="42"/>
        </w:rPr>
        <w:t xml:space="preserve"> </w:t>
      </w:r>
      <w:r w:rsidRPr="00534059">
        <w:rPr>
          <w:rFonts w:ascii="Times New Roman" w:hAnsi="Times New Roman"/>
        </w:rPr>
        <w:t>(</w:t>
      </w:r>
      <w:proofErr w:type="spellStart"/>
      <w:r w:rsidRPr="00534059">
        <w:rPr>
          <w:rFonts w:ascii="Times New Roman" w:hAnsi="Times New Roman"/>
        </w:rPr>
        <w:t>Ч</w:t>
      </w:r>
      <w:r w:rsidRPr="009E1259">
        <w:rPr>
          <w:rFonts w:ascii="Times New Roman" w:hAnsi="Times New Roman"/>
          <w:sz w:val="32"/>
          <w:szCs w:val="32"/>
          <w:vertAlign w:val="subscript"/>
        </w:rPr>
        <w:t>уі</w:t>
      </w:r>
      <w:proofErr w:type="spellEnd"/>
      <w:r w:rsidRPr="00534059">
        <w:rPr>
          <w:rFonts w:ascii="Times New Roman" w:hAnsi="Times New Roman"/>
        </w:rPr>
        <w:t>)</w:t>
      </w:r>
      <w:r w:rsidRPr="00534059">
        <w:rPr>
          <w:rFonts w:ascii="Times New Roman" w:hAnsi="Times New Roman"/>
          <w:spacing w:val="25"/>
        </w:rPr>
        <w:t xml:space="preserve"> </w:t>
      </w:r>
      <w:r w:rsidRPr="00534059">
        <w:rPr>
          <w:rFonts w:ascii="Times New Roman" w:hAnsi="Times New Roman"/>
        </w:rPr>
        <w:t>определяется</w:t>
      </w:r>
      <w:r w:rsidRPr="00534059">
        <w:rPr>
          <w:rFonts w:ascii="Times New Roman" w:hAnsi="Times New Roman"/>
          <w:spacing w:val="60"/>
        </w:rPr>
        <w:t xml:space="preserve"> </w:t>
      </w:r>
      <w:r w:rsidRPr="00534059">
        <w:rPr>
          <w:rFonts w:ascii="Times New Roman" w:hAnsi="Times New Roman"/>
        </w:rPr>
        <w:t>по</w:t>
      </w:r>
      <w:r w:rsidRPr="00534059">
        <w:rPr>
          <w:rFonts w:ascii="Times New Roman" w:hAnsi="Times New Roman"/>
          <w:spacing w:val="18"/>
        </w:rPr>
        <w:t xml:space="preserve"> </w:t>
      </w:r>
      <w:r w:rsidRPr="00534059">
        <w:rPr>
          <w:rFonts w:ascii="Times New Roman" w:hAnsi="Times New Roman"/>
        </w:rPr>
        <w:t>формуле:</w:t>
      </w:r>
    </w:p>
    <w:p w:rsidR="00341FC5" w:rsidRDefault="00341FC5" w:rsidP="00E80BBC">
      <w:pPr>
        <w:pStyle w:val="ad"/>
        <w:tabs>
          <w:tab w:val="left" w:pos="709"/>
          <w:tab w:val="left" w:pos="9639"/>
        </w:tabs>
        <w:ind w:left="0" w:firstLine="0"/>
        <w:rPr>
          <w:rFonts w:ascii="Times New Roman" w:hAnsi="Times New Roman" w:cs="Times New Roman"/>
          <w:sz w:val="28"/>
          <w:szCs w:val="28"/>
        </w:rPr>
      </w:pPr>
    </w:p>
    <w:p w:rsidR="00641A4A" w:rsidRPr="009E1259" w:rsidRDefault="00FD5E5D" w:rsidP="00DB4A58">
      <w:pPr>
        <w:pStyle w:val="ad"/>
        <w:tabs>
          <w:tab w:val="left" w:pos="709"/>
          <w:tab w:val="left" w:pos="9639"/>
        </w:tabs>
        <w:ind w:left="0" w:firstLine="0"/>
        <w:jc w:val="center"/>
        <w:rPr>
          <w:rFonts w:ascii="Times New Roman" w:hAnsi="Times New Roman" w:cs="Times New Roman"/>
          <w:sz w:val="28"/>
          <w:szCs w:val="28"/>
        </w:rPr>
      </w:pPr>
      <m:oMath>
        <m:sSub>
          <m:sSubPr>
            <m:ctrlPr>
              <w:rPr>
                <w:rFonts w:ascii="Cambria Math" w:hAnsi="Times New Roman" w:cs="Times New Roman"/>
                <w:sz w:val="28"/>
                <w:szCs w:val="28"/>
              </w:rPr>
            </m:ctrlPr>
          </m:sSubPr>
          <m:e>
            <m:r>
              <m:rPr>
                <m:sty m:val="p"/>
              </m:rPr>
              <w:rPr>
                <w:rFonts w:ascii="Times New Roman" w:hAnsi="Times New Roman" w:cs="Times New Roman"/>
                <w:sz w:val="28"/>
                <w:szCs w:val="28"/>
              </w:rPr>
              <m:t>Ч</m:t>
            </m:r>
          </m:e>
          <m:sub>
            <m:r>
              <m:rPr>
                <m:sty m:val="p"/>
              </m:rPr>
              <w:rPr>
                <w:rFonts w:ascii="Cambria Math" w:hAnsi="Times New Roman" w:cs="Times New Roman"/>
                <w:sz w:val="28"/>
                <w:szCs w:val="28"/>
                <w:lang w:val="en-US"/>
              </w:rPr>
              <m:t>yi</m:t>
            </m:r>
          </m:sub>
        </m:sSub>
        <m:r>
          <m:rPr>
            <m:sty m:val="p"/>
          </m:rPr>
          <w:rPr>
            <w:rFonts w:ascii="Cambria Math" w:hAnsi="Times New Roman" w:cs="Times New Roman"/>
            <w:sz w:val="28"/>
            <w:szCs w:val="28"/>
          </w:rPr>
          <m:t>=</m:t>
        </m:r>
        <m:f>
          <m:fPr>
            <m:ctrlPr>
              <w:rPr>
                <w:rFonts w:ascii="Cambria Math" w:hAnsi="Times New Roman" w:cs="Times New Roman"/>
                <w:sz w:val="28"/>
                <w:szCs w:val="28"/>
              </w:rPr>
            </m:ctrlPr>
          </m:fPr>
          <m:num>
            <m:sSub>
              <m:sSubPr>
                <m:ctrlPr>
                  <w:rPr>
                    <w:rFonts w:ascii="Cambria Math" w:hAnsi="Times New Roman" w:cs="Times New Roman"/>
                    <w:sz w:val="28"/>
                    <w:szCs w:val="28"/>
                  </w:rPr>
                </m:ctrlPr>
              </m:sSubPr>
              <m:e>
                <m:r>
                  <m:rPr>
                    <m:sty m:val="p"/>
                  </m:rPr>
                  <w:rPr>
                    <w:rFonts w:ascii="Times New Roman" w:hAnsi="Times New Roman" w:cs="Times New Roman"/>
                    <w:sz w:val="28"/>
                    <w:szCs w:val="28"/>
                  </w:rPr>
                  <m:t>Ч</m:t>
                </m:r>
              </m:e>
              <m:sub>
                <m:r>
                  <m:rPr>
                    <m:sty m:val="p"/>
                  </m:rPr>
                  <w:rPr>
                    <w:rFonts w:ascii="Times New Roman" w:hAnsi="Times New Roman" w:cs="Times New Roman"/>
                    <w:sz w:val="28"/>
                    <w:szCs w:val="28"/>
                  </w:rPr>
                  <m:t>н</m:t>
                </m:r>
                <m:r>
                  <m:rPr>
                    <m:sty m:val="p"/>
                  </m:rPr>
                  <w:rPr>
                    <w:rFonts w:ascii="Cambria Math" w:hAnsi="Times New Roman" w:cs="Times New Roman"/>
                    <w:sz w:val="28"/>
                    <w:szCs w:val="28"/>
                    <w:lang w:val="en-US"/>
                  </w:rPr>
                  <m:t>yi</m:t>
                </m:r>
              </m:sub>
            </m:sSub>
            <m:r>
              <m:rPr>
                <m:sty m:val="p"/>
              </m:rPr>
              <w:rPr>
                <w:rFonts w:ascii="Cambria Math" w:hAnsi="Times New Roman" w:cs="Times New Roman"/>
                <w:sz w:val="28"/>
                <w:szCs w:val="28"/>
              </w:rPr>
              <m:t xml:space="preserve"> </m:t>
            </m:r>
            <m:r>
              <m:rPr>
                <m:sty m:val="p"/>
              </m:rPr>
              <w:rPr>
                <w:rFonts w:ascii="Times New Roman" w:hAnsi="Times New Roman" w:cs="Times New Roman"/>
                <w:sz w:val="28"/>
                <w:szCs w:val="28"/>
              </w:rPr>
              <m:t>×</m:t>
            </m:r>
            <m:r>
              <m:rPr>
                <m:sty m:val="p"/>
              </m:rPr>
              <w:rPr>
                <w:rFonts w:ascii="Cambria Math" w:hAnsi="Times New Roman" w:cs="Times New Roman"/>
                <w:sz w:val="28"/>
                <w:szCs w:val="28"/>
              </w:rPr>
              <m:t xml:space="preserve"> 8+ </m:t>
            </m:r>
            <m:sSub>
              <m:sSubPr>
                <m:ctrlPr>
                  <w:rPr>
                    <w:rFonts w:ascii="Cambria Math" w:hAnsi="Times New Roman" w:cs="Times New Roman"/>
                    <w:sz w:val="28"/>
                    <w:szCs w:val="28"/>
                  </w:rPr>
                </m:ctrlPr>
              </m:sSubPr>
              <m:e>
                <m:r>
                  <m:rPr>
                    <m:sty m:val="p"/>
                  </m:rPr>
                  <w:rPr>
                    <w:rFonts w:ascii="Times New Roman" w:hAnsi="Times New Roman" w:cs="Times New Roman"/>
                    <w:sz w:val="28"/>
                    <w:szCs w:val="28"/>
                  </w:rPr>
                  <m:t>Ч</m:t>
                </m:r>
              </m:e>
              <m:sub>
                <m:r>
                  <m:rPr>
                    <m:sty m:val="p"/>
                  </m:rPr>
                  <w:rPr>
                    <w:rFonts w:ascii="Times New Roman" w:hAnsi="Times New Roman" w:cs="Times New Roman"/>
                    <w:sz w:val="28"/>
                    <w:szCs w:val="28"/>
                  </w:rPr>
                  <m:t>к</m:t>
                </m:r>
                <m:r>
                  <m:rPr>
                    <m:sty m:val="p"/>
                  </m:rPr>
                  <w:rPr>
                    <w:rFonts w:ascii="Cambria Math" w:hAnsi="Times New Roman" w:cs="Times New Roman"/>
                    <w:sz w:val="28"/>
                    <w:szCs w:val="28"/>
                    <w:lang w:val="en-US"/>
                  </w:rPr>
                  <m:t>yi</m:t>
                </m:r>
              </m:sub>
            </m:sSub>
            <m:r>
              <m:rPr>
                <m:sty m:val="p"/>
              </m:rPr>
              <w:rPr>
                <w:rFonts w:ascii="Cambria Math" w:hAnsi="Times New Roman" w:cs="Times New Roman"/>
                <w:sz w:val="28"/>
                <w:szCs w:val="28"/>
              </w:rPr>
              <m:t xml:space="preserve"> </m:t>
            </m:r>
            <m:r>
              <m:rPr>
                <m:sty m:val="p"/>
              </m:rPr>
              <w:rPr>
                <w:rFonts w:ascii="Times New Roman" w:hAnsi="Times New Roman" w:cs="Times New Roman"/>
                <w:sz w:val="28"/>
                <w:szCs w:val="28"/>
              </w:rPr>
              <m:t>×</m:t>
            </m:r>
            <m:r>
              <m:rPr>
                <m:sty m:val="p"/>
              </m:rPr>
              <w:rPr>
                <w:rFonts w:ascii="Cambria Math" w:hAnsi="Times New Roman" w:cs="Times New Roman"/>
                <w:sz w:val="28"/>
                <w:szCs w:val="28"/>
              </w:rPr>
              <m:t>4</m:t>
            </m:r>
          </m:num>
          <m:den>
            <m:r>
              <m:rPr>
                <m:sty m:val="p"/>
              </m:rPr>
              <w:rPr>
                <w:rFonts w:ascii="Cambria Math" w:hAnsi="Times New Roman" w:cs="Times New Roman"/>
                <w:sz w:val="28"/>
                <w:szCs w:val="28"/>
              </w:rPr>
              <m:t>12</m:t>
            </m:r>
          </m:den>
        </m:f>
      </m:oMath>
      <w:r w:rsidR="00DB4A58">
        <w:rPr>
          <w:rFonts w:ascii="Times New Roman" w:hAnsi="Times New Roman" w:cs="Times New Roman"/>
          <w:sz w:val="28"/>
          <w:szCs w:val="28"/>
        </w:rPr>
        <w:t>,</w:t>
      </w:r>
    </w:p>
    <w:p w:rsidR="00641A4A" w:rsidRDefault="00641A4A" w:rsidP="00E80BBC">
      <w:pPr>
        <w:pStyle w:val="ad"/>
        <w:tabs>
          <w:tab w:val="left" w:pos="709"/>
          <w:tab w:val="left" w:pos="9639"/>
        </w:tabs>
        <w:ind w:left="0" w:firstLine="0"/>
        <w:rPr>
          <w:rFonts w:ascii="Times New Roman" w:hAnsi="Times New Roman" w:cs="Times New Roman"/>
          <w:sz w:val="28"/>
          <w:szCs w:val="28"/>
        </w:rPr>
      </w:pPr>
    </w:p>
    <w:p w:rsidR="00641A4A" w:rsidRDefault="00641A4A" w:rsidP="009E1259">
      <w:pPr>
        <w:pStyle w:val="ad"/>
        <w:tabs>
          <w:tab w:val="left" w:pos="709"/>
        </w:tabs>
        <w:ind w:left="0" w:firstLine="0"/>
        <w:rPr>
          <w:rFonts w:ascii="Times New Roman" w:hAnsi="Times New Roman"/>
          <w:sz w:val="28"/>
          <w:szCs w:val="28"/>
        </w:rPr>
      </w:pPr>
      <w:r>
        <w:rPr>
          <w:rFonts w:ascii="Times New Roman" w:hAnsi="Times New Roman"/>
        </w:rPr>
        <w:tab/>
      </w:r>
      <w:proofErr w:type="spellStart"/>
      <w:r w:rsidR="009E1259" w:rsidRPr="009E1259">
        <w:rPr>
          <w:rFonts w:ascii="Times New Roman" w:hAnsi="Times New Roman"/>
          <w:sz w:val="28"/>
          <w:szCs w:val="28"/>
        </w:rPr>
        <w:t>Ч</w:t>
      </w:r>
      <w:r w:rsidR="009E1259" w:rsidRPr="009E1259">
        <w:rPr>
          <w:rFonts w:ascii="Times New Roman" w:hAnsi="Times New Roman"/>
          <w:sz w:val="32"/>
          <w:szCs w:val="32"/>
          <w:vertAlign w:val="subscript"/>
        </w:rPr>
        <w:t>нуі</w:t>
      </w:r>
      <w:proofErr w:type="spellEnd"/>
      <w:r w:rsidR="003F1642">
        <w:rPr>
          <w:rFonts w:ascii="Times New Roman" w:hAnsi="Times New Roman" w:cs="Times New Roman"/>
        </w:rPr>
        <w:t> </w:t>
      </w:r>
      <w:r w:rsidR="003F1642" w:rsidRPr="00F274D5">
        <w:rPr>
          <w:rFonts w:ascii="Times New Roman" w:hAnsi="Times New Roman" w:cs="Times New Roman"/>
          <w:color w:val="757575"/>
        </w:rPr>
        <w:t>—</w:t>
      </w:r>
      <w:r w:rsidR="003F1642">
        <w:rPr>
          <w:rFonts w:ascii="Times New Roman" w:hAnsi="Times New Roman" w:cs="Times New Roman"/>
          <w:color w:val="757575"/>
        </w:rPr>
        <w:t> </w:t>
      </w:r>
      <w:r>
        <w:rPr>
          <w:rFonts w:ascii="Times New Roman" w:hAnsi="Times New Roman"/>
          <w:sz w:val="28"/>
          <w:szCs w:val="28"/>
        </w:rPr>
        <w:t xml:space="preserve">численность </w:t>
      </w:r>
      <w:proofErr w:type="gramStart"/>
      <w:r>
        <w:rPr>
          <w:rFonts w:ascii="Times New Roman" w:hAnsi="Times New Roman"/>
          <w:sz w:val="28"/>
          <w:szCs w:val="28"/>
        </w:rPr>
        <w:t>обучающихся</w:t>
      </w:r>
      <w:proofErr w:type="gramEnd"/>
      <w:r>
        <w:rPr>
          <w:rFonts w:ascii="Times New Roman" w:hAnsi="Times New Roman"/>
          <w:sz w:val="28"/>
          <w:szCs w:val="28"/>
        </w:rPr>
        <w:t xml:space="preserve"> на 1 января соответствующего фина</w:t>
      </w:r>
      <w:r>
        <w:rPr>
          <w:rFonts w:ascii="Times New Roman" w:hAnsi="Times New Roman"/>
          <w:sz w:val="28"/>
          <w:szCs w:val="28"/>
        </w:rPr>
        <w:t>н</w:t>
      </w:r>
      <w:r>
        <w:rPr>
          <w:rFonts w:ascii="Times New Roman" w:hAnsi="Times New Roman"/>
          <w:sz w:val="28"/>
          <w:szCs w:val="28"/>
        </w:rPr>
        <w:t>сового года;</w:t>
      </w:r>
    </w:p>
    <w:p w:rsidR="00641A4A" w:rsidRDefault="00641A4A" w:rsidP="00E80BBC">
      <w:pPr>
        <w:pStyle w:val="ad"/>
        <w:tabs>
          <w:tab w:val="left" w:pos="709"/>
          <w:tab w:val="left" w:pos="9639"/>
        </w:tabs>
        <w:ind w:left="0" w:firstLine="0"/>
        <w:rPr>
          <w:rFonts w:ascii="Times New Roman" w:hAnsi="Times New Roman"/>
          <w:sz w:val="28"/>
          <w:szCs w:val="28"/>
        </w:rPr>
      </w:pPr>
      <w:r>
        <w:rPr>
          <w:rFonts w:ascii="Times New Roman" w:hAnsi="Times New Roman"/>
          <w:sz w:val="28"/>
          <w:szCs w:val="28"/>
        </w:rPr>
        <w:tab/>
      </w:r>
      <w:proofErr w:type="spellStart"/>
      <w:r w:rsidR="009E1259" w:rsidRPr="009E1259">
        <w:rPr>
          <w:rFonts w:ascii="Times New Roman" w:hAnsi="Times New Roman"/>
          <w:sz w:val="28"/>
          <w:szCs w:val="28"/>
        </w:rPr>
        <w:t>Ч</w:t>
      </w:r>
      <w:r w:rsidR="009E1259">
        <w:rPr>
          <w:rFonts w:ascii="Times New Roman" w:hAnsi="Times New Roman"/>
          <w:sz w:val="32"/>
          <w:szCs w:val="32"/>
          <w:vertAlign w:val="subscript"/>
        </w:rPr>
        <w:t>к</w:t>
      </w:r>
      <w:r w:rsidR="009E1259" w:rsidRPr="009E1259">
        <w:rPr>
          <w:rFonts w:ascii="Times New Roman" w:hAnsi="Times New Roman"/>
          <w:sz w:val="32"/>
          <w:szCs w:val="32"/>
          <w:vertAlign w:val="subscript"/>
        </w:rPr>
        <w:t>уі</w:t>
      </w:r>
      <w:proofErr w:type="spellEnd"/>
      <w:r w:rsidR="003F1642">
        <w:rPr>
          <w:rFonts w:ascii="Times New Roman" w:hAnsi="Times New Roman" w:cs="Times New Roman"/>
        </w:rPr>
        <w:t> </w:t>
      </w:r>
      <w:r w:rsidR="003F1642" w:rsidRPr="00F274D5">
        <w:rPr>
          <w:rFonts w:ascii="Times New Roman" w:hAnsi="Times New Roman" w:cs="Times New Roman"/>
          <w:color w:val="757575"/>
        </w:rPr>
        <w:t>—</w:t>
      </w:r>
      <w:r w:rsidR="003F1642">
        <w:rPr>
          <w:rFonts w:ascii="Times New Roman" w:hAnsi="Times New Roman" w:cs="Times New Roman"/>
          <w:color w:val="757575"/>
        </w:rPr>
        <w:t> </w:t>
      </w:r>
      <w:r>
        <w:rPr>
          <w:rFonts w:ascii="Times New Roman" w:hAnsi="Times New Roman"/>
          <w:sz w:val="28"/>
          <w:szCs w:val="28"/>
        </w:rPr>
        <w:t xml:space="preserve">прогнозируемая численность </w:t>
      </w:r>
      <w:proofErr w:type="gramStart"/>
      <w:r>
        <w:rPr>
          <w:rFonts w:ascii="Times New Roman" w:hAnsi="Times New Roman"/>
          <w:sz w:val="28"/>
          <w:szCs w:val="28"/>
        </w:rPr>
        <w:t>обучающихся</w:t>
      </w:r>
      <w:proofErr w:type="gramEnd"/>
      <w:r>
        <w:rPr>
          <w:rFonts w:ascii="Times New Roman" w:hAnsi="Times New Roman"/>
          <w:sz w:val="28"/>
          <w:szCs w:val="28"/>
        </w:rPr>
        <w:t xml:space="preserve"> на 1 сентября соотве</w:t>
      </w:r>
      <w:r>
        <w:rPr>
          <w:rFonts w:ascii="Times New Roman" w:hAnsi="Times New Roman"/>
          <w:sz w:val="28"/>
          <w:szCs w:val="28"/>
        </w:rPr>
        <w:t>т</w:t>
      </w:r>
      <w:r>
        <w:rPr>
          <w:rFonts w:ascii="Times New Roman" w:hAnsi="Times New Roman"/>
          <w:sz w:val="28"/>
          <w:szCs w:val="28"/>
        </w:rPr>
        <w:t>ствующего финансового года;</w:t>
      </w:r>
    </w:p>
    <w:p w:rsidR="00641A4A" w:rsidRPr="00641A4A" w:rsidRDefault="00641A4A" w:rsidP="00E80BBC">
      <w:pPr>
        <w:pStyle w:val="ad"/>
        <w:tabs>
          <w:tab w:val="left" w:pos="709"/>
          <w:tab w:val="left" w:pos="9639"/>
        </w:tabs>
        <w:ind w:left="0" w:firstLine="0"/>
        <w:rPr>
          <w:rFonts w:ascii="Times New Roman" w:hAnsi="Times New Roman" w:cs="Times New Roman"/>
          <w:sz w:val="28"/>
          <w:szCs w:val="28"/>
        </w:rPr>
      </w:pPr>
      <w:r>
        <w:rPr>
          <w:rFonts w:ascii="Times New Roman" w:hAnsi="Times New Roman"/>
          <w:sz w:val="28"/>
          <w:szCs w:val="28"/>
        </w:rPr>
        <w:tab/>
        <w:t xml:space="preserve">4, 8, </w:t>
      </w:r>
      <w:r w:rsidRPr="00641A4A">
        <w:rPr>
          <w:rFonts w:ascii="Times New Roman" w:hAnsi="Times New Roman"/>
          <w:sz w:val="28"/>
          <w:szCs w:val="28"/>
        </w:rPr>
        <w:t>12</w:t>
      </w:r>
      <w:r w:rsidRPr="00641A4A">
        <w:rPr>
          <w:rFonts w:ascii="Times New Roman" w:hAnsi="Times New Roman" w:cs="Times New Roman"/>
          <w:sz w:val="28"/>
          <w:szCs w:val="28"/>
        </w:rPr>
        <w:t> — </w:t>
      </w:r>
      <w:r>
        <w:rPr>
          <w:rFonts w:ascii="Times New Roman" w:hAnsi="Times New Roman" w:cs="Times New Roman"/>
          <w:sz w:val="28"/>
          <w:szCs w:val="28"/>
        </w:rPr>
        <w:t>количество расчетных месяцев в году.</w:t>
      </w:r>
    </w:p>
    <w:p w:rsidR="00641A4A" w:rsidRDefault="00641A4A" w:rsidP="00641A4A">
      <w:pPr>
        <w:pStyle w:val="ad"/>
        <w:tabs>
          <w:tab w:val="left" w:pos="709"/>
          <w:tab w:val="left" w:pos="9639"/>
        </w:tabs>
        <w:ind w:left="0" w:firstLine="0"/>
        <w:rPr>
          <w:rFonts w:ascii="Times New Roman" w:hAnsi="Times New Roman"/>
          <w:sz w:val="28"/>
          <w:szCs w:val="28"/>
        </w:rPr>
      </w:pPr>
      <w:r>
        <w:rPr>
          <w:rFonts w:ascii="Times New Roman" w:hAnsi="Times New Roman"/>
        </w:rPr>
        <w:tab/>
      </w:r>
      <w:r w:rsidRPr="00641A4A">
        <w:rPr>
          <w:rFonts w:ascii="Times New Roman" w:hAnsi="Times New Roman"/>
          <w:sz w:val="28"/>
          <w:szCs w:val="28"/>
        </w:rPr>
        <w:t>В случае создания частной общеобразовательной организации</w:t>
      </w:r>
      <w:r w:rsidRPr="00641A4A">
        <w:rPr>
          <w:rFonts w:ascii="Times New Roman" w:hAnsi="Times New Roman"/>
          <w:spacing w:val="70"/>
          <w:sz w:val="28"/>
          <w:szCs w:val="28"/>
        </w:rPr>
        <w:t xml:space="preserve"> </w:t>
      </w:r>
      <w:r w:rsidRPr="00641A4A">
        <w:rPr>
          <w:rFonts w:ascii="Times New Roman" w:hAnsi="Times New Roman"/>
          <w:sz w:val="28"/>
          <w:szCs w:val="28"/>
        </w:rPr>
        <w:t>в период</w:t>
      </w:r>
      <w:r w:rsidRPr="00641A4A">
        <w:rPr>
          <w:rFonts w:ascii="Times New Roman" w:hAnsi="Times New Roman"/>
          <w:spacing w:val="1"/>
          <w:sz w:val="28"/>
          <w:szCs w:val="28"/>
        </w:rPr>
        <w:t xml:space="preserve"> </w:t>
      </w:r>
      <w:r w:rsidRPr="00641A4A">
        <w:rPr>
          <w:rFonts w:ascii="Times New Roman" w:hAnsi="Times New Roman"/>
          <w:sz w:val="28"/>
          <w:szCs w:val="28"/>
        </w:rPr>
        <w:t>со</w:t>
      </w:r>
      <w:r w:rsidRPr="00641A4A">
        <w:rPr>
          <w:rFonts w:ascii="Times New Roman" w:hAnsi="Times New Roman"/>
          <w:spacing w:val="1"/>
          <w:sz w:val="28"/>
          <w:szCs w:val="28"/>
        </w:rPr>
        <w:t xml:space="preserve"> </w:t>
      </w:r>
      <w:r w:rsidRPr="00641A4A">
        <w:rPr>
          <w:rFonts w:ascii="Times New Roman" w:hAnsi="Times New Roman"/>
          <w:sz w:val="28"/>
          <w:szCs w:val="28"/>
        </w:rPr>
        <w:t>2</w:t>
      </w:r>
      <w:r w:rsidRPr="00641A4A">
        <w:rPr>
          <w:rFonts w:ascii="Times New Roman" w:hAnsi="Times New Roman"/>
          <w:spacing w:val="1"/>
          <w:sz w:val="28"/>
          <w:szCs w:val="28"/>
        </w:rPr>
        <w:t xml:space="preserve"> </w:t>
      </w:r>
      <w:r w:rsidRPr="00641A4A">
        <w:rPr>
          <w:rFonts w:ascii="Times New Roman" w:hAnsi="Times New Roman"/>
          <w:sz w:val="28"/>
          <w:szCs w:val="28"/>
        </w:rPr>
        <w:t>января</w:t>
      </w:r>
      <w:r w:rsidRPr="00641A4A">
        <w:rPr>
          <w:rFonts w:ascii="Times New Roman" w:hAnsi="Times New Roman"/>
          <w:spacing w:val="1"/>
          <w:sz w:val="28"/>
          <w:szCs w:val="28"/>
        </w:rPr>
        <w:t xml:space="preserve"> </w:t>
      </w:r>
      <w:r w:rsidRPr="00641A4A">
        <w:rPr>
          <w:rFonts w:ascii="Times New Roman" w:hAnsi="Times New Roman"/>
          <w:sz w:val="28"/>
          <w:szCs w:val="28"/>
        </w:rPr>
        <w:t>по</w:t>
      </w:r>
      <w:r w:rsidRPr="00641A4A">
        <w:rPr>
          <w:rFonts w:ascii="Times New Roman" w:hAnsi="Times New Roman"/>
          <w:spacing w:val="1"/>
          <w:sz w:val="28"/>
          <w:szCs w:val="28"/>
        </w:rPr>
        <w:t xml:space="preserve"> </w:t>
      </w:r>
      <w:r w:rsidRPr="00641A4A">
        <w:rPr>
          <w:rFonts w:ascii="Times New Roman" w:hAnsi="Times New Roman"/>
          <w:sz w:val="28"/>
          <w:szCs w:val="28"/>
        </w:rPr>
        <w:t>31</w:t>
      </w:r>
      <w:r w:rsidRPr="00641A4A">
        <w:rPr>
          <w:rFonts w:ascii="Times New Roman" w:hAnsi="Times New Roman"/>
          <w:spacing w:val="1"/>
          <w:sz w:val="28"/>
          <w:szCs w:val="28"/>
        </w:rPr>
        <w:t xml:space="preserve"> </w:t>
      </w:r>
      <w:r w:rsidRPr="00641A4A">
        <w:rPr>
          <w:rFonts w:ascii="Times New Roman" w:hAnsi="Times New Roman"/>
          <w:sz w:val="28"/>
          <w:szCs w:val="28"/>
        </w:rPr>
        <w:t>августа</w:t>
      </w:r>
      <w:r w:rsidRPr="00641A4A">
        <w:rPr>
          <w:rFonts w:ascii="Times New Roman" w:hAnsi="Times New Roman"/>
          <w:spacing w:val="1"/>
          <w:sz w:val="28"/>
          <w:szCs w:val="28"/>
        </w:rPr>
        <w:t xml:space="preserve"> </w:t>
      </w:r>
      <w:r w:rsidRPr="00641A4A">
        <w:rPr>
          <w:rFonts w:ascii="Times New Roman" w:hAnsi="Times New Roman"/>
          <w:sz w:val="28"/>
          <w:szCs w:val="28"/>
        </w:rPr>
        <w:t>соответствующего</w:t>
      </w:r>
      <w:r w:rsidRPr="00641A4A">
        <w:rPr>
          <w:rFonts w:ascii="Times New Roman" w:hAnsi="Times New Roman"/>
          <w:spacing w:val="1"/>
          <w:sz w:val="28"/>
          <w:szCs w:val="28"/>
        </w:rPr>
        <w:t xml:space="preserve"> </w:t>
      </w:r>
      <w:r w:rsidRPr="00641A4A">
        <w:rPr>
          <w:rFonts w:ascii="Times New Roman" w:hAnsi="Times New Roman"/>
          <w:sz w:val="28"/>
          <w:szCs w:val="28"/>
        </w:rPr>
        <w:t>финансового</w:t>
      </w:r>
      <w:r w:rsidRPr="00641A4A">
        <w:rPr>
          <w:rFonts w:ascii="Times New Roman" w:hAnsi="Times New Roman"/>
          <w:spacing w:val="1"/>
          <w:sz w:val="28"/>
          <w:szCs w:val="28"/>
        </w:rPr>
        <w:t xml:space="preserve"> </w:t>
      </w:r>
      <w:r w:rsidRPr="00641A4A">
        <w:rPr>
          <w:rFonts w:ascii="Times New Roman" w:hAnsi="Times New Roman"/>
          <w:sz w:val="28"/>
          <w:szCs w:val="28"/>
        </w:rPr>
        <w:t>года</w:t>
      </w:r>
      <w:r w:rsidRPr="00641A4A">
        <w:rPr>
          <w:rFonts w:ascii="Times New Roman" w:hAnsi="Times New Roman"/>
          <w:spacing w:val="1"/>
          <w:sz w:val="28"/>
          <w:szCs w:val="28"/>
        </w:rPr>
        <w:t xml:space="preserve"> </w:t>
      </w:r>
      <w:r w:rsidRPr="00641A4A">
        <w:rPr>
          <w:rFonts w:ascii="Times New Roman" w:hAnsi="Times New Roman"/>
          <w:sz w:val="28"/>
          <w:szCs w:val="28"/>
        </w:rPr>
        <w:t>плановая</w:t>
      </w:r>
      <w:r w:rsidRPr="00641A4A">
        <w:rPr>
          <w:rFonts w:ascii="Times New Roman" w:hAnsi="Times New Roman"/>
          <w:spacing w:val="1"/>
          <w:sz w:val="28"/>
          <w:szCs w:val="28"/>
        </w:rPr>
        <w:t xml:space="preserve"> </w:t>
      </w:r>
      <w:r w:rsidRPr="00641A4A">
        <w:rPr>
          <w:rFonts w:ascii="Times New Roman" w:hAnsi="Times New Roman"/>
          <w:sz w:val="28"/>
          <w:szCs w:val="28"/>
        </w:rPr>
        <w:t>сре</w:t>
      </w:r>
      <w:r w:rsidRPr="00641A4A">
        <w:rPr>
          <w:rFonts w:ascii="Times New Roman" w:hAnsi="Times New Roman"/>
          <w:sz w:val="28"/>
          <w:szCs w:val="28"/>
        </w:rPr>
        <w:t>д</w:t>
      </w:r>
      <w:r w:rsidRPr="00641A4A">
        <w:rPr>
          <w:rFonts w:ascii="Times New Roman" w:hAnsi="Times New Roman"/>
          <w:sz w:val="28"/>
          <w:szCs w:val="28"/>
        </w:rPr>
        <w:t>негодовая</w:t>
      </w:r>
      <w:r w:rsidRPr="00641A4A">
        <w:rPr>
          <w:rFonts w:ascii="Times New Roman" w:hAnsi="Times New Roman"/>
          <w:spacing w:val="1"/>
          <w:sz w:val="28"/>
          <w:szCs w:val="28"/>
        </w:rPr>
        <w:t xml:space="preserve"> </w:t>
      </w:r>
      <w:r w:rsidRPr="00641A4A">
        <w:rPr>
          <w:rFonts w:ascii="Times New Roman" w:hAnsi="Times New Roman"/>
          <w:sz w:val="28"/>
          <w:szCs w:val="28"/>
        </w:rPr>
        <w:t>численность</w:t>
      </w:r>
      <w:r w:rsidRPr="00641A4A">
        <w:rPr>
          <w:rFonts w:ascii="Times New Roman" w:hAnsi="Times New Roman"/>
          <w:spacing w:val="70"/>
          <w:sz w:val="28"/>
          <w:szCs w:val="28"/>
        </w:rPr>
        <w:t xml:space="preserve"> </w:t>
      </w:r>
      <w:proofErr w:type="spellStart"/>
      <w:r w:rsidRPr="00641A4A">
        <w:rPr>
          <w:rFonts w:ascii="Times New Roman" w:hAnsi="Times New Roman"/>
          <w:sz w:val="28"/>
          <w:szCs w:val="28"/>
        </w:rPr>
        <w:t>i-ых</w:t>
      </w:r>
      <w:proofErr w:type="spellEnd"/>
      <w:r w:rsidRPr="00641A4A">
        <w:rPr>
          <w:rFonts w:ascii="Times New Roman" w:hAnsi="Times New Roman"/>
          <w:sz w:val="28"/>
          <w:szCs w:val="28"/>
        </w:rPr>
        <w:t xml:space="preserve"> </w:t>
      </w:r>
      <w:proofErr w:type="gramStart"/>
      <w:r>
        <w:rPr>
          <w:rFonts w:ascii="Times New Roman" w:hAnsi="Times New Roman"/>
          <w:sz w:val="28"/>
          <w:szCs w:val="28"/>
        </w:rPr>
        <w:t>обучающихся</w:t>
      </w:r>
      <w:proofErr w:type="gramEnd"/>
      <w:r w:rsidRPr="00641A4A">
        <w:rPr>
          <w:rFonts w:ascii="Times New Roman" w:hAnsi="Times New Roman"/>
          <w:sz w:val="28"/>
          <w:szCs w:val="28"/>
        </w:rPr>
        <w:t xml:space="preserve"> на соответствующий финансовый</w:t>
      </w:r>
      <w:r w:rsidRPr="00641A4A">
        <w:rPr>
          <w:rFonts w:ascii="Times New Roman" w:hAnsi="Times New Roman"/>
          <w:spacing w:val="1"/>
          <w:sz w:val="28"/>
          <w:szCs w:val="28"/>
        </w:rPr>
        <w:t xml:space="preserve"> </w:t>
      </w:r>
      <w:r w:rsidRPr="00641A4A">
        <w:rPr>
          <w:rFonts w:ascii="Times New Roman" w:hAnsi="Times New Roman"/>
          <w:sz w:val="28"/>
          <w:szCs w:val="28"/>
        </w:rPr>
        <w:t>год</w:t>
      </w:r>
      <w:r w:rsidRPr="00641A4A">
        <w:rPr>
          <w:rFonts w:ascii="Times New Roman" w:hAnsi="Times New Roman"/>
          <w:spacing w:val="6"/>
          <w:sz w:val="28"/>
          <w:szCs w:val="28"/>
        </w:rPr>
        <w:t xml:space="preserve"> </w:t>
      </w:r>
      <w:r w:rsidRPr="00641A4A">
        <w:rPr>
          <w:rFonts w:ascii="Times New Roman" w:hAnsi="Times New Roman"/>
          <w:sz w:val="28"/>
          <w:szCs w:val="28"/>
        </w:rPr>
        <w:t>определяется</w:t>
      </w:r>
      <w:r w:rsidRPr="00641A4A">
        <w:rPr>
          <w:rFonts w:ascii="Times New Roman" w:hAnsi="Times New Roman"/>
          <w:spacing w:val="26"/>
          <w:sz w:val="28"/>
          <w:szCs w:val="28"/>
        </w:rPr>
        <w:t xml:space="preserve"> </w:t>
      </w:r>
      <w:r w:rsidRPr="00641A4A">
        <w:rPr>
          <w:rFonts w:ascii="Times New Roman" w:hAnsi="Times New Roman"/>
          <w:sz w:val="28"/>
          <w:szCs w:val="28"/>
        </w:rPr>
        <w:t>по</w:t>
      </w:r>
      <w:r>
        <w:rPr>
          <w:rFonts w:ascii="Times New Roman" w:hAnsi="Times New Roman"/>
          <w:sz w:val="28"/>
          <w:szCs w:val="28"/>
        </w:rPr>
        <w:t xml:space="preserve"> формуле:</w:t>
      </w:r>
    </w:p>
    <w:p w:rsidR="00641A4A" w:rsidRDefault="00641A4A" w:rsidP="00641A4A">
      <w:pPr>
        <w:pStyle w:val="ad"/>
        <w:tabs>
          <w:tab w:val="left" w:pos="709"/>
          <w:tab w:val="left" w:pos="9639"/>
        </w:tabs>
        <w:ind w:left="0" w:firstLine="0"/>
        <w:rPr>
          <w:rFonts w:ascii="Times New Roman" w:hAnsi="Times New Roman"/>
          <w:sz w:val="28"/>
          <w:szCs w:val="28"/>
        </w:rPr>
      </w:pPr>
    </w:p>
    <w:p w:rsidR="00641A4A" w:rsidRPr="003F1642" w:rsidRDefault="00FD5E5D" w:rsidP="001D6DB4">
      <w:pPr>
        <w:pStyle w:val="ad"/>
        <w:tabs>
          <w:tab w:val="left" w:pos="709"/>
          <w:tab w:val="left" w:pos="9639"/>
        </w:tabs>
        <w:ind w:left="0" w:firstLine="0"/>
        <w:jc w:val="center"/>
        <w:rPr>
          <w:rFonts w:ascii="Times New Roman" w:hAnsi="Times New Roman" w:cs="Times New Roman"/>
          <w:sz w:val="28"/>
          <w:szCs w:val="28"/>
        </w:rPr>
      </w:pPr>
      <m:oMath>
        <m:sSub>
          <m:sSubPr>
            <m:ctrlPr>
              <w:rPr>
                <w:rFonts w:ascii="Cambria Math" w:hAnsi="Times New Roman" w:cs="Times New Roman"/>
                <w:sz w:val="28"/>
                <w:szCs w:val="28"/>
              </w:rPr>
            </m:ctrlPr>
          </m:sSubPr>
          <m:e>
            <m:r>
              <m:rPr>
                <m:sty m:val="p"/>
              </m:rPr>
              <w:rPr>
                <w:rFonts w:ascii="Times New Roman" w:hAnsi="Times New Roman" w:cs="Times New Roman"/>
                <w:sz w:val="28"/>
                <w:szCs w:val="28"/>
              </w:rPr>
              <m:t>Ч</m:t>
            </m:r>
          </m:e>
          <m:sub>
            <m:r>
              <m:rPr>
                <m:sty m:val="p"/>
              </m:rPr>
              <w:rPr>
                <w:rFonts w:ascii="Cambria Math" w:hAnsi="Times New Roman" w:cs="Times New Roman"/>
                <w:sz w:val="28"/>
                <w:szCs w:val="28"/>
                <w:lang w:val="en-US"/>
              </w:rPr>
              <m:t>yi</m:t>
            </m:r>
          </m:sub>
        </m:sSub>
        <m:r>
          <m:rPr>
            <m:sty m:val="p"/>
          </m:rPr>
          <w:rPr>
            <w:rFonts w:ascii="Cambria Math" w:hAnsi="Times New Roman" w:cs="Times New Roman"/>
            <w:sz w:val="28"/>
            <w:szCs w:val="28"/>
          </w:rPr>
          <m:t>=</m:t>
        </m:r>
        <m:f>
          <m:fPr>
            <m:ctrlPr>
              <w:rPr>
                <w:rFonts w:ascii="Cambria Math" w:hAnsi="Times New Roman" w:cs="Times New Roman"/>
                <w:sz w:val="28"/>
                <w:szCs w:val="28"/>
              </w:rPr>
            </m:ctrlPr>
          </m:fPr>
          <m:num>
            <m:sSub>
              <m:sSubPr>
                <m:ctrlPr>
                  <w:rPr>
                    <w:rFonts w:ascii="Cambria Math" w:hAnsi="Times New Roman" w:cs="Times New Roman"/>
                    <w:sz w:val="28"/>
                    <w:szCs w:val="28"/>
                  </w:rPr>
                </m:ctrlPr>
              </m:sSubPr>
              <m:e>
                <m:r>
                  <m:rPr>
                    <m:sty m:val="p"/>
                  </m:rPr>
                  <w:rPr>
                    <w:rFonts w:ascii="Times New Roman" w:hAnsi="Times New Roman" w:cs="Times New Roman"/>
                    <w:sz w:val="28"/>
                    <w:szCs w:val="28"/>
                  </w:rPr>
                  <m:t>Ч</m:t>
                </m:r>
              </m:e>
              <m:sub>
                <m:r>
                  <m:rPr>
                    <m:sty m:val="p"/>
                  </m:rPr>
                  <w:rPr>
                    <w:rFonts w:ascii="Cambria Math" w:hAnsi="Times New Roman" w:cs="Times New Roman"/>
                    <w:sz w:val="28"/>
                    <w:szCs w:val="28"/>
                    <w:lang w:val="en-US"/>
                  </w:rPr>
                  <m:t>ymi</m:t>
                </m:r>
              </m:sub>
            </m:sSub>
            <m:r>
              <m:rPr>
                <m:sty m:val="p"/>
              </m:rPr>
              <w:rPr>
                <w:rFonts w:ascii="Cambria Math" w:hAnsi="Times New Roman" w:cs="Times New Roman"/>
                <w:sz w:val="28"/>
                <w:szCs w:val="28"/>
              </w:rPr>
              <m:t xml:space="preserve"> </m:t>
            </m:r>
            <m:r>
              <m:rPr>
                <m:sty m:val="p"/>
              </m:rPr>
              <w:rPr>
                <w:rFonts w:ascii="Times New Roman" w:hAnsi="Times New Roman" w:cs="Times New Roman"/>
                <w:sz w:val="28"/>
                <w:szCs w:val="28"/>
              </w:rPr>
              <m:t>×</m:t>
            </m:r>
            <m:sSub>
              <m:sSubPr>
                <m:ctrlPr>
                  <w:rPr>
                    <w:rFonts w:ascii="Cambria Math" w:hAnsi="Times New Roman" w:cs="Times New Roman"/>
                    <w:sz w:val="28"/>
                    <w:szCs w:val="28"/>
                  </w:rPr>
                </m:ctrlPr>
              </m:sSubPr>
              <m:e>
                <m:r>
                  <m:rPr>
                    <m:sty m:val="p"/>
                  </m:rPr>
                  <w:rPr>
                    <w:rFonts w:ascii="Times New Roman" w:hAnsi="Times New Roman" w:cs="Times New Roman"/>
                    <w:sz w:val="28"/>
                    <w:szCs w:val="28"/>
                  </w:rPr>
                  <m:t>К</m:t>
                </m:r>
              </m:e>
              <m:sub>
                <m:r>
                  <m:rPr>
                    <m:sty m:val="p"/>
                  </m:rPr>
                  <w:rPr>
                    <w:rFonts w:ascii="Times New Roman" w:hAnsi="Times New Roman" w:cs="Times New Roman"/>
                    <w:sz w:val="28"/>
                    <w:szCs w:val="28"/>
                  </w:rPr>
                  <m:t>М</m:t>
                </m:r>
              </m:sub>
            </m:sSub>
            <m:r>
              <m:rPr>
                <m:sty m:val="p"/>
              </m:rPr>
              <w:rPr>
                <w:rFonts w:ascii="Cambria Math" w:hAnsi="Times New Roman" w:cs="Times New Roman"/>
                <w:sz w:val="28"/>
                <w:szCs w:val="28"/>
              </w:rPr>
              <m:t xml:space="preserve"> + </m:t>
            </m:r>
            <m:sSub>
              <m:sSubPr>
                <m:ctrlPr>
                  <w:rPr>
                    <w:rFonts w:ascii="Cambria Math" w:hAnsi="Times New Roman" w:cs="Times New Roman"/>
                    <w:sz w:val="28"/>
                    <w:szCs w:val="28"/>
                  </w:rPr>
                </m:ctrlPr>
              </m:sSubPr>
              <m:e>
                <m:r>
                  <m:rPr>
                    <m:sty m:val="p"/>
                  </m:rPr>
                  <w:rPr>
                    <w:rFonts w:ascii="Times New Roman" w:hAnsi="Times New Roman" w:cs="Times New Roman"/>
                    <w:sz w:val="28"/>
                    <w:szCs w:val="28"/>
                  </w:rPr>
                  <m:t>Ч</m:t>
                </m:r>
              </m:e>
              <m:sub>
                <m:r>
                  <m:rPr>
                    <m:sty m:val="p"/>
                  </m:rPr>
                  <w:rPr>
                    <w:rFonts w:ascii="Cambria Math" w:hAnsi="Times New Roman" w:cs="Times New Roman"/>
                    <w:sz w:val="28"/>
                    <w:szCs w:val="28"/>
                  </w:rPr>
                  <m:t>y</m:t>
                </m:r>
                <m:r>
                  <m:rPr>
                    <m:sty m:val="p"/>
                  </m:rPr>
                  <w:rPr>
                    <w:rFonts w:ascii="Times New Roman" w:hAnsi="Times New Roman" w:cs="Times New Roman"/>
                    <w:sz w:val="28"/>
                    <w:szCs w:val="28"/>
                  </w:rPr>
                  <m:t>к</m:t>
                </m:r>
                <m:r>
                  <m:rPr>
                    <m:sty m:val="p"/>
                  </m:rPr>
                  <w:rPr>
                    <w:rFonts w:ascii="Cambria Math" w:hAnsi="Times New Roman" w:cs="Times New Roman"/>
                    <w:sz w:val="28"/>
                    <w:szCs w:val="28"/>
                    <w:lang w:val="en-US"/>
                  </w:rPr>
                  <m:t>i</m:t>
                </m:r>
              </m:sub>
            </m:sSub>
            <m:r>
              <m:rPr>
                <m:sty m:val="p"/>
              </m:rPr>
              <w:rPr>
                <w:rFonts w:ascii="Cambria Math" w:hAnsi="Times New Roman" w:cs="Times New Roman"/>
                <w:sz w:val="28"/>
                <w:szCs w:val="28"/>
              </w:rPr>
              <m:t xml:space="preserve"> </m:t>
            </m:r>
            <m:r>
              <m:rPr>
                <m:sty m:val="p"/>
              </m:rPr>
              <w:rPr>
                <w:rFonts w:ascii="Times New Roman" w:hAnsi="Times New Roman" w:cs="Times New Roman"/>
                <w:sz w:val="28"/>
                <w:szCs w:val="28"/>
              </w:rPr>
              <m:t>×</m:t>
            </m:r>
            <m:r>
              <m:rPr>
                <m:sty m:val="p"/>
              </m:rPr>
              <w:rPr>
                <w:rFonts w:ascii="Cambria Math" w:hAnsi="Times New Roman" w:cs="Times New Roman"/>
                <w:sz w:val="28"/>
                <w:szCs w:val="28"/>
              </w:rPr>
              <m:t>4</m:t>
            </m:r>
          </m:num>
          <m:den>
            <m:r>
              <m:rPr>
                <m:sty m:val="p"/>
              </m:rPr>
              <w:rPr>
                <w:rFonts w:ascii="Cambria Math" w:hAnsi="Times New Roman" w:cs="Times New Roman"/>
                <w:sz w:val="28"/>
                <w:szCs w:val="28"/>
              </w:rPr>
              <m:t>12</m:t>
            </m:r>
          </m:den>
        </m:f>
      </m:oMath>
      <w:r w:rsidR="001D6DB4">
        <w:rPr>
          <w:rFonts w:ascii="Times New Roman" w:hAnsi="Times New Roman" w:cs="Times New Roman"/>
          <w:sz w:val="28"/>
          <w:szCs w:val="28"/>
        </w:rPr>
        <w:t>,</w:t>
      </w:r>
    </w:p>
    <w:p w:rsidR="00641A4A" w:rsidRDefault="00641A4A" w:rsidP="00641A4A">
      <w:pPr>
        <w:pStyle w:val="ad"/>
        <w:tabs>
          <w:tab w:val="left" w:pos="709"/>
          <w:tab w:val="left" w:pos="9639"/>
        </w:tabs>
        <w:ind w:left="0" w:firstLine="0"/>
        <w:rPr>
          <w:rFonts w:ascii="Times New Roman" w:hAnsi="Times New Roman"/>
          <w:sz w:val="28"/>
          <w:szCs w:val="28"/>
        </w:rPr>
      </w:pPr>
    </w:p>
    <w:p w:rsidR="00641A4A" w:rsidRPr="00641A4A" w:rsidRDefault="00641A4A" w:rsidP="00641A4A">
      <w:pPr>
        <w:pStyle w:val="ad"/>
        <w:tabs>
          <w:tab w:val="left" w:pos="709"/>
          <w:tab w:val="left" w:pos="9639"/>
        </w:tabs>
        <w:ind w:left="0" w:firstLine="0"/>
        <w:rPr>
          <w:rFonts w:ascii="Times New Roman" w:hAnsi="Times New Roman"/>
          <w:sz w:val="28"/>
          <w:szCs w:val="28"/>
        </w:rPr>
      </w:pPr>
      <w:r>
        <w:rPr>
          <w:rFonts w:ascii="Times New Roman" w:hAnsi="Times New Roman"/>
        </w:rPr>
        <w:tab/>
      </w:r>
      <w:r w:rsidR="003F1642" w:rsidRPr="009E1259">
        <w:rPr>
          <w:rFonts w:ascii="Times New Roman" w:hAnsi="Times New Roman"/>
          <w:sz w:val="28"/>
          <w:szCs w:val="28"/>
        </w:rPr>
        <w:t>Ч</w:t>
      </w:r>
      <w:r w:rsidR="003F1642" w:rsidRPr="009E1259">
        <w:rPr>
          <w:rFonts w:ascii="Times New Roman" w:hAnsi="Times New Roman"/>
          <w:sz w:val="32"/>
          <w:szCs w:val="32"/>
          <w:vertAlign w:val="subscript"/>
        </w:rPr>
        <w:t>у</w:t>
      </w:r>
      <w:proofErr w:type="gramStart"/>
      <w:r w:rsidR="001427A5">
        <w:rPr>
          <w:rFonts w:ascii="Times New Roman" w:hAnsi="Times New Roman"/>
          <w:sz w:val="32"/>
          <w:szCs w:val="32"/>
          <w:vertAlign w:val="subscript"/>
          <w:lang w:val="en-US"/>
        </w:rPr>
        <w:t>m</w:t>
      </w:r>
      <w:proofErr w:type="spellStart"/>
      <w:proofErr w:type="gramEnd"/>
      <w:r w:rsidR="003F1642" w:rsidRPr="009E1259">
        <w:rPr>
          <w:rFonts w:ascii="Times New Roman" w:hAnsi="Times New Roman"/>
          <w:sz w:val="32"/>
          <w:szCs w:val="32"/>
          <w:vertAlign w:val="subscript"/>
        </w:rPr>
        <w:t>і</w:t>
      </w:r>
      <w:proofErr w:type="spellEnd"/>
      <w:r w:rsidR="003F1642">
        <w:rPr>
          <w:rFonts w:ascii="Times New Roman" w:hAnsi="Times New Roman" w:cs="Times New Roman"/>
        </w:rPr>
        <w:t> </w:t>
      </w:r>
      <w:r w:rsidR="003F1642" w:rsidRPr="00F274D5">
        <w:rPr>
          <w:rFonts w:ascii="Times New Roman" w:hAnsi="Times New Roman" w:cs="Times New Roman"/>
          <w:color w:val="757575"/>
        </w:rPr>
        <w:t>—</w:t>
      </w:r>
      <w:r w:rsidR="003F1642">
        <w:rPr>
          <w:rFonts w:ascii="Times New Roman" w:hAnsi="Times New Roman" w:cs="Times New Roman"/>
          <w:color w:val="757575"/>
        </w:rPr>
        <w:t> </w:t>
      </w:r>
      <w:r w:rsidRPr="00641A4A">
        <w:rPr>
          <w:rFonts w:ascii="Times New Roman" w:hAnsi="Times New Roman"/>
          <w:sz w:val="28"/>
          <w:szCs w:val="28"/>
        </w:rPr>
        <w:t>фактическая</w:t>
      </w:r>
      <w:r w:rsidRPr="00641A4A">
        <w:rPr>
          <w:rFonts w:ascii="Times New Roman" w:hAnsi="Times New Roman"/>
          <w:spacing w:val="1"/>
          <w:sz w:val="28"/>
          <w:szCs w:val="28"/>
        </w:rPr>
        <w:t xml:space="preserve"> </w:t>
      </w:r>
      <w:r w:rsidRPr="00641A4A">
        <w:rPr>
          <w:rFonts w:ascii="Times New Roman" w:hAnsi="Times New Roman"/>
          <w:sz w:val="28"/>
          <w:szCs w:val="28"/>
        </w:rPr>
        <w:t>численность</w:t>
      </w:r>
      <w:r w:rsidRPr="00641A4A">
        <w:rPr>
          <w:rFonts w:ascii="Times New Roman" w:hAnsi="Times New Roman"/>
          <w:spacing w:val="1"/>
          <w:sz w:val="28"/>
          <w:szCs w:val="28"/>
        </w:rPr>
        <w:t xml:space="preserve"> </w:t>
      </w:r>
      <w:r w:rsidRPr="00641A4A">
        <w:rPr>
          <w:rFonts w:ascii="Times New Roman" w:hAnsi="Times New Roman"/>
          <w:sz w:val="28"/>
          <w:szCs w:val="28"/>
        </w:rPr>
        <w:t>учащихся</w:t>
      </w:r>
      <w:r w:rsidRPr="00641A4A">
        <w:rPr>
          <w:rFonts w:ascii="Times New Roman" w:hAnsi="Times New Roman"/>
          <w:spacing w:val="1"/>
          <w:sz w:val="28"/>
          <w:szCs w:val="28"/>
        </w:rPr>
        <w:t xml:space="preserve"> </w:t>
      </w:r>
      <w:r w:rsidRPr="00641A4A">
        <w:rPr>
          <w:rFonts w:ascii="Times New Roman" w:hAnsi="Times New Roman"/>
          <w:sz w:val="28"/>
          <w:szCs w:val="28"/>
        </w:rPr>
        <w:t>на</w:t>
      </w:r>
      <w:r w:rsidRPr="00641A4A">
        <w:rPr>
          <w:rFonts w:ascii="Times New Roman" w:hAnsi="Times New Roman"/>
          <w:spacing w:val="1"/>
          <w:sz w:val="28"/>
          <w:szCs w:val="28"/>
        </w:rPr>
        <w:t xml:space="preserve"> </w:t>
      </w:r>
      <w:proofErr w:type="spellStart"/>
      <w:r w:rsidRPr="00641A4A">
        <w:rPr>
          <w:rFonts w:ascii="Times New Roman" w:hAnsi="Times New Roman"/>
          <w:sz w:val="28"/>
          <w:szCs w:val="28"/>
        </w:rPr>
        <w:t>i-e</w:t>
      </w:r>
      <w:proofErr w:type="spellEnd"/>
      <w:r w:rsidRPr="00641A4A">
        <w:rPr>
          <w:rFonts w:ascii="Times New Roman" w:hAnsi="Times New Roman"/>
          <w:spacing w:val="71"/>
          <w:sz w:val="28"/>
          <w:szCs w:val="28"/>
        </w:rPr>
        <w:t xml:space="preserve"> </w:t>
      </w:r>
      <w:r w:rsidRPr="00641A4A">
        <w:rPr>
          <w:rFonts w:ascii="Times New Roman" w:hAnsi="Times New Roman"/>
          <w:sz w:val="28"/>
          <w:szCs w:val="28"/>
        </w:rPr>
        <w:t>число</w:t>
      </w:r>
      <w:r w:rsidRPr="00641A4A">
        <w:rPr>
          <w:rFonts w:ascii="Times New Roman" w:hAnsi="Times New Roman"/>
          <w:spacing w:val="71"/>
          <w:sz w:val="28"/>
          <w:szCs w:val="28"/>
        </w:rPr>
        <w:t xml:space="preserve"> </w:t>
      </w:r>
      <w:r w:rsidRPr="00641A4A">
        <w:rPr>
          <w:rFonts w:ascii="Times New Roman" w:hAnsi="Times New Roman"/>
          <w:sz w:val="28"/>
          <w:szCs w:val="28"/>
        </w:rPr>
        <w:t>месяца,</w:t>
      </w:r>
      <w:r w:rsidRPr="00641A4A">
        <w:rPr>
          <w:rFonts w:ascii="Times New Roman" w:hAnsi="Times New Roman"/>
          <w:spacing w:val="1"/>
          <w:sz w:val="28"/>
          <w:szCs w:val="28"/>
        </w:rPr>
        <w:t xml:space="preserve"> </w:t>
      </w:r>
      <w:r w:rsidRPr="00641A4A">
        <w:rPr>
          <w:rFonts w:ascii="Times New Roman" w:hAnsi="Times New Roman"/>
          <w:sz w:val="28"/>
          <w:szCs w:val="28"/>
        </w:rPr>
        <w:t>следу</w:t>
      </w:r>
      <w:r w:rsidRPr="00641A4A">
        <w:rPr>
          <w:rFonts w:ascii="Times New Roman" w:hAnsi="Times New Roman"/>
          <w:sz w:val="28"/>
          <w:szCs w:val="28"/>
        </w:rPr>
        <w:t>ю</w:t>
      </w:r>
      <w:r w:rsidRPr="00641A4A">
        <w:rPr>
          <w:rFonts w:ascii="Times New Roman" w:hAnsi="Times New Roman"/>
          <w:sz w:val="28"/>
          <w:szCs w:val="28"/>
        </w:rPr>
        <w:t>щего за меся</w:t>
      </w:r>
      <w:r>
        <w:rPr>
          <w:rFonts w:ascii="Times New Roman" w:hAnsi="Times New Roman"/>
          <w:sz w:val="28"/>
          <w:szCs w:val="28"/>
        </w:rPr>
        <w:t>ц</w:t>
      </w:r>
      <w:r w:rsidRPr="00641A4A">
        <w:rPr>
          <w:rFonts w:ascii="Times New Roman" w:hAnsi="Times New Roman"/>
          <w:sz w:val="28"/>
          <w:szCs w:val="28"/>
        </w:rPr>
        <w:t>ем получения лицензии на право ведения образовательной</w:t>
      </w:r>
      <w:r w:rsidRPr="00641A4A">
        <w:rPr>
          <w:rFonts w:ascii="Times New Roman" w:hAnsi="Times New Roman"/>
          <w:spacing w:val="1"/>
          <w:sz w:val="28"/>
          <w:szCs w:val="28"/>
        </w:rPr>
        <w:t xml:space="preserve"> </w:t>
      </w:r>
      <w:r w:rsidRPr="00641A4A">
        <w:rPr>
          <w:rFonts w:ascii="Times New Roman" w:hAnsi="Times New Roman"/>
          <w:sz w:val="28"/>
          <w:szCs w:val="28"/>
        </w:rPr>
        <w:t>де</w:t>
      </w:r>
      <w:r w:rsidRPr="00641A4A">
        <w:rPr>
          <w:rFonts w:ascii="Times New Roman" w:hAnsi="Times New Roman"/>
          <w:sz w:val="28"/>
          <w:szCs w:val="28"/>
        </w:rPr>
        <w:t>я</w:t>
      </w:r>
      <w:r w:rsidRPr="00641A4A">
        <w:rPr>
          <w:rFonts w:ascii="Times New Roman" w:hAnsi="Times New Roman"/>
          <w:sz w:val="28"/>
          <w:szCs w:val="28"/>
        </w:rPr>
        <w:t>тельности</w:t>
      </w:r>
      <w:r w:rsidRPr="00641A4A">
        <w:rPr>
          <w:rFonts w:ascii="Times New Roman" w:hAnsi="Times New Roman"/>
          <w:spacing w:val="24"/>
          <w:sz w:val="28"/>
          <w:szCs w:val="28"/>
        </w:rPr>
        <w:t xml:space="preserve"> </w:t>
      </w:r>
      <w:r w:rsidRPr="00641A4A">
        <w:rPr>
          <w:rFonts w:ascii="Times New Roman" w:hAnsi="Times New Roman"/>
          <w:sz w:val="28"/>
          <w:szCs w:val="28"/>
        </w:rPr>
        <w:t>и</w:t>
      </w:r>
      <w:r w:rsidRPr="00641A4A">
        <w:rPr>
          <w:rFonts w:ascii="Times New Roman" w:hAnsi="Times New Roman"/>
          <w:spacing w:val="-11"/>
          <w:sz w:val="28"/>
          <w:szCs w:val="28"/>
        </w:rPr>
        <w:t xml:space="preserve"> </w:t>
      </w:r>
      <w:r w:rsidRPr="00641A4A">
        <w:rPr>
          <w:rFonts w:ascii="Times New Roman" w:hAnsi="Times New Roman"/>
          <w:sz w:val="28"/>
          <w:szCs w:val="28"/>
        </w:rPr>
        <w:t>свидетельства</w:t>
      </w:r>
      <w:r w:rsidRPr="00641A4A">
        <w:rPr>
          <w:rFonts w:ascii="Times New Roman" w:hAnsi="Times New Roman"/>
          <w:spacing w:val="18"/>
          <w:sz w:val="28"/>
          <w:szCs w:val="28"/>
        </w:rPr>
        <w:t xml:space="preserve"> </w:t>
      </w:r>
      <w:r w:rsidRPr="00641A4A">
        <w:rPr>
          <w:rFonts w:ascii="Times New Roman" w:hAnsi="Times New Roman"/>
          <w:sz w:val="28"/>
          <w:szCs w:val="28"/>
        </w:rPr>
        <w:t>о государственной</w:t>
      </w:r>
      <w:r w:rsidRPr="00641A4A">
        <w:rPr>
          <w:rFonts w:ascii="Times New Roman" w:hAnsi="Times New Roman"/>
          <w:spacing w:val="-5"/>
          <w:sz w:val="28"/>
          <w:szCs w:val="28"/>
        </w:rPr>
        <w:t xml:space="preserve"> </w:t>
      </w:r>
      <w:r w:rsidRPr="00641A4A">
        <w:rPr>
          <w:rFonts w:ascii="Times New Roman" w:hAnsi="Times New Roman"/>
          <w:sz w:val="28"/>
          <w:szCs w:val="28"/>
        </w:rPr>
        <w:t>аккредита</w:t>
      </w:r>
      <w:r>
        <w:rPr>
          <w:rFonts w:ascii="Times New Roman" w:hAnsi="Times New Roman"/>
          <w:sz w:val="28"/>
          <w:szCs w:val="28"/>
        </w:rPr>
        <w:t>ц</w:t>
      </w:r>
      <w:r w:rsidRPr="00641A4A">
        <w:rPr>
          <w:rFonts w:ascii="Times New Roman" w:hAnsi="Times New Roman"/>
          <w:sz w:val="28"/>
          <w:szCs w:val="28"/>
        </w:rPr>
        <w:t>ии;</w:t>
      </w:r>
    </w:p>
    <w:p w:rsidR="00641A4A" w:rsidRPr="00641A4A" w:rsidRDefault="00641A4A" w:rsidP="00641A4A">
      <w:pPr>
        <w:pStyle w:val="ad"/>
        <w:tabs>
          <w:tab w:val="left" w:pos="709"/>
          <w:tab w:val="left" w:pos="9639"/>
        </w:tabs>
        <w:ind w:left="0" w:firstLine="0"/>
        <w:rPr>
          <w:rFonts w:ascii="Times New Roman" w:hAnsi="Times New Roman"/>
          <w:sz w:val="28"/>
          <w:szCs w:val="28"/>
        </w:rPr>
      </w:pPr>
      <w:r w:rsidRPr="00641A4A">
        <w:rPr>
          <w:rFonts w:ascii="Times New Roman" w:hAnsi="Times New Roman"/>
          <w:sz w:val="28"/>
          <w:szCs w:val="28"/>
        </w:rPr>
        <w:tab/>
      </w:r>
      <w:proofErr w:type="gramStart"/>
      <w:r w:rsidR="001427A5">
        <w:rPr>
          <w:rFonts w:ascii="Times New Roman" w:hAnsi="Times New Roman"/>
          <w:sz w:val="28"/>
          <w:szCs w:val="28"/>
        </w:rPr>
        <w:t>К</w:t>
      </w:r>
      <w:r w:rsidR="001427A5">
        <w:rPr>
          <w:rFonts w:ascii="Times New Roman" w:hAnsi="Times New Roman"/>
          <w:sz w:val="28"/>
          <w:szCs w:val="28"/>
          <w:vertAlign w:val="subscript"/>
        </w:rPr>
        <w:t>М</w:t>
      </w:r>
      <w:proofErr w:type="gramEnd"/>
      <w:r w:rsidR="003F1642">
        <w:rPr>
          <w:rFonts w:ascii="Times New Roman" w:hAnsi="Times New Roman" w:cs="Times New Roman"/>
        </w:rPr>
        <w:t> </w:t>
      </w:r>
      <w:r w:rsidR="003F1642" w:rsidRPr="00F274D5">
        <w:rPr>
          <w:rFonts w:ascii="Times New Roman" w:hAnsi="Times New Roman" w:cs="Times New Roman"/>
          <w:color w:val="757575"/>
        </w:rPr>
        <w:t>—</w:t>
      </w:r>
      <w:r w:rsidR="003F1642">
        <w:rPr>
          <w:rFonts w:ascii="Times New Roman" w:hAnsi="Times New Roman" w:cs="Times New Roman"/>
          <w:color w:val="757575"/>
        </w:rPr>
        <w:t> </w:t>
      </w:r>
      <w:r w:rsidRPr="00641A4A">
        <w:rPr>
          <w:rFonts w:ascii="Times New Roman" w:hAnsi="Times New Roman"/>
          <w:sz w:val="28"/>
          <w:szCs w:val="28"/>
        </w:rPr>
        <w:t>количество полных месяцев в календарном году, начиная с месяца,</w:t>
      </w:r>
      <w:r w:rsidRPr="00641A4A">
        <w:rPr>
          <w:rFonts w:ascii="Times New Roman" w:hAnsi="Times New Roman"/>
          <w:spacing w:val="1"/>
          <w:sz w:val="28"/>
          <w:szCs w:val="28"/>
        </w:rPr>
        <w:t xml:space="preserve"> </w:t>
      </w:r>
      <w:r w:rsidRPr="00641A4A">
        <w:rPr>
          <w:rFonts w:ascii="Times New Roman" w:hAnsi="Times New Roman"/>
          <w:sz w:val="28"/>
          <w:szCs w:val="28"/>
        </w:rPr>
        <w:t>следующего за меся</w:t>
      </w:r>
      <w:r>
        <w:rPr>
          <w:rFonts w:ascii="Times New Roman" w:hAnsi="Times New Roman"/>
          <w:sz w:val="28"/>
          <w:szCs w:val="28"/>
        </w:rPr>
        <w:t>ц</w:t>
      </w:r>
      <w:r w:rsidRPr="00641A4A">
        <w:rPr>
          <w:rFonts w:ascii="Times New Roman" w:hAnsi="Times New Roman"/>
          <w:sz w:val="28"/>
          <w:szCs w:val="28"/>
        </w:rPr>
        <w:t>ем получения лицензии на право ведения образовательной</w:t>
      </w:r>
      <w:r w:rsidRPr="00641A4A">
        <w:rPr>
          <w:rFonts w:ascii="Times New Roman" w:hAnsi="Times New Roman"/>
          <w:spacing w:val="-67"/>
          <w:sz w:val="28"/>
          <w:szCs w:val="28"/>
        </w:rPr>
        <w:t xml:space="preserve"> </w:t>
      </w:r>
      <w:r w:rsidRPr="00641A4A">
        <w:rPr>
          <w:rFonts w:ascii="Times New Roman" w:hAnsi="Times New Roman"/>
          <w:sz w:val="28"/>
          <w:szCs w:val="28"/>
        </w:rPr>
        <w:t xml:space="preserve">деятельности и свидетельства </w:t>
      </w:r>
      <w:r w:rsidRPr="00641A4A">
        <w:rPr>
          <w:rFonts w:ascii="Times New Roman" w:hAnsi="Times New Roman"/>
          <w:color w:val="0E0E0E"/>
          <w:sz w:val="28"/>
          <w:szCs w:val="28"/>
        </w:rPr>
        <w:t xml:space="preserve">о </w:t>
      </w:r>
      <w:r w:rsidRPr="00641A4A">
        <w:rPr>
          <w:rFonts w:ascii="Times New Roman" w:hAnsi="Times New Roman"/>
          <w:sz w:val="28"/>
          <w:szCs w:val="28"/>
        </w:rPr>
        <w:t>государственной аккредитации, по 31 августа</w:t>
      </w:r>
      <w:r w:rsidRPr="00641A4A">
        <w:rPr>
          <w:rFonts w:ascii="Times New Roman" w:hAnsi="Times New Roman"/>
          <w:spacing w:val="1"/>
          <w:sz w:val="28"/>
          <w:szCs w:val="28"/>
        </w:rPr>
        <w:t xml:space="preserve"> </w:t>
      </w:r>
      <w:r w:rsidRPr="00641A4A">
        <w:rPr>
          <w:rFonts w:ascii="Times New Roman" w:hAnsi="Times New Roman"/>
          <w:sz w:val="28"/>
          <w:szCs w:val="28"/>
        </w:rPr>
        <w:t>теку</w:t>
      </w:r>
      <w:r>
        <w:rPr>
          <w:rFonts w:ascii="Times New Roman" w:hAnsi="Times New Roman"/>
          <w:sz w:val="28"/>
          <w:szCs w:val="28"/>
        </w:rPr>
        <w:t>щ</w:t>
      </w:r>
      <w:r w:rsidRPr="00641A4A">
        <w:rPr>
          <w:rFonts w:ascii="Times New Roman" w:hAnsi="Times New Roman"/>
          <w:sz w:val="28"/>
          <w:szCs w:val="28"/>
        </w:rPr>
        <w:t>его</w:t>
      </w:r>
      <w:r w:rsidRPr="00641A4A">
        <w:rPr>
          <w:rFonts w:ascii="Times New Roman" w:hAnsi="Times New Roman"/>
          <w:spacing w:val="16"/>
          <w:sz w:val="28"/>
          <w:szCs w:val="28"/>
        </w:rPr>
        <w:t xml:space="preserve"> </w:t>
      </w:r>
      <w:r w:rsidRPr="00641A4A">
        <w:rPr>
          <w:rFonts w:ascii="Times New Roman" w:hAnsi="Times New Roman"/>
          <w:sz w:val="28"/>
          <w:szCs w:val="28"/>
        </w:rPr>
        <w:t>календарного</w:t>
      </w:r>
      <w:r w:rsidRPr="00641A4A">
        <w:rPr>
          <w:rFonts w:ascii="Times New Roman" w:hAnsi="Times New Roman"/>
          <w:spacing w:val="29"/>
          <w:sz w:val="28"/>
          <w:szCs w:val="28"/>
        </w:rPr>
        <w:t xml:space="preserve"> </w:t>
      </w:r>
      <w:r w:rsidRPr="00641A4A">
        <w:rPr>
          <w:rFonts w:ascii="Times New Roman" w:hAnsi="Times New Roman"/>
          <w:sz w:val="28"/>
          <w:szCs w:val="28"/>
        </w:rPr>
        <w:t>года;</w:t>
      </w:r>
    </w:p>
    <w:p w:rsidR="00641A4A" w:rsidRPr="00641A4A" w:rsidRDefault="00641A4A" w:rsidP="00641A4A">
      <w:pPr>
        <w:pStyle w:val="ad"/>
        <w:tabs>
          <w:tab w:val="left" w:pos="709"/>
          <w:tab w:val="left" w:pos="9639"/>
        </w:tabs>
        <w:ind w:left="0" w:firstLine="0"/>
        <w:rPr>
          <w:rFonts w:ascii="Times New Roman" w:hAnsi="Times New Roman"/>
          <w:sz w:val="28"/>
          <w:szCs w:val="28"/>
        </w:rPr>
      </w:pPr>
      <w:r w:rsidRPr="00641A4A">
        <w:rPr>
          <w:rFonts w:ascii="Times New Roman" w:hAnsi="Times New Roman"/>
          <w:sz w:val="28"/>
          <w:szCs w:val="28"/>
        </w:rPr>
        <w:tab/>
      </w:r>
      <w:proofErr w:type="spellStart"/>
      <w:r w:rsidR="001427A5" w:rsidRPr="009E1259">
        <w:rPr>
          <w:rFonts w:ascii="Times New Roman" w:hAnsi="Times New Roman"/>
          <w:sz w:val="28"/>
          <w:szCs w:val="28"/>
        </w:rPr>
        <w:t>Ч</w:t>
      </w:r>
      <w:r w:rsidR="001427A5" w:rsidRPr="009E1259">
        <w:rPr>
          <w:rFonts w:ascii="Times New Roman" w:hAnsi="Times New Roman"/>
          <w:sz w:val="32"/>
          <w:szCs w:val="32"/>
          <w:vertAlign w:val="subscript"/>
        </w:rPr>
        <w:t>у</w:t>
      </w:r>
      <w:r w:rsidR="001427A5">
        <w:rPr>
          <w:rFonts w:ascii="Times New Roman" w:hAnsi="Times New Roman"/>
          <w:sz w:val="32"/>
          <w:szCs w:val="32"/>
          <w:vertAlign w:val="subscript"/>
        </w:rPr>
        <w:t>к</w:t>
      </w:r>
      <w:r w:rsidR="001427A5" w:rsidRPr="009E1259">
        <w:rPr>
          <w:rFonts w:ascii="Times New Roman" w:hAnsi="Times New Roman"/>
          <w:sz w:val="32"/>
          <w:szCs w:val="32"/>
          <w:vertAlign w:val="subscript"/>
        </w:rPr>
        <w:t>і</w:t>
      </w:r>
      <w:proofErr w:type="spellEnd"/>
      <w:r w:rsidR="003F1642">
        <w:rPr>
          <w:rFonts w:ascii="Times New Roman" w:hAnsi="Times New Roman" w:cs="Times New Roman"/>
        </w:rPr>
        <w:t> </w:t>
      </w:r>
      <w:r w:rsidR="003F1642" w:rsidRPr="00F274D5">
        <w:rPr>
          <w:rFonts w:ascii="Times New Roman" w:hAnsi="Times New Roman" w:cs="Times New Roman"/>
          <w:color w:val="757575"/>
        </w:rPr>
        <w:t>—</w:t>
      </w:r>
      <w:r w:rsidR="003F1642">
        <w:rPr>
          <w:rFonts w:ascii="Times New Roman" w:hAnsi="Times New Roman" w:cs="Times New Roman"/>
          <w:color w:val="757575"/>
        </w:rPr>
        <w:t> </w:t>
      </w:r>
      <w:r w:rsidRPr="00641A4A">
        <w:rPr>
          <w:rFonts w:ascii="Times New Roman" w:hAnsi="Times New Roman"/>
          <w:sz w:val="28"/>
          <w:szCs w:val="28"/>
        </w:rPr>
        <w:t>прогнозируемая</w:t>
      </w:r>
      <w:r w:rsidRPr="00641A4A">
        <w:rPr>
          <w:rFonts w:ascii="Times New Roman" w:hAnsi="Times New Roman"/>
          <w:spacing w:val="1"/>
          <w:sz w:val="28"/>
          <w:szCs w:val="28"/>
        </w:rPr>
        <w:t xml:space="preserve"> </w:t>
      </w:r>
      <w:r w:rsidRPr="00641A4A">
        <w:rPr>
          <w:rFonts w:ascii="Times New Roman" w:hAnsi="Times New Roman"/>
          <w:sz w:val="28"/>
          <w:szCs w:val="28"/>
        </w:rPr>
        <w:t>численность</w:t>
      </w:r>
      <w:r w:rsidRPr="00641A4A">
        <w:rPr>
          <w:rFonts w:ascii="Times New Roman" w:hAnsi="Times New Roman"/>
          <w:spacing w:val="1"/>
          <w:sz w:val="28"/>
          <w:szCs w:val="28"/>
        </w:rPr>
        <w:t xml:space="preserve"> </w:t>
      </w:r>
      <w:r w:rsidRPr="00641A4A">
        <w:rPr>
          <w:rFonts w:ascii="Times New Roman" w:hAnsi="Times New Roman"/>
          <w:sz w:val="28"/>
          <w:szCs w:val="28"/>
        </w:rPr>
        <w:t>учащихся</w:t>
      </w:r>
      <w:r w:rsidRPr="00641A4A">
        <w:rPr>
          <w:rFonts w:ascii="Times New Roman" w:hAnsi="Times New Roman"/>
          <w:spacing w:val="1"/>
          <w:sz w:val="28"/>
          <w:szCs w:val="28"/>
        </w:rPr>
        <w:t xml:space="preserve"> </w:t>
      </w:r>
      <w:r w:rsidRPr="00641A4A">
        <w:rPr>
          <w:rFonts w:ascii="Times New Roman" w:hAnsi="Times New Roman"/>
          <w:sz w:val="28"/>
          <w:szCs w:val="28"/>
        </w:rPr>
        <w:t>на</w:t>
      </w:r>
      <w:r w:rsidRPr="00641A4A">
        <w:rPr>
          <w:rFonts w:ascii="Times New Roman" w:hAnsi="Times New Roman"/>
          <w:spacing w:val="1"/>
          <w:sz w:val="28"/>
          <w:szCs w:val="28"/>
        </w:rPr>
        <w:t xml:space="preserve"> </w:t>
      </w:r>
      <w:r w:rsidRPr="00641A4A">
        <w:rPr>
          <w:rFonts w:ascii="Times New Roman" w:hAnsi="Times New Roman"/>
          <w:sz w:val="28"/>
          <w:szCs w:val="28"/>
        </w:rPr>
        <w:t>1</w:t>
      </w:r>
      <w:r w:rsidRPr="00641A4A">
        <w:rPr>
          <w:rFonts w:ascii="Times New Roman" w:hAnsi="Times New Roman"/>
          <w:spacing w:val="1"/>
          <w:sz w:val="28"/>
          <w:szCs w:val="28"/>
        </w:rPr>
        <w:t xml:space="preserve"> </w:t>
      </w:r>
      <w:r w:rsidRPr="00641A4A">
        <w:rPr>
          <w:rFonts w:ascii="Times New Roman" w:hAnsi="Times New Roman"/>
          <w:sz w:val="28"/>
          <w:szCs w:val="28"/>
        </w:rPr>
        <w:t>сентября</w:t>
      </w:r>
      <w:r w:rsidRPr="00641A4A">
        <w:rPr>
          <w:rFonts w:ascii="Times New Roman" w:hAnsi="Times New Roman"/>
          <w:spacing w:val="1"/>
          <w:sz w:val="28"/>
          <w:szCs w:val="28"/>
        </w:rPr>
        <w:t xml:space="preserve"> </w:t>
      </w:r>
      <w:r w:rsidRPr="00641A4A">
        <w:rPr>
          <w:rFonts w:ascii="Times New Roman" w:hAnsi="Times New Roman"/>
          <w:sz w:val="28"/>
          <w:szCs w:val="28"/>
        </w:rPr>
        <w:t>соответс</w:t>
      </w:r>
      <w:r w:rsidRPr="00641A4A">
        <w:rPr>
          <w:rFonts w:ascii="Times New Roman" w:hAnsi="Times New Roman"/>
          <w:sz w:val="28"/>
          <w:szCs w:val="28"/>
        </w:rPr>
        <w:t>т</w:t>
      </w:r>
      <w:r w:rsidRPr="00641A4A">
        <w:rPr>
          <w:rFonts w:ascii="Times New Roman" w:hAnsi="Times New Roman"/>
          <w:sz w:val="28"/>
          <w:szCs w:val="28"/>
        </w:rPr>
        <w:t>вующего</w:t>
      </w:r>
      <w:r w:rsidRPr="00641A4A">
        <w:rPr>
          <w:rFonts w:ascii="Times New Roman" w:hAnsi="Times New Roman"/>
          <w:spacing w:val="-4"/>
          <w:sz w:val="28"/>
          <w:szCs w:val="28"/>
        </w:rPr>
        <w:t xml:space="preserve"> </w:t>
      </w:r>
      <w:r w:rsidRPr="00641A4A">
        <w:rPr>
          <w:rFonts w:ascii="Times New Roman" w:hAnsi="Times New Roman"/>
          <w:sz w:val="28"/>
          <w:szCs w:val="28"/>
        </w:rPr>
        <w:t>финансового</w:t>
      </w:r>
      <w:r w:rsidRPr="00641A4A">
        <w:rPr>
          <w:rFonts w:ascii="Times New Roman" w:hAnsi="Times New Roman"/>
          <w:spacing w:val="35"/>
          <w:sz w:val="28"/>
          <w:szCs w:val="28"/>
        </w:rPr>
        <w:t xml:space="preserve"> </w:t>
      </w:r>
      <w:r w:rsidRPr="00641A4A">
        <w:rPr>
          <w:rFonts w:ascii="Times New Roman" w:hAnsi="Times New Roman"/>
          <w:sz w:val="28"/>
          <w:szCs w:val="28"/>
        </w:rPr>
        <w:t>года;</w:t>
      </w:r>
    </w:p>
    <w:p w:rsidR="00641A4A" w:rsidRPr="00641A4A" w:rsidRDefault="00641A4A" w:rsidP="00641A4A">
      <w:pPr>
        <w:pStyle w:val="ad"/>
        <w:tabs>
          <w:tab w:val="left" w:pos="709"/>
          <w:tab w:val="left" w:pos="9639"/>
        </w:tabs>
        <w:ind w:left="0" w:firstLine="0"/>
        <w:rPr>
          <w:rFonts w:ascii="Times New Roman" w:hAnsi="Times New Roman" w:cs="Times New Roman"/>
          <w:sz w:val="28"/>
          <w:szCs w:val="28"/>
        </w:rPr>
      </w:pPr>
      <w:r w:rsidRPr="00641A4A">
        <w:rPr>
          <w:rFonts w:ascii="Times New Roman" w:hAnsi="Times New Roman"/>
          <w:sz w:val="28"/>
          <w:szCs w:val="28"/>
        </w:rPr>
        <w:tab/>
        <w:t>4, 12</w:t>
      </w:r>
      <w:r w:rsidRPr="00641A4A">
        <w:rPr>
          <w:rFonts w:ascii="Times New Roman" w:hAnsi="Times New Roman" w:cs="Times New Roman"/>
          <w:sz w:val="28"/>
          <w:szCs w:val="28"/>
        </w:rPr>
        <w:t> — количество расчетных месяцев в году.</w:t>
      </w:r>
    </w:p>
    <w:p w:rsidR="00C80210" w:rsidRDefault="00C80210" w:rsidP="00C80210">
      <w:pPr>
        <w:pStyle w:val="ae"/>
        <w:spacing w:line="237" w:lineRule="auto"/>
        <w:ind w:right="-1" w:firstLine="715"/>
        <w:rPr>
          <w:rFonts w:ascii="Times New Roman" w:hAnsi="Times New Roman"/>
        </w:rPr>
      </w:pPr>
      <w:r>
        <w:rPr>
          <w:rFonts w:ascii="Times New Roman" w:hAnsi="Times New Roman"/>
        </w:rPr>
        <w:t>В случае создания</w:t>
      </w:r>
      <w:r>
        <w:rPr>
          <w:rFonts w:ascii="Times New Roman" w:hAnsi="Times New Roman"/>
          <w:spacing w:val="70"/>
        </w:rPr>
        <w:t xml:space="preserve"> </w:t>
      </w:r>
      <w:r>
        <w:rPr>
          <w:rFonts w:ascii="Times New Roman" w:hAnsi="Times New Roman"/>
        </w:rPr>
        <w:t>частной</w:t>
      </w:r>
      <w:r>
        <w:rPr>
          <w:rFonts w:ascii="Times New Roman" w:hAnsi="Times New Roman"/>
          <w:spacing w:val="70"/>
        </w:rPr>
        <w:t xml:space="preserve"> </w:t>
      </w:r>
      <w:r>
        <w:rPr>
          <w:rFonts w:ascii="Times New Roman" w:hAnsi="Times New Roman"/>
        </w:rPr>
        <w:t>общеобразовательной организации</w:t>
      </w:r>
      <w:r>
        <w:rPr>
          <w:rFonts w:ascii="Times New Roman" w:hAnsi="Times New Roman"/>
          <w:spacing w:val="70"/>
        </w:rPr>
        <w:t xml:space="preserve"> </w:t>
      </w:r>
      <w:r>
        <w:rPr>
          <w:rFonts w:ascii="Times New Roman" w:hAnsi="Times New Roman"/>
        </w:rPr>
        <w:t>в период</w:t>
      </w:r>
      <w:r>
        <w:rPr>
          <w:rFonts w:ascii="Times New Roman" w:hAnsi="Times New Roman"/>
          <w:spacing w:val="1"/>
        </w:rPr>
        <w:t xml:space="preserve"> </w:t>
      </w:r>
      <w:r>
        <w:rPr>
          <w:rFonts w:ascii="Times New Roman" w:hAnsi="Times New Roman"/>
        </w:rPr>
        <w:t>с</w:t>
      </w:r>
      <w:r>
        <w:rPr>
          <w:rFonts w:ascii="Times New Roman" w:hAnsi="Times New Roman"/>
          <w:spacing w:val="1"/>
        </w:rPr>
        <w:t xml:space="preserve"> </w:t>
      </w:r>
      <w:r>
        <w:rPr>
          <w:rFonts w:ascii="Times New Roman" w:hAnsi="Times New Roman"/>
        </w:rPr>
        <w:t>1</w:t>
      </w:r>
      <w:r>
        <w:rPr>
          <w:rFonts w:ascii="Times New Roman" w:hAnsi="Times New Roman"/>
          <w:spacing w:val="1"/>
        </w:rPr>
        <w:t xml:space="preserve"> </w:t>
      </w:r>
      <w:r>
        <w:rPr>
          <w:rFonts w:ascii="Times New Roman" w:hAnsi="Times New Roman"/>
        </w:rPr>
        <w:t>сентября</w:t>
      </w:r>
      <w:r>
        <w:rPr>
          <w:rFonts w:ascii="Times New Roman" w:hAnsi="Times New Roman"/>
          <w:spacing w:val="1"/>
        </w:rPr>
        <w:t xml:space="preserve"> </w:t>
      </w:r>
      <w:r>
        <w:rPr>
          <w:rFonts w:ascii="Times New Roman" w:hAnsi="Times New Roman"/>
        </w:rPr>
        <w:t>соответствующего</w:t>
      </w:r>
      <w:r>
        <w:rPr>
          <w:rFonts w:ascii="Times New Roman" w:hAnsi="Times New Roman"/>
          <w:spacing w:val="1"/>
        </w:rPr>
        <w:t xml:space="preserve"> </w:t>
      </w:r>
      <w:r>
        <w:rPr>
          <w:rFonts w:ascii="Times New Roman" w:hAnsi="Times New Roman"/>
        </w:rPr>
        <w:t>финансового</w:t>
      </w:r>
      <w:r>
        <w:rPr>
          <w:rFonts w:ascii="Times New Roman" w:hAnsi="Times New Roman"/>
          <w:spacing w:val="1"/>
        </w:rPr>
        <w:t xml:space="preserve"> </w:t>
      </w:r>
      <w:r>
        <w:rPr>
          <w:rFonts w:ascii="Times New Roman" w:hAnsi="Times New Roman"/>
        </w:rPr>
        <w:t>года</w:t>
      </w:r>
      <w:r>
        <w:rPr>
          <w:rFonts w:ascii="Times New Roman" w:hAnsi="Times New Roman"/>
          <w:spacing w:val="1"/>
        </w:rPr>
        <w:t xml:space="preserve"> </w:t>
      </w:r>
      <w:r>
        <w:rPr>
          <w:rFonts w:ascii="Times New Roman" w:hAnsi="Times New Roman"/>
        </w:rPr>
        <w:t>плановая</w:t>
      </w:r>
      <w:r>
        <w:rPr>
          <w:rFonts w:ascii="Times New Roman" w:hAnsi="Times New Roman"/>
          <w:spacing w:val="1"/>
        </w:rPr>
        <w:t xml:space="preserve"> </w:t>
      </w:r>
      <w:r>
        <w:rPr>
          <w:rFonts w:ascii="Times New Roman" w:hAnsi="Times New Roman"/>
        </w:rPr>
        <w:t>среднегодовая</w:t>
      </w:r>
      <w:r>
        <w:rPr>
          <w:rFonts w:ascii="Times New Roman" w:hAnsi="Times New Roman"/>
          <w:spacing w:val="1"/>
        </w:rPr>
        <w:t xml:space="preserve"> </w:t>
      </w:r>
      <w:r>
        <w:rPr>
          <w:rFonts w:ascii="Times New Roman" w:hAnsi="Times New Roman"/>
        </w:rPr>
        <w:t>чи</w:t>
      </w:r>
      <w:r>
        <w:rPr>
          <w:rFonts w:ascii="Times New Roman" w:hAnsi="Times New Roman"/>
        </w:rPr>
        <w:t>с</w:t>
      </w:r>
      <w:r>
        <w:rPr>
          <w:rFonts w:ascii="Times New Roman" w:hAnsi="Times New Roman"/>
        </w:rPr>
        <w:t xml:space="preserve">ленность </w:t>
      </w:r>
      <w:proofErr w:type="spellStart"/>
      <w:r>
        <w:rPr>
          <w:rFonts w:ascii="Times New Roman" w:hAnsi="Times New Roman"/>
        </w:rPr>
        <w:t>i-ых</w:t>
      </w:r>
      <w:proofErr w:type="spellEnd"/>
      <w:r>
        <w:rPr>
          <w:rFonts w:ascii="Times New Roman" w:hAnsi="Times New Roman"/>
        </w:rPr>
        <w:t xml:space="preserve"> </w:t>
      </w:r>
      <w:proofErr w:type="gramStart"/>
      <w:r>
        <w:rPr>
          <w:rFonts w:ascii="Times New Roman" w:hAnsi="Times New Roman"/>
        </w:rPr>
        <w:t>обучающихся</w:t>
      </w:r>
      <w:proofErr w:type="gramEnd"/>
      <w:r>
        <w:rPr>
          <w:rFonts w:ascii="Times New Roman" w:hAnsi="Times New Roman"/>
        </w:rPr>
        <w:t xml:space="preserve"> на соответствующий финансовый год определяется</w:t>
      </w:r>
      <w:r>
        <w:rPr>
          <w:rFonts w:ascii="Times New Roman" w:hAnsi="Times New Roman"/>
          <w:spacing w:val="1"/>
        </w:rPr>
        <w:t xml:space="preserve"> </w:t>
      </w:r>
      <w:r>
        <w:rPr>
          <w:rFonts w:ascii="Times New Roman" w:hAnsi="Times New Roman"/>
        </w:rPr>
        <w:t>по</w:t>
      </w:r>
      <w:r>
        <w:rPr>
          <w:rFonts w:ascii="Times New Roman" w:hAnsi="Times New Roman"/>
          <w:spacing w:val="9"/>
        </w:rPr>
        <w:t xml:space="preserve"> </w:t>
      </w:r>
      <w:r>
        <w:rPr>
          <w:rFonts w:ascii="Times New Roman" w:hAnsi="Times New Roman"/>
        </w:rPr>
        <w:t>формуле:</w:t>
      </w:r>
    </w:p>
    <w:p w:rsidR="00641A4A" w:rsidRDefault="00641A4A" w:rsidP="00641A4A">
      <w:pPr>
        <w:pStyle w:val="ad"/>
        <w:tabs>
          <w:tab w:val="left" w:pos="709"/>
          <w:tab w:val="left" w:pos="9639"/>
        </w:tabs>
        <w:ind w:left="0" w:firstLine="0"/>
        <w:rPr>
          <w:rFonts w:ascii="Times New Roman" w:hAnsi="Times New Roman" w:cs="Times New Roman"/>
          <w:sz w:val="28"/>
          <w:szCs w:val="28"/>
        </w:rPr>
      </w:pPr>
    </w:p>
    <w:p w:rsidR="00FB0952" w:rsidRPr="001427A5" w:rsidRDefault="00FD5E5D" w:rsidP="001D6DB4">
      <w:pPr>
        <w:pStyle w:val="ad"/>
        <w:tabs>
          <w:tab w:val="left" w:pos="709"/>
          <w:tab w:val="left" w:pos="9639"/>
        </w:tabs>
        <w:ind w:left="0" w:firstLine="0"/>
        <w:jc w:val="center"/>
        <w:rPr>
          <w:rFonts w:ascii="Times New Roman" w:hAnsi="Times New Roman" w:cs="Times New Roman"/>
          <w:sz w:val="28"/>
          <w:szCs w:val="28"/>
        </w:rPr>
      </w:pPr>
      <m:oMath>
        <m:sSub>
          <m:sSubPr>
            <m:ctrlPr>
              <w:rPr>
                <w:rFonts w:ascii="Cambria Math" w:hAnsi="Times New Roman" w:cs="Times New Roman"/>
                <w:sz w:val="28"/>
                <w:szCs w:val="28"/>
              </w:rPr>
            </m:ctrlPr>
          </m:sSubPr>
          <m:e>
            <m:r>
              <m:rPr>
                <m:sty m:val="p"/>
              </m:rPr>
              <w:rPr>
                <w:rFonts w:ascii="Times New Roman" w:hAnsi="Times New Roman" w:cs="Times New Roman"/>
                <w:sz w:val="28"/>
                <w:szCs w:val="28"/>
              </w:rPr>
              <m:t>Ч</m:t>
            </m:r>
          </m:e>
          <m:sub>
            <m:r>
              <m:rPr>
                <m:sty m:val="p"/>
              </m:rPr>
              <w:rPr>
                <w:rFonts w:ascii="Cambria Math" w:hAnsi="Times New Roman" w:cs="Times New Roman"/>
                <w:sz w:val="28"/>
                <w:szCs w:val="28"/>
                <w:lang w:val="en-US"/>
              </w:rPr>
              <m:t>yi</m:t>
            </m:r>
          </m:sub>
        </m:sSub>
        <m:r>
          <m:rPr>
            <m:sty m:val="p"/>
          </m:rPr>
          <w:rPr>
            <w:rFonts w:ascii="Cambria Math" w:hAnsi="Times New Roman" w:cs="Times New Roman"/>
            <w:sz w:val="28"/>
            <w:szCs w:val="28"/>
          </w:rPr>
          <m:t>=</m:t>
        </m:r>
        <m:f>
          <m:fPr>
            <m:ctrlPr>
              <w:rPr>
                <w:rFonts w:ascii="Cambria Math" w:hAnsi="Times New Roman" w:cs="Times New Roman"/>
                <w:sz w:val="28"/>
                <w:szCs w:val="28"/>
              </w:rPr>
            </m:ctrlPr>
          </m:fPr>
          <m:num>
            <m:sSub>
              <m:sSubPr>
                <m:ctrlPr>
                  <w:rPr>
                    <w:rFonts w:ascii="Cambria Math" w:hAnsi="Times New Roman" w:cs="Times New Roman"/>
                    <w:sz w:val="28"/>
                    <w:szCs w:val="28"/>
                  </w:rPr>
                </m:ctrlPr>
              </m:sSubPr>
              <m:e>
                <m:r>
                  <m:rPr>
                    <m:sty m:val="p"/>
                  </m:rPr>
                  <w:rPr>
                    <w:rFonts w:ascii="Times New Roman" w:hAnsi="Times New Roman" w:cs="Times New Roman"/>
                    <w:sz w:val="28"/>
                    <w:szCs w:val="28"/>
                  </w:rPr>
                  <m:t>Ч</m:t>
                </m:r>
              </m:e>
              <m:sub>
                <m:r>
                  <m:rPr>
                    <m:sty m:val="p"/>
                  </m:rPr>
                  <w:rPr>
                    <w:rFonts w:ascii="Cambria Math" w:hAnsi="Times New Roman" w:cs="Times New Roman"/>
                    <w:sz w:val="28"/>
                    <w:szCs w:val="28"/>
                  </w:rPr>
                  <m:t>ymi</m:t>
                </m:r>
              </m:sub>
            </m:sSub>
            <m:r>
              <m:rPr>
                <m:sty m:val="p"/>
              </m:rPr>
              <w:rPr>
                <w:rFonts w:ascii="Cambria Math" w:hAnsi="Times New Roman" w:cs="Times New Roman"/>
                <w:sz w:val="28"/>
                <w:szCs w:val="28"/>
              </w:rPr>
              <m:t xml:space="preserve"> </m:t>
            </m:r>
            <m:r>
              <m:rPr>
                <m:sty m:val="p"/>
              </m:rPr>
              <w:rPr>
                <w:rFonts w:ascii="Times New Roman" w:hAnsi="Times New Roman" w:cs="Times New Roman"/>
                <w:sz w:val="28"/>
                <w:szCs w:val="28"/>
              </w:rPr>
              <m:t>×</m:t>
            </m:r>
            <m:sSub>
              <m:sSubPr>
                <m:ctrlPr>
                  <w:rPr>
                    <w:rFonts w:ascii="Cambria Math" w:hAnsi="Times New Roman" w:cs="Times New Roman"/>
                    <w:sz w:val="28"/>
                    <w:szCs w:val="28"/>
                  </w:rPr>
                </m:ctrlPr>
              </m:sSubPr>
              <m:e>
                <m:r>
                  <m:rPr>
                    <m:sty m:val="p"/>
                  </m:rPr>
                  <w:rPr>
                    <w:rFonts w:ascii="Times New Roman" w:hAnsi="Times New Roman" w:cs="Times New Roman"/>
                    <w:sz w:val="28"/>
                    <w:szCs w:val="28"/>
                  </w:rPr>
                  <m:t>К</m:t>
                </m:r>
              </m:e>
              <m:sub>
                <m:r>
                  <m:rPr>
                    <m:sty m:val="p"/>
                  </m:rPr>
                  <w:rPr>
                    <w:rFonts w:ascii="Times New Roman" w:hAnsi="Times New Roman" w:cs="Times New Roman"/>
                    <w:sz w:val="28"/>
                    <w:szCs w:val="28"/>
                  </w:rPr>
                  <m:t>Н</m:t>
                </m:r>
              </m:sub>
            </m:sSub>
          </m:num>
          <m:den>
            <m:r>
              <m:rPr>
                <m:sty m:val="p"/>
              </m:rPr>
              <w:rPr>
                <w:rFonts w:ascii="Cambria Math" w:hAnsi="Times New Roman" w:cs="Times New Roman"/>
                <w:sz w:val="28"/>
                <w:szCs w:val="28"/>
              </w:rPr>
              <m:t>12</m:t>
            </m:r>
          </m:den>
        </m:f>
      </m:oMath>
      <w:r w:rsidR="001D6DB4">
        <w:rPr>
          <w:rFonts w:ascii="Times New Roman" w:hAnsi="Times New Roman" w:cs="Times New Roman"/>
          <w:sz w:val="28"/>
          <w:szCs w:val="28"/>
        </w:rPr>
        <w:t>,</w:t>
      </w:r>
    </w:p>
    <w:p w:rsidR="00FB0952" w:rsidRDefault="00FB0952" w:rsidP="00641A4A">
      <w:pPr>
        <w:pStyle w:val="ad"/>
        <w:tabs>
          <w:tab w:val="left" w:pos="709"/>
          <w:tab w:val="left" w:pos="9639"/>
        </w:tabs>
        <w:ind w:left="0" w:firstLine="0"/>
        <w:rPr>
          <w:rFonts w:ascii="Times New Roman" w:hAnsi="Times New Roman" w:cs="Times New Roman"/>
          <w:sz w:val="28"/>
          <w:szCs w:val="28"/>
        </w:rPr>
      </w:pPr>
    </w:p>
    <w:p w:rsidR="00FB0952" w:rsidRPr="00FB0952" w:rsidRDefault="00FB0952" w:rsidP="00641A4A">
      <w:pPr>
        <w:pStyle w:val="ad"/>
        <w:tabs>
          <w:tab w:val="left" w:pos="709"/>
          <w:tab w:val="left" w:pos="9639"/>
        </w:tabs>
        <w:ind w:left="0" w:firstLine="0"/>
        <w:rPr>
          <w:rFonts w:ascii="Times New Roman" w:hAnsi="Times New Roman"/>
          <w:sz w:val="28"/>
          <w:szCs w:val="28"/>
        </w:rPr>
      </w:pPr>
      <w:r>
        <w:rPr>
          <w:rFonts w:ascii="Times New Roman" w:hAnsi="Times New Roman"/>
          <w:w w:val="95"/>
        </w:rPr>
        <w:lastRenderedPageBreak/>
        <w:tab/>
      </w:r>
      <w:r w:rsidR="001427A5" w:rsidRPr="009E1259">
        <w:rPr>
          <w:rFonts w:ascii="Times New Roman" w:hAnsi="Times New Roman"/>
          <w:sz w:val="28"/>
          <w:szCs w:val="28"/>
        </w:rPr>
        <w:t>Ч</w:t>
      </w:r>
      <w:r w:rsidR="001427A5" w:rsidRPr="009E1259">
        <w:rPr>
          <w:rFonts w:ascii="Times New Roman" w:hAnsi="Times New Roman"/>
          <w:sz w:val="32"/>
          <w:szCs w:val="32"/>
          <w:vertAlign w:val="subscript"/>
        </w:rPr>
        <w:t>у</w:t>
      </w:r>
      <w:proofErr w:type="gramStart"/>
      <w:r w:rsidR="001427A5">
        <w:rPr>
          <w:rFonts w:ascii="Times New Roman" w:hAnsi="Times New Roman"/>
          <w:sz w:val="32"/>
          <w:szCs w:val="32"/>
          <w:vertAlign w:val="subscript"/>
          <w:lang w:val="en-US"/>
        </w:rPr>
        <w:t>m</w:t>
      </w:r>
      <w:proofErr w:type="spellStart"/>
      <w:proofErr w:type="gramEnd"/>
      <w:r w:rsidR="001427A5" w:rsidRPr="009E1259">
        <w:rPr>
          <w:rFonts w:ascii="Times New Roman" w:hAnsi="Times New Roman"/>
          <w:sz w:val="32"/>
          <w:szCs w:val="32"/>
          <w:vertAlign w:val="subscript"/>
        </w:rPr>
        <w:t>і</w:t>
      </w:r>
      <w:proofErr w:type="spellEnd"/>
      <w:r w:rsidR="001427A5">
        <w:rPr>
          <w:rFonts w:ascii="Times New Roman" w:hAnsi="Times New Roman" w:cs="Times New Roman"/>
        </w:rPr>
        <w:t> </w:t>
      </w:r>
      <w:r w:rsidR="001427A5" w:rsidRPr="00F274D5">
        <w:rPr>
          <w:rFonts w:ascii="Times New Roman" w:hAnsi="Times New Roman" w:cs="Times New Roman"/>
          <w:color w:val="757575"/>
        </w:rPr>
        <w:t>—</w:t>
      </w:r>
      <w:r w:rsidR="001427A5">
        <w:rPr>
          <w:rFonts w:ascii="Times New Roman" w:hAnsi="Times New Roman" w:cs="Times New Roman"/>
          <w:color w:val="757575"/>
        </w:rPr>
        <w:t> </w:t>
      </w:r>
      <w:r w:rsidRPr="00FB0952">
        <w:rPr>
          <w:rFonts w:ascii="Times New Roman" w:hAnsi="Times New Roman"/>
          <w:sz w:val="28"/>
          <w:szCs w:val="28"/>
        </w:rPr>
        <w:t>фактическая</w:t>
      </w:r>
      <w:r w:rsidRPr="00FB0952">
        <w:rPr>
          <w:rFonts w:ascii="Times New Roman" w:hAnsi="Times New Roman"/>
          <w:spacing w:val="1"/>
          <w:sz w:val="28"/>
          <w:szCs w:val="28"/>
        </w:rPr>
        <w:t xml:space="preserve"> </w:t>
      </w:r>
      <w:r w:rsidRPr="00FB0952">
        <w:rPr>
          <w:rFonts w:ascii="Times New Roman" w:hAnsi="Times New Roman"/>
          <w:sz w:val="28"/>
          <w:szCs w:val="28"/>
        </w:rPr>
        <w:t>численность</w:t>
      </w:r>
      <w:r w:rsidRPr="00FB0952">
        <w:rPr>
          <w:rFonts w:ascii="Times New Roman" w:hAnsi="Times New Roman"/>
          <w:spacing w:val="1"/>
          <w:sz w:val="28"/>
          <w:szCs w:val="28"/>
        </w:rPr>
        <w:t xml:space="preserve"> </w:t>
      </w:r>
      <w:r w:rsidRPr="00FB0952">
        <w:rPr>
          <w:rFonts w:ascii="Times New Roman" w:hAnsi="Times New Roman"/>
          <w:sz w:val="28"/>
          <w:szCs w:val="28"/>
        </w:rPr>
        <w:t>учащихся</w:t>
      </w:r>
      <w:r w:rsidRPr="00FB0952">
        <w:rPr>
          <w:rFonts w:ascii="Times New Roman" w:hAnsi="Times New Roman"/>
          <w:spacing w:val="1"/>
          <w:sz w:val="28"/>
          <w:szCs w:val="28"/>
        </w:rPr>
        <w:t xml:space="preserve"> </w:t>
      </w:r>
      <w:r w:rsidRPr="00FB0952">
        <w:rPr>
          <w:rFonts w:ascii="Times New Roman" w:hAnsi="Times New Roman"/>
          <w:sz w:val="28"/>
          <w:szCs w:val="28"/>
        </w:rPr>
        <w:t>на</w:t>
      </w:r>
      <w:r w:rsidRPr="00FB0952">
        <w:rPr>
          <w:rFonts w:ascii="Times New Roman" w:hAnsi="Times New Roman"/>
          <w:spacing w:val="64"/>
          <w:sz w:val="28"/>
          <w:szCs w:val="28"/>
        </w:rPr>
        <w:t xml:space="preserve"> </w:t>
      </w:r>
      <w:r w:rsidRPr="00FB0952">
        <w:rPr>
          <w:rFonts w:ascii="Times New Roman" w:hAnsi="Times New Roman"/>
          <w:sz w:val="28"/>
          <w:szCs w:val="28"/>
        </w:rPr>
        <w:t>1-е</w:t>
      </w:r>
      <w:r w:rsidRPr="00FB0952">
        <w:rPr>
          <w:rFonts w:ascii="Times New Roman" w:hAnsi="Times New Roman"/>
          <w:spacing w:val="64"/>
          <w:sz w:val="28"/>
          <w:szCs w:val="28"/>
        </w:rPr>
        <w:t xml:space="preserve"> </w:t>
      </w:r>
      <w:r w:rsidRPr="00FB0952">
        <w:rPr>
          <w:rFonts w:ascii="Times New Roman" w:hAnsi="Times New Roman"/>
          <w:sz w:val="28"/>
          <w:szCs w:val="28"/>
        </w:rPr>
        <w:t>число</w:t>
      </w:r>
      <w:r w:rsidRPr="00FB0952">
        <w:rPr>
          <w:rFonts w:ascii="Times New Roman" w:hAnsi="Times New Roman"/>
          <w:spacing w:val="64"/>
          <w:sz w:val="28"/>
          <w:szCs w:val="28"/>
        </w:rPr>
        <w:t xml:space="preserve"> </w:t>
      </w:r>
      <w:r w:rsidRPr="00FB0952">
        <w:rPr>
          <w:rFonts w:ascii="Times New Roman" w:hAnsi="Times New Roman"/>
          <w:sz w:val="28"/>
          <w:szCs w:val="28"/>
        </w:rPr>
        <w:t>месяца,</w:t>
      </w:r>
      <w:r w:rsidRPr="00FB0952">
        <w:rPr>
          <w:rFonts w:ascii="Times New Roman" w:hAnsi="Times New Roman"/>
          <w:spacing w:val="1"/>
          <w:sz w:val="28"/>
          <w:szCs w:val="28"/>
        </w:rPr>
        <w:t xml:space="preserve"> </w:t>
      </w:r>
      <w:r w:rsidRPr="00FB0952">
        <w:rPr>
          <w:rFonts w:ascii="Times New Roman" w:hAnsi="Times New Roman"/>
          <w:sz w:val="28"/>
          <w:szCs w:val="28"/>
        </w:rPr>
        <w:t>сл</w:t>
      </w:r>
      <w:r w:rsidRPr="00FB0952">
        <w:rPr>
          <w:rFonts w:ascii="Times New Roman" w:hAnsi="Times New Roman"/>
          <w:sz w:val="28"/>
          <w:szCs w:val="28"/>
        </w:rPr>
        <w:t>е</w:t>
      </w:r>
      <w:r w:rsidRPr="00FB0952">
        <w:rPr>
          <w:rFonts w:ascii="Times New Roman" w:hAnsi="Times New Roman"/>
          <w:sz w:val="28"/>
          <w:szCs w:val="28"/>
        </w:rPr>
        <w:t>дующего за месяцем получения лицензии на право ведения образовательной</w:t>
      </w:r>
      <w:r w:rsidRPr="00FB0952">
        <w:rPr>
          <w:rFonts w:ascii="Times New Roman" w:hAnsi="Times New Roman"/>
          <w:spacing w:val="1"/>
          <w:sz w:val="28"/>
          <w:szCs w:val="28"/>
        </w:rPr>
        <w:t xml:space="preserve"> </w:t>
      </w:r>
      <w:r w:rsidRPr="00FB0952">
        <w:rPr>
          <w:rFonts w:ascii="Times New Roman" w:hAnsi="Times New Roman"/>
          <w:sz w:val="28"/>
          <w:szCs w:val="28"/>
        </w:rPr>
        <w:t>деятельности</w:t>
      </w:r>
      <w:r w:rsidRPr="00FB0952">
        <w:rPr>
          <w:rFonts w:ascii="Times New Roman" w:hAnsi="Times New Roman"/>
          <w:spacing w:val="22"/>
          <w:sz w:val="28"/>
          <w:szCs w:val="28"/>
        </w:rPr>
        <w:t xml:space="preserve"> </w:t>
      </w:r>
      <w:r w:rsidRPr="00FB0952">
        <w:rPr>
          <w:rFonts w:ascii="Times New Roman" w:hAnsi="Times New Roman"/>
          <w:sz w:val="28"/>
          <w:szCs w:val="28"/>
        </w:rPr>
        <w:t>и свидетельства</w:t>
      </w:r>
      <w:r w:rsidRPr="00FB0952">
        <w:rPr>
          <w:rFonts w:ascii="Times New Roman" w:hAnsi="Times New Roman"/>
          <w:spacing w:val="26"/>
          <w:sz w:val="28"/>
          <w:szCs w:val="28"/>
        </w:rPr>
        <w:t xml:space="preserve"> </w:t>
      </w:r>
      <w:r w:rsidRPr="00FB0952">
        <w:rPr>
          <w:rFonts w:ascii="Times New Roman" w:hAnsi="Times New Roman"/>
          <w:sz w:val="28"/>
          <w:szCs w:val="28"/>
        </w:rPr>
        <w:t>о</w:t>
      </w:r>
      <w:r w:rsidRPr="00FB0952">
        <w:rPr>
          <w:rFonts w:ascii="Times New Roman" w:hAnsi="Times New Roman"/>
          <w:spacing w:val="10"/>
          <w:sz w:val="28"/>
          <w:szCs w:val="28"/>
        </w:rPr>
        <w:t xml:space="preserve"> </w:t>
      </w:r>
      <w:r w:rsidRPr="00FB0952">
        <w:rPr>
          <w:rFonts w:ascii="Times New Roman" w:hAnsi="Times New Roman"/>
          <w:sz w:val="28"/>
          <w:szCs w:val="28"/>
        </w:rPr>
        <w:t>государственной</w:t>
      </w:r>
      <w:r w:rsidRPr="00FB0952">
        <w:rPr>
          <w:rFonts w:ascii="Times New Roman" w:hAnsi="Times New Roman"/>
          <w:spacing w:val="-6"/>
          <w:sz w:val="28"/>
          <w:szCs w:val="28"/>
        </w:rPr>
        <w:t xml:space="preserve"> </w:t>
      </w:r>
      <w:r w:rsidRPr="00FB0952">
        <w:rPr>
          <w:rFonts w:ascii="Times New Roman" w:hAnsi="Times New Roman"/>
          <w:sz w:val="28"/>
          <w:szCs w:val="28"/>
        </w:rPr>
        <w:t>аккредитации;</w:t>
      </w:r>
    </w:p>
    <w:p w:rsidR="00FB0952" w:rsidRPr="00FB0952" w:rsidRDefault="00FB0952" w:rsidP="00641A4A">
      <w:pPr>
        <w:pStyle w:val="ad"/>
        <w:tabs>
          <w:tab w:val="left" w:pos="709"/>
          <w:tab w:val="left" w:pos="9639"/>
        </w:tabs>
        <w:ind w:left="0" w:firstLine="0"/>
        <w:rPr>
          <w:rFonts w:ascii="Times New Roman" w:hAnsi="Times New Roman" w:cs="Times New Roman"/>
          <w:sz w:val="28"/>
          <w:szCs w:val="28"/>
        </w:rPr>
      </w:pPr>
      <w:r w:rsidRPr="00FB0952">
        <w:rPr>
          <w:rFonts w:ascii="Times New Roman" w:hAnsi="Times New Roman"/>
          <w:sz w:val="28"/>
          <w:szCs w:val="28"/>
        </w:rPr>
        <w:tab/>
      </w:r>
      <w:r w:rsidR="001427A5">
        <w:rPr>
          <w:rFonts w:ascii="Times New Roman" w:hAnsi="Times New Roman"/>
          <w:sz w:val="28"/>
          <w:szCs w:val="28"/>
        </w:rPr>
        <w:t>К</w:t>
      </w:r>
      <w:proofErr w:type="gramStart"/>
      <w:r w:rsidR="001427A5" w:rsidRPr="00543A96">
        <w:rPr>
          <w:rFonts w:ascii="Times New Roman" w:hAnsi="Times New Roman"/>
          <w:sz w:val="24"/>
          <w:szCs w:val="24"/>
          <w:vertAlign w:val="subscript"/>
          <w:lang w:val="en-US"/>
        </w:rPr>
        <w:t>H</w:t>
      </w:r>
      <w:proofErr w:type="gramEnd"/>
      <w:r w:rsidR="001427A5">
        <w:rPr>
          <w:rFonts w:ascii="Times New Roman" w:hAnsi="Times New Roman" w:cs="Times New Roman"/>
        </w:rPr>
        <w:t> </w:t>
      </w:r>
      <w:r w:rsidR="001427A5" w:rsidRPr="00F274D5">
        <w:rPr>
          <w:rFonts w:ascii="Times New Roman" w:hAnsi="Times New Roman" w:cs="Times New Roman"/>
          <w:color w:val="757575"/>
        </w:rPr>
        <w:t>—</w:t>
      </w:r>
      <w:r w:rsidR="001427A5">
        <w:rPr>
          <w:rFonts w:ascii="Times New Roman" w:hAnsi="Times New Roman" w:cs="Times New Roman"/>
          <w:color w:val="757575"/>
        </w:rPr>
        <w:t> </w:t>
      </w:r>
      <w:r w:rsidRPr="00FB0952">
        <w:rPr>
          <w:rFonts w:ascii="Times New Roman" w:hAnsi="Times New Roman"/>
          <w:sz w:val="28"/>
          <w:szCs w:val="28"/>
        </w:rPr>
        <w:t>количество</w:t>
      </w:r>
      <w:r w:rsidRPr="00FB0952">
        <w:rPr>
          <w:rFonts w:ascii="Times New Roman" w:hAnsi="Times New Roman"/>
          <w:spacing w:val="1"/>
          <w:sz w:val="28"/>
          <w:szCs w:val="28"/>
        </w:rPr>
        <w:t xml:space="preserve"> </w:t>
      </w:r>
      <w:r w:rsidRPr="00FB0952">
        <w:rPr>
          <w:rFonts w:ascii="Times New Roman" w:hAnsi="Times New Roman"/>
          <w:sz w:val="28"/>
          <w:szCs w:val="28"/>
        </w:rPr>
        <w:t>полных месяцев в календарном</w:t>
      </w:r>
      <w:r w:rsidRPr="00FB0952">
        <w:rPr>
          <w:rFonts w:ascii="Times New Roman" w:hAnsi="Times New Roman"/>
          <w:spacing w:val="1"/>
          <w:sz w:val="28"/>
          <w:szCs w:val="28"/>
        </w:rPr>
        <w:t xml:space="preserve"> </w:t>
      </w:r>
      <w:r w:rsidRPr="00FB0952">
        <w:rPr>
          <w:rFonts w:ascii="Times New Roman" w:hAnsi="Times New Roman"/>
          <w:sz w:val="28"/>
          <w:szCs w:val="28"/>
        </w:rPr>
        <w:t>году, начиная с месяца,</w:t>
      </w:r>
      <w:r w:rsidRPr="00FB0952">
        <w:rPr>
          <w:rFonts w:ascii="Times New Roman" w:hAnsi="Times New Roman"/>
          <w:spacing w:val="1"/>
          <w:sz w:val="28"/>
          <w:szCs w:val="28"/>
        </w:rPr>
        <w:t xml:space="preserve"> </w:t>
      </w:r>
      <w:r w:rsidRPr="00FB0952">
        <w:rPr>
          <w:rFonts w:ascii="Times New Roman" w:hAnsi="Times New Roman"/>
          <w:sz w:val="28"/>
          <w:szCs w:val="28"/>
        </w:rPr>
        <w:t>следующего за месяцем получения лицензии на право ведения образовательной</w:t>
      </w:r>
      <w:r w:rsidRPr="00FB0952">
        <w:rPr>
          <w:rFonts w:ascii="Times New Roman" w:hAnsi="Times New Roman"/>
          <w:spacing w:val="1"/>
          <w:sz w:val="28"/>
          <w:szCs w:val="28"/>
        </w:rPr>
        <w:t xml:space="preserve"> </w:t>
      </w:r>
      <w:r w:rsidRPr="00FB0952">
        <w:rPr>
          <w:rFonts w:ascii="Times New Roman" w:hAnsi="Times New Roman"/>
          <w:sz w:val="28"/>
          <w:szCs w:val="28"/>
        </w:rPr>
        <w:t>деятельности и свидетельства о государственной аккредитации, по 31 декабря</w:t>
      </w:r>
      <w:r w:rsidRPr="00FB0952">
        <w:rPr>
          <w:rFonts w:ascii="Times New Roman" w:hAnsi="Times New Roman"/>
          <w:spacing w:val="1"/>
          <w:sz w:val="28"/>
          <w:szCs w:val="28"/>
        </w:rPr>
        <w:t xml:space="preserve"> </w:t>
      </w:r>
      <w:r w:rsidRPr="00FB0952">
        <w:rPr>
          <w:rFonts w:ascii="Times New Roman" w:hAnsi="Times New Roman"/>
          <w:sz w:val="28"/>
          <w:szCs w:val="28"/>
        </w:rPr>
        <w:t>текущего</w:t>
      </w:r>
      <w:r w:rsidRPr="00FB0952">
        <w:rPr>
          <w:rFonts w:ascii="Times New Roman" w:hAnsi="Times New Roman"/>
          <w:spacing w:val="18"/>
          <w:sz w:val="28"/>
          <w:szCs w:val="28"/>
        </w:rPr>
        <w:t xml:space="preserve"> </w:t>
      </w:r>
      <w:r w:rsidRPr="00FB0952">
        <w:rPr>
          <w:rFonts w:ascii="Times New Roman" w:hAnsi="Times New Roman"/>
          <w:sz w:val="28"/>
          <w:szCs w:val="28"/>
        </w:rPr>
        <w:t>календарного</w:t>
      </w:r>
      <w:r w:rsidRPr="00FB0952">
        <w:rPr>
          <w:rFonts w:ascii="Times New Roman" w:hAnsi="Times New Roman"/>
          <w:spacing w:val="39"/>
          <w:sz w:val="28"/>
          <w:szCs w:val="28"/>
        </w:rPr>
        <w:t xml:space="preserve"> </w:t>
      </w:r>
      <w:r w:rsidRPr="00FB0952">
        <w:rPr>
          <w:rFonts w:ascii="Times New Roman" w:hAnsi="Times New Roman"/>
          <w:sz w:val="28"/>
          <w:szCs w:val="28"/>
        </w:rPr>
        <w:t>года;</w:t>
      </w:r>
    </w:p>
    <w:p w:rsidR="00FB0952" w:rsidRPr="00FB0952" w:rsidRDefault="00FB0952" w:rsidP="00FB0952">
      <w:pPr>
        <w:pStyle w:val="ad"/>
        <w:tabs>
          <w:tab w:val="left" w:pos="709"/>
          <w:tab w:val="left" w:pos="6480"/>
        </w:tabs>
        <w:ind w:left="0" w:firstLine="0"/>
        <w:rPr>
          <w:rFonts w:ascii="Times New Roman" w:hAnsi="Times New Roman" w:cs="Times New Roman"/>
          <w:sz w:val="28"/>
          <w:szCs w:val="28"/>
        </w:rPr>
      </w:pPr>
      <w:r w:rsidRPr="00FB0952">
        <w:rPr>
          <w:rFonts w:ascii="Times New Roman" w:hAnsi="Times New Roman"/>
          <w:sz w:val="28"/>
          <w:szCs w:val="28"/>
        </w:rPr>
        <w:tab/>
        <w:t>12</w:t>
      </w:r>
      <w:r w:rsidRPr="00FB0952">
        <w:rPr>
          <w:rFonts w:ascii="Times New Roman" w:hAnsi="Times New Roman" w:cs="Times New Roman"/>
          <w:sz w:val="28"/>
          <w:szCs w:val="28"/>
        </w:rPr>
        <w:t> — количество расчетных месяцев в году.</w:t>
      </w:r>
      <w:r w:rsidRPr="00FB0952">
        <w:rPr>
          <w:rFonts w:ascii="Times New Roman" w:hAnsi="Times New Roman" w:cs="Times New Roman"/>
          <w:sz w:val="28"/>
          <w:szCs w:val="28"/>
        </w:rPr>
        <w:tab/>
      </w:r>
    </w:p>
    <w:p w:rsidR="00FB0952" w:rsidRDefault="00FB0952" w:rsidP="00FB0952">
      <w:pPr>
        <w:pStyle w:val="ae"/>
        <w:spacing w:before="5" w:line="235" w:lineRule="auto"/>
        <w:ind w:right="-1" w:firstLine="724"/>
        <w:rPr>
          <w:rFonts w:ascii="Times New Roman" w:hAnsi="Times New Roman"/>
        </w:rPr>
      </w:pPr>
      <w:r>
        <w:rPr>
          <w:rFonts w:ascii="Times New Roman" w:hAnsi="Times New Roman"/>
        </w:rPr>
        <w:t>Поправочный коэффициент,</w:t>
      </w:r>
      <w:r>
        <w:rPr>
          <w:rFonts w:ascii="Times New Roman" w:hAnsi="Times New Roman"/>
          <w:spacing w:val="1"/>
        </w:rPr>
        <w:t xml:space="preserve"> </w:t>
      </w:r>
      <w:r>
        <w:rPr>
          <w:rFonts w:ascii="Times New Roman" w:hAnsi="Times New Roman"/>
        </w:rPr>
        <w:t>учитывающий объём лимитов бюджетных</w:t>
      </w:r>
      <w:r>
        <w:rPr>
          <w:rFonts w:ascii="Times New Roman" w:hAnsi="Times New Roman"/>
          <w:spacing w:val="1"/>
        </w:rPr>
        <w:t xml:space="preserve"> </w:t>
      </w:r>
      <w:r>
        <w:rPr>
          <w:rFonts w:ascii="Times New Roman" w:hAnsi="Times New Roman"/>
        </w:rPr>
        <w:t>обязательств,</w:t>
      </w:r>
      <w:r>
        <w:rPr>
          <w:rFonts w:ascii="Times New Roman" w:hAnsi="Times New Roman"/>
          <w:spacing w:val="1"/>
        </w:rPr>
        <w:t xml:space="preserve"> </w:t>
      </w:r>
      <w:r>
        <w:rPr>
          <w:rFonts w:ascii="Times New Roman" w:hAnsi="Times New Roman"/>
        </w:rPr>
        <w:t>доведённый</w:t>
      </w:r>
      <w:r>
        <w:rPr>
          <w:rFonts w:ascii="Times New Roman" w:hAnsi="Times New Roman"/>
          <w:spacing w:val="1"/>
        </w:rPr>
        <w:t xml:space="preserve"> </w:t>
      </w:r>
      <w:r>
        <w:rPr>
          <w:rFonts w:ascii="Times New Roman" w:hAnsi="Times New Roman"/>
        </w:rPr>
        <w:t>Управлению</w:t>
      </w:r>
      <w:r>
        <w:rPr>
          <w:rFonts w:ascii="Times New Roman" w:hAnsi="Times New Roman"/>
          <w:spacing w:val="1"/>
        </w:rPr>
        <w:t xml:space="preserve"> </w:t>
      </w:r>
      <w:r>
        <w:rPr>
          <w:rFonts w:ascii="Times New Roman" w:hAnsi="Times New Roman"/>
        </w:rPr>
        <w:t>образованием</w:t>
      </w:r>
      <w:r>
        <w:rPr>
          <w:rFonts w:ascii="Times New Roman" w:hAnsi="Times New Roman"/>
          <w:spacing w:val="1"/>
        </w:rPr>
        <w:t xml:space="preserve"> </w:t>
      </w:r>
      <w:r>
        <w:rPr>
          <w:rFonts w:ascii="Times New Roman" w:hAnsi="Times New Roman"/>
        </w:rPr>
        <w:t>(П),</w:t>
      </w:r>
      <w:r>
        <w:rPr>
          <w:rFonts w:ascii="Times New Roman" w:hAnsi="Times New Roman"/>
          <w:spacing w:val="1"/>
        </w:rPr>
        <w:t xml:space="preserve"> </w:t>
      </w:r>
      <w:r>
        <w:rPr>
          <w:rFonts w:ascii="Times New Roman" w:hAnsi="Times New Roman"/>
        </w:rPr>
        <w:t>определяется</w:t>
      </w:r>
      <w:r>
        <w:rPr>
          <w:rFonts w:ascii="Times New Roman" w:hAnsi="Times New Roman"/>
          <w:spacing w:val="1"/>
        </w:rPr>
        <w:t xml:space="preserve"> </w:t>
      </w:r>
      <w:r>
        <w:rPr>
          <w:rFonts w:ascii="Times New Roman" w:hAnsi="Times New Roman"/>
        </w:rPr>
        <w:t>по</w:t>
      </w:r>
      <w:r>
        <w:rPr>
          <w:rFonts w:ascii="Times New Roman" w:hAnsi="Times New Roman"/>
          <w:spacing w:val="1"/>
        </w:rPr>
        <w:t xml:space="preserve"> </w:t>
      </w:r>
      <w:r>
        <w:rPr>
          <w:rFonts w:ascii="Times New Roman" w:hAnsi="Times New Roman"/>
        </w:rPr>
        <w:t>формуле:</w:t>
      </w:r>
    </w:p>
    <w:p w:rsidR="00FB0952" w:rsidRDefault="00FB0952" w:rsidP="00FB0952">
      <w:pPr>
        <w:pStyle w:val="ad"/>
        <w:tabs>
          <w:tab w:val="left" w:pos="709"/>
          <w:tab w:val="left" w:pos="9639"/>
        </w:tabs>
        <w:ind w:left="0" w:right="-1" w:firstLine="0"/>
        <w:rPr>
          <w:rFonts w:ascii="Times New Roman" w:hAnsi="Times New Roman" w:cs="Times New Roman"/>
          <w:sz w:val="28"/>
          <w:szCs w:val="28"/>
        </w:rPr>
      </w:pPr>
    </w:p>
    <w:p w:rsidR="001427A5" w:rsidRPr="008C3A5A" w:rsidRDefault="001D6DB4" w:rsidP="001427A5">
      <w:pPr>
        <w:pStyle w:val="ad"/>
        <w:tabs>
          <w:tab w:val="left" w:pos="1300"/>
          <w:tab w:val="left" w:pos="9639"/>
        </w:tabs>
        <w:ind w:left="0" w:firstLine="0"/>
        <w:jc w:val="center"/>
        <w:rPr>
          <w:rFonts w:ascii="Times New Roman" w:hAnsi="Times New Roman" w:cs="Times New Roman"/>
          <w:sz w:val="32"/>
          <w:szCs w:val="32"/>
        </w:rPr>
      </w:pPr>
      <m:oMath>
        <m:r>
          <m:rPr>
            <m:sty m:val="p"/>
          </m:rPr>
          <w:rPr>
            <w:rFonts w:ascii="Times New Roman" w:hAnsi="Times New Roman" w:cs="Times New Roman"/>
            <w:sz w:val="28"/>
            <w:szCs w:val="28"/>
          </w:rPr>
          <m:t>П</m:t>
        </m:r>
        <m:r>
          <m:rPr>
            <m:sty m:val="p"/>
          </m:rPr>
          <w:rPr>
            <w:rFonts w:ascii="Cambria Math" w:hAnsi="Times New Roman" w:cs="Times New Roman"/>
            <w:sz w:val="28"/>
            <w:szCs w:val="28"/>
          </w:rPr>
          <m:t>=</m:t>
        </m:r>
        <m:f>
          <m:fPr>
            <m:ctrlPr>
              <w:rPr>
                <w:rFonts w:ascii="Cambria Math" w:hAnsi="Times New Roman" w:cs="Times New Roman"/>
                <w:sz w:val="28"/>
                <w:szCs w:val="28"/>
              </w:rPr>
            </m:ctrlPr>
          </m:fPr>
          <m:num>
            <m:sSub>
              <m:sSubPr>
                <m:ctrlPr>
                  <w:rPr>
                    <w:rFonts w:ascii="Cambria Math" w:hAnsi="Times New Roman" w:cs="Times New Roman"/>
                    <w:sz w:val="28"/>
                    <w:szCs w:val="28"/>
                  </w:rPr>
                </m:ctrlPr>
              </m:sSubPr>
              <m:e>
                <m:r>
                  <m:rPr>
                    <m:sty m:val="p"/>
                  </m:rPr>
                  <w:rPr>
                    <w:rFonts w:ascii="Times New Roman" w:hAnsi="Times New Roman" w:cs="Times New Roman"/>
                    <w:sz w:val="28"/>
                    <w:szCs w:val="28"/>
                  </w:rPr>
                  <m:t>С</m:t>
                </m:r>
              </m:e>
              <m:sub>
                <m:r>
                  <m:rPr>
                    <m:sty m:val="p"/>
                  </m:rPr>
                  <w:rPr>
                    <w:rFonts w:ascii="Times New Roman" w:hAnsi="Times New Roman" w:cs="Times New Roman"/>
                    <w:sz w:val="28"/>
                    <w:szCs w:val="28"/>
                  </w:rPr>
                  <m:t>ДДО</m:t>
                </m:r>
              </m:sub>
            </m:sSub>
          </m:num>
          <m:den>
            <m:nary>
              <m:naryPr>
                <m:chr m:val="∑"/>
                <m:limLoc m:val="undOvr"/>
                <m:subHide m:val="on"/>
                <m:supHide m:val="on"/>
                <m:ctrlPr>
                  <w:rPr>
                    <w:rFonts w:ascii="Cambria Math" w:hAnsi="Times New Roman" w:cs="Times New Roman"/>
                    <w:sz w:val="28"/>
                    <w:szCs w:val="28"/>
                  </w:rPr>
                </m:ctrlPr>
              </m:naryPr>
              <m:sub/>
              <m:sup/>
              <m:e>
                <m:sSub>
                  <m:sSubPr>
                    <m:ctrlPr>
                      <w:rPr>
                        <w:rFonts w:ascii="Cambria Math" w:hAnsi="Times New Roman" w:cs="Times New Roman"/>
                        <w:sz w:val="28"/>
                        <w:szCs w:val="28"/>
                      </w:rPr>
                    </m:ctrlPr>
                  </m:sSubPr>
                  <m:e>
                    <m:r>
                      <m:rPr>
                        <m:sty m:val="p"/>
                      </m:rPr>
                      <w:rPr>
                        <w:rFonts w:ascii="Times New Roman" w:hAnsi="Times New Roman" w:cs="Times New Roman"/>
                        <w:sz w:val="28"/>
                        <w:szCs w:val="28"/>
                      </w:rPr>
                      <m:t>С</m:t>
                    </m:r>
                  </m:e>
                  <m:sub>
                    <m:r>
                      <w:rPr>
                        <w:rFonts w:ascii="Cambria Math" w:hAnsi="Cambria Math" w:cs="Times New Roman"/>
                        <w:sz w:val="28"/>
                        <w:szCs w:val="28"/>
                        <w:lang w:val="en-US"/>
                      </w:rPr>
                      <m:t>Q</m:t>
                    </m:r>
                    <m:r>
                      <m:rPr>
                        <m:sty m:val="p"/>
                      </m:rPr>
                      <w:rPr>
                        <w:rFonts w:ascii="Times New Roman" w:hAnsi="Times New Roman" w:cs="Times New Roman"/>
                        <w:sz w:val="28"/>
                        <w:szCs w:val="28"/>
                      </w:rPr>
                      <m:t>О</m:t>
                    </m:r>
                    <m:r>
                      <m:rPr>
                        <m:sty m:val="p"/>
                      </m:rPr>
                      <w:rPr>
                        <w:rFonts w:ascii="Cambria Math" w:hAnsi="Times New Roman" w:cs="Times New Roman"/>
                        <w:sz w:val="28"/>
                        <w:szCs w:val="28"/>
                      </w:rPr>
                      <m:t>Z</m:t>
                    </m:r>
                  </m:sub>
                </m:sSub>
              </m:e>
            </m:nary>
          </m:den>
        </m:f>
      </m:oMath>
      <w:r w:rsidRPr="008C3A5A">
        <w:rPr>
          <w:rFonts w:ascii="Times New Roman" w:hAnsi="Times New Roman" w:cs="Times New Roman"/>
          <w:sz w:val="32"/>
          <w:szCs w:val="32"/>
        </w:rPr>
        <w:t>,</w:t>
      </w:r>
    </w:p>
    <w:p w:rsidR="00FB0952" w:rsidRPr="008C3A5A" w:rsidRDefault="00FB0952" w:rsidP="00FB0952">
      <w:pPr>
        <w:pStyle w:val="ad"/>
        <w:tabs>
          <w:tab w:val="left" w:pos="709"/>
          <w:tab w:val="left" w:pos="9639"/>
        </w:tabs>
        <w:ind w:left="0" w:right="-1" w:firstLine="0"/>
        <w:rPr>
          <w:rFonts w:ascii="Times New Roman" w:hAnsi="Times New Roman" w:cs="Times New Roman"/>
          <w:sz w:val="28"/>
          <w:szCs w:val="28"/>
        </w:rPr>
      </w:pPr>
    </w:p>
    <w:p w:rsidR="00FB0952" w:rsidRPr="007F6F6F" w:rsidRDefault="001427A5" w:rsidP="001427A5">
      <w:pPr>
        <w:pStyle w:val="ad"/>
        <w:tabs>
          <w:tab w:val="left" w:pos="0"/>
        </w:tabs>
        <w:ind w:left="0" w:firstLine="709"/>
        <w:rPr>
          <w:rFonts w:ascii="Times New Roman" w:hAnsi="Times New Roman" w:cs="Times New Roman"/>
          <w:sz w:val="28"/>
          <w:szCs w:val="28"/>
        </w:rPr>
      </w:pPr>
      <w:proofErr w:type="spellStart"/>
      <w:r>
        <w:rPr>
          <w:rFonts w:ascii="Times New Roman" w:hAnsi="Times New Roman" w:cs="Times New Roman"/>
          <w:sz w:val="28"/>
          <w:szCs w:val="28"/>
        </w:rPr>
        <w:t>С</w:t>
      </w:r>
      <w:r w:rsidRPr="0088567C">
        <w:rPr>
          <w:rFonts w:ascii="Times New Roman" w:hAnsi="Times New Roman" w:cs="Times New Roman"/>
          <w:sz w:val="36"/>
          <w:szCs w:val="36"/>
          <w:vertAlign w:val="subscript"/>
        </w:rPr>
        <w:t>д</w:t>
      </w:r>
      <w:r>
        <w:rPr>
          <w:rFonts w:ascii="Times New Roman" w:hAnsi="Times New Roman" w:cs="Times New Roman"/>
          <w:sz w:val="36"/>
          <w:szCs w:val="36"/>
          <w:vertAlign w:val="subscript"/>
        </w:rPr>
        <w:t>д</w:t>
      </w:r>
      <w:r w:rsidRPr="0088567C">
        <w:rPr>
          <w:rFonts w:ascii="Times New Roman" w:hAnsi="Times New Roman" w:cs="Times New Roman"/>
          <w:sz w:val="36"/>
          <w:szCs w:val="36"/>
          <w:vertAlign w:val="subscript"/>
        </w:rPr>
        <w:t>о</w:t>
      </w:r>
      <w:proofErr w:type="spellEnd"/>
      <w:r>
        <w:rPr>
          <w:rFonts w:ascii="Times New Roman" w:hAnsi="Times New Roman" w:cs="Times New Roman"/>
        </w:rPr>
        <w:t> </w:t>
      </w:r>
      <w:r w:rsidRPr="00F274D5">
        <w:rPr>
          <w:rFonts w:ascii="Times New Roman" w:hAnsi="Times New Roman" w:cs="Times New Roman"/>
          <w:color w:val="757575"/>
        </w:rPr>
        <w:t>—</w:t>
      </w:r>
      <w:r>
        <w:rPr>
          <w:rFonts w:ascii="Times New Roman" w:hAnsi="Times New Roman" w:cs="Times New Roman"/>
          <w:color w:val="757575"/>
        </w:rPr>
        <w:t> </w:t>
      </w:r>
      <w:r w:rsidR="007F6F6F" w:rsidRPr="007F6F6F">
        <w:rPr>
          <w:rFonts w:ascii="Times New Roman" w:hAnsi="Times New Roman" w:cs="Times New Roman"/>
          <w:sz w:val="28"/>
          <w:szCs w:val="28"/>
        </w:rPr>
        <w:t>объём лимитов бюджетных обязательств, доведённый Управл</w:t>
      </w:r>
      <w:r w:rsidR="007F6F6F" w:rsidRPr="007F6F6F">
        <w:rPr>
          <w:rFonts w:ascii="Times New Roman" w:hAnsi="Times New Roman" w:cs="Times New Roman"/>
          <w:sz w:val="28"/>
          <w:szCs w:val="28"/>
        </w:rPr>
        <w:t>е</w:t>
      </w:r>
      <w:r w:rsidR="007F6F6F" w:rsidRPr="007F6F6F">
        <w:rPr>
          <w:rFonts w:ascii="Times New Roman" w:hAnsi="Times New Roman" w:cs="Times New Roman"/>
          <w:sz w:val="28"/>
          <w:szCs w:val="28"/>
        </w:rPr>
        <w:t>нию образовани</w:t>
      </w:r>
      <w:r w:rsidR="007F6F6F">
        <w:rPr>
          <w:rFonts w:ascii="Times New Roman" w:hAnsi="Times New Roman" w:cs="Times New Roman"/>
          <w:sz w:val="28"/>
          <w:szCs w:val="28"/>
        </w:rPr>
        <w:t>ем</w:t>
      </w:r>
      <w:r w:rsidR="007F6F6F" w:rsidRPr="007F6F6F">
        <w:rPr>
          <w:rFonts w:ascii="Times New Roman" w:hAnsi="Times New Roman" w:cs="Times New Roman"/>
          <w:sz w:val="28"/>
          <w:szCs w:val="28"/>
        </w:rPr>
        <w:t xml:space="preserve"> на предоставление Субсидии частным общеобразовател</w:t>
      </w:r>
      <w:r w:rsidR="007F6F6F" w:rsidRPr="007F6F6F">
        <w:rPr>
          <w:rFonts w:ascii="Times New Roman" w:hAnsi="Times New Roman" w:cs="Times New Roman"/>
          <w:sz w:val="28"/>
          <w:szCs w:val="28"/>
        </w:rPr>
        <w:t>ь</w:t>
      </w:r>
      <w:r w:rsidR="007F6F6F" w:rsidRPr="007F6F6F">
        <w:rPr>
          <w:rFonts w:ascii="Times New Roman" w:hAnsi="Times New Roman" w:cs="Times New Roman"/>
          <w:sz w:val="28"/>
          <w:szCs w:val="28"/>
        </w:rPr>
        <w:t>ным организациям в текущем финансовом году;</w:t>
      </w:r>
    </w:p>
    <w:p w:rsidR="007F6F6F" w:rsidRPr="007F6F6F" w:rsidRDefault="001427A5" w:rsidP="007F6F6F">
      <w:pPr>
        <w:pStyle w:val="ae"/>
        <w:ind w:firstLine="709"/>
        <w:rPr>
          <w:rFonts w:ascii="Times New Roman" w:hAnsi="Times New Roman" w:cs="Times New Roman"/>
        </w:rPr>
      </w:pPr>
      <w:proofErr w:type="gramStart"/>
      <w:r>
        <w:rPr>
          <w:rFonts w:ascii="Times New Roman" w:hAnsi="Times New Roman" w:cs="Times New Roman"/>
        </w:rPr>
        <w:t>С</w:t>
      </w:r>
      <w:proofErr w:type="gramEnd"/>
      <w:r w:rsidR="005542EE" w:rsidRPr="005542EE">
        <w:rPr>
          <w:rFonts w:ascii="Times New Roman" w:hAnsi="Times New Roman" w:cs="Times New Roman"/>
          <w:sz w:val="24"/>
          <w:szCs w:val="24"/>
          <w:vertAlign w:val="subscript"/>
          <w:lang w:val="en-US"/>
        </w:rPr>
        <w:t>QO</w:t>
      </w:r>
      <w:r w:rsidR="005542EE">
        <w:rPr>
          <w:rFonts w:ascii="Times New Roman" w:hAnsi="Times New Roman" w:cs="Times New Roman"/>
          <w:sz w:val="24"/>
          <w:szCs w:val="24"/>
          <w:vertAlign w:val="subscript"/>
          <w:lang w:val="en-US"/>
        </w:rPr>
        <w:t>Z</w:t>
      </w:r>
      <w:r>
        <w:rPr>
          <w:rFonts w:ascii="Times New Roman" w:hAnsi="Times New Roman" w:cs="Times New Roman"/>
        </w:rPr>
        <w:t> </w:t>
      </w:r>
      <w:r w:rsidRPr="00F274D5">
        <w:rPr>
          <w:rFonts w:ascii="Times New Roman" w:hAnsi="Times New Roman" w:cs="Times New Roman"/>
          <w:color w:val="757575"/>
        </w:rPr>
        <w:t>—</w:t>
      </w:r>
      <w:r>
        <w:rPr>
          <w:rFonts w:ascii="Times New Roman" w:hAnsi="Times New Roman" w:cs="Times New Roman"/>
          <w:color w:val="757575"/>
        </w:rPr>
        <w:t> </w:t>
      </w:r>
      <w:r w:rsidR="007F6F6F" w:rsidRPr="007F6F6F">
        <w:rPr>
          <w:rFonts w:ascii="Times New Roman" w:hAnsi="Times New Roman" w:cs="Times New Roman"/>
        </w:rPr>
        <w:t>общий объём Субсидии, рассчитанный для Получателей, явля</w:t>
      </w:r>
      <w:r w:rsidR="007F6F6F" w:rsidRPr="007F6F6F">
        <w:rPr>
          <w:rFonts w:ascii="Times New Roman" w:hAnsi="Times New Roman" w:cs="Times New Roman"/>
        </w:rPr>
        <w:t>ю</w:t>
      </w:r>
      <w:r w:rsidR="007F6F6F" w:rsidRPr="007F6F6F">
        <w:rPr>
          <w:rFonts w:ascii="Times New Roman" w:hAnsi="Times New Roman" w:cs="Times New Roman"/>
        </w:rPr>
        <w:t>щихся частными общеобразовательными организациями, в соответствии с н</w:t>
      </w:r>
      <w:r w:rsidR="007F6F6F" w:rsidRPr="007F6F6F">
        <w:rPr>
          <w:rFonts w:ascii="Times New Roman" w:hAnsi="Times New Roman" w:cs="Times New Roman"/>
        </w:rPr>
        <w:t>а</w:t>
      </w:r>
      <w:r w:rsidR="007F6F6F" w:rsidRPr="007F6F6F">
        <w:rPr>
          <w:rFonts w:ascii="Times New Roman" w:hAnsi="Times New Roman" w:cs="Times New Roman"/>
        </w:rPr>
        <w:t xml:space="preserve">стоящим Порядком, </w:t>
      </w:r>
      <w:r w:rsidR="007F6F6F" w:rsidRPr="007F6F6F">
        <w:rPr>
          <w:rFonts w:ascii="Times New Roman" w:hAnsi="Times New Roman" w:cs="Times New Roman"/>
          <w:color w:val="131313"/>
        </w:rPr>
        <w:t xml:space="preserve">в </w:t>
      </w:r>
      <w:r w:rsidR="007F6F6F" w:rsidRPr="007F6F6F">
        <w:rPr>
          <w:rFonts w:ascii="Times New Roman" w:hAnsi="Times New Roman" w:cs="Times New Roman"/>
        </w:rPr>
        <w:t>текущем финансовом году.</w:t>
      </w:r>
    </w:p>
    <w:p w:rsidR="00D45C77" w:rsidRDefault="007F6F6F" w:rsidP="00D45C77">
      <w:pPr>
        <w:pStyle w:val="ae"/>
        <w:ind w:firstLine="709"/>
        <w:rPr>
          <w:rFonts w:ascii="Times New Roman" w:hAnsi="Times New Roman" w:cs="Times New Roman"/>
        </w:rPr>
      </w:pPr>
      <w:r w:rsidRPr="007F6F6F">
        <w:rPr>
          <w:rFonts w:ascii="Times New Roman" w:hAnsi="Times New Roman" w:cs="Times New Roman"/>
        </w:rPr>
        <w:t>При наличии л</w:t>
      </w:r>
      <w:r>
        <w:rPr>
          <w:rFonts w:ascii="Times New Roman" w:hAnsi="Times New Roman" w:cs="Times New Roman"/>
        </w:rPr>
        <w:t>и</w:t>
      </w:r>
      <w:r w:rsidRPr="007F6F6F">
        <w:rPr>
          <w:rFonts w:ascii="Times New Roman" w:hAnsi="Times New Roman" w:cs="Times New Roman"/>
        </w:rPr>
        <w:t>митов бюджетных обязательств, доведённых Управлению образовани</w:t>
      </w:r>
      <w:r>
        <w:rPr>
          <w:rFonts w:ascii="Times New Roman" w:hAnsi="Times New Roman" w:cs="Times New Roman"/>
        </w:rPr>
        <w:t>ем</w:t>
      </w:r>
      <w:r w:rsidRPr="007F6F6F">
        <w:rPr>
          <w:rFonts w:ascii="Times New Roman" w:hAnsi="Times New Roman" w:cs="Times New Roman"/>
        </w:rPr>
        <w:t>, размер Суб</w:t>
      </w:r>
      <w:r>
        <w:rPr>
          <w:rFonts w:ascii="Times New Roman" w:hAnsi="Times New Roman" w:cs="Times New Roman"/>
        </w:rPr>
        <w:t>с</w:t>
      </w:r>
      <w:r w:rsidRPr="007F6F6F">
        <w:rPr>
          <w:rFonts w:ascii="Times New Roman" w:hAnsi="Times New Roman" w:cs="Times New Roman"/>
        </w:rPr>
        <w:t>идии на текущий финансовый год корректируется с учётом поправочного коэффициента, учитывающего объём лимитов бюдже</w:t>
      </w:r>
      <w:r w:rsidRPr="007F6F6F">
        <w:rPr>
          <w:rFonts w:ascii="Times New Roman" w:hAnsi="Times New Roman" w:cs="Times New Roman"/>
        </w:rPr>
        <w:t>т</w:t>
      </w:r>
      <w:r w:rsidRPr="007F6F6F">
        <w:rPr>
          <w:rFonts w:ascii="Times New Roman" w:hAnsi="Times New Roman" w:cs="Times New Roman"/>
        </w:rPr>
        <w:t>ных обязательств.</w:t>
      </w:r>
    </w:p>
    <w:p w:rsidR="00D45C77" w:rsidRPr="00D45C77" w:rsidRDefault="00760F2A" w:rsidP="00D45C77">
      <w:pPr>
        <w:pStyle w:val="ae"/>
        <w:ind w:firstLine="709"/>
        <w:rPr>
          <w:rFonts w:ascii="Times New Roman" w:hAnsi="Times New Roman" w:cs="Times New Roman"/>
        </w:rPr>
      </w:pPr>
      <w:r>
        <w:rPr>
          <w:rFonts w:ascii="Times New Roman" w:hAnsi="Times New Roman" w:cs="Times New Roman"/>
        </w:rPr>
        <w:t>3.4</w:t>
      </w:r>
      <w:r w:rsidR="00D45C77" w:rsidRPr="00D45C77">
        <w:rPr>
          <w:rFonts w:ascii="Times New Roman" w:hAnsi="Times New Roman" w:cs="Times New Roman"/>
        </w:rPr>
        <w:t>. В целях о</w:t>
      </w:r>
      <w:r w:rsidR="00D45C77">
        <w:rPr>
          <w:rFonts w:ascii="Times New Roman" w:hAnsi="Times New Roman" w:cs="Times New Roman"/>
        </w:rPr>
        <w:t>п</w:t>
      </w:r>
      <w:r w:rsidR="00D45C77" w:rsidRPr="00D45C77">
        <w:rPr>
          <w:rFonts w:ascii="Times New Roman" w:hAnsi="Times New Roman" w:cs="Times New Roman"/>
        </w:rPr>
        <w:t>ределения размера Субсидии, подле</w:t>
      </w:r>
      <w:r w:rsidR="00D45C77">
        <w:rPr>
          <w:rFonts w:ascii="Times New Roman" w:hAnsi="Times New Roman" w:cs="Times New Roman"/>
        </w:rPr>
        <w:t>ж</w:t>
      </w:r>
      <w:r w:rsidR="00D45C77" w:rsidRPr="00D45C77">
        <w:rPr>
          <w:rFonts w:ascii="Times New Roman" w:hAnsi="Times New Roman" w:cs="Times New Roman"/>
        </w:rPr>
        <w:t xml:space="preserve">ащего перечислению Получателю в соответствии </w:t>
      </w:r>
      <w:r w:rsidR="00D45C77" w:rsidRPr="00D45C77">
        <w:rPr>
          <w:rFonts w:ascii="Times New Roman" w:hAnsi="Times New Roman" w:cs="Times New Roman"/>
          <w:color w:val="161616"/>
        </w:rPr>
        <w:t xml:space="preserve">с </w:t>
      </w:r>
      <w:r w:rsidR="00D45C77" w:rsidRPr="00D45C77">
        <w:rPr>
          <w:rFonts w:ascii="Times New Roman" w:hAnsi="Times New Roman" w:cs="Times New Roman"/>
        </w:rPr>
        <w:t xml:space="preserve">Соглашением </w:t>
      </w:r>
      <w:r w:rsidR="00D45C77" w:rsidRPr="00D45C77">
        <w:rPr>
          <w:rFonts w:ascii="Times New Roman" w:hAnsi="Times New Roman" w:cs="Times New Roman"/>
          <w:color w:val="161616"/>
        </w:rPr>
        <w:t xml:space="preserve">в </w:t>
      </w:r>
      <w:r w:rsidR="00D45C77" w:rsidRPr="00D45C77">
        <w:rPr>
          <w:rFonts w:ascii="Times New Roman" w:hAnsi="Times New Roman" w:cs="Times New Roman"/>
        </w:rPr>
        <w:t>пределах бюджетных ассигнов</w:t>
      </w:r>
      <w:r w:rsidR="00D45C77" w:rsidRPr="00D45C77">
        <w:rPr>
          <w:rFonts w:ascii="Times New Roman" w:hAnsi="Times New Roman" w:cs="Times New Roman"/>
        </w:rPr>
        <w:t>а</w:t>
      </w:r>
      <w:r w:rsidR="00D45C77" w:rsidRPr="00D45C77">
        <w:rPr>
          <w:rFonts w:ascii="Times New Roman" w:hAnsi="Times New Roman" w:cs="Times New Roman"/>
        </w:rPr>
        <w:t>ний, предусмотренны</w:t>
      </w:r>
      <w:r w:rsidR="00D45C77">
        <w:rPr>
          <w:rFonts w:ascii="Times New Roman" w:hAnsi="Times New Roman" w:cs="Times New Roman"/>
        </w:rPr>
        <w:t>х</w:t>
      </w:r>
      <w:r w:rsidR="00D45C77" w:rsidRPr="00D45C77">
        <w:rPr>
          <w:rFonts w:ascii="Times New Roman" w:hAnsi="Times New Roman" w:cs="Times New Roman"/>
        </w:rPr>
        <w:t xml:space="preserve"> У</w:t>
      </w:r>
      <w:r w:rsidR="00D45C77">
        <w:rPr>
          <w:rFonts w:ascii="Times New Roman" w:hAnsi="Times New Roman" w:cs="Times New Roman"/>
        </w:rPr>
        <w:t>п</w:t>
      </w:r>
      <w:r w:rsidR="00D45C77" w:rsidRPr="00D45C77">
        <w:rPr>
          <w:rFonts w:ascii="Times New Roman" w:hAnsi="Times New Roman" w:cs="Times New Roman"/>
        </w:rPr>
        <w:t>равлению образовани</w:t>
      </w:r>
      <w:r w:rsidR="00D45C77">
        <w:rPr>
          <w:rFonts w:ascii="Times New Roman" w:hAnsi="Times New Roman" w:cs="Times New Roman"/>
        </w:rPr>
        <w:t>ем</w:t>
      </w:r>
      <w:r w:rsidR="00D45C77" w:rsidRPr="00D45C77">
        <w:rPr>
          <w:rFonts w:ascii="Times New Roman" w:hAnsi="Times New Roman" w:cs="Times New Roman"/>
        </w:rPr>
        <w:t xml:space="preserve"> на цели, указанные в</w:t>
      </w:r>
      <w:r w:rsidR="00D45C77">
        <w:rPr>
          <w:rFonts w:ascii="Times New Roman" w:hAnsi="Times New Roman" w:cs="Times New Roman"/>
        </w:rPr>
        <w:t xml:space="preserve"> </w:t>
      </w:r>
      <w:r w:rsidR="00D45C77" w:rsidRPr="00D45C77">
        <w:rPr>
          <w:rFonts w:ascii="Times New Roman" w:hAnsi="Times New Roman" w:cs="Times New Roman"/>
        </w:rPr>
        <w:t xml:space="preserve">пункте </w:t>
      </w:r>
      <w:r w:rsidR="00D15284">
        <w:rPr>
          <w:rFonts w:ascii="Times New Roman" w:hAnsi="Times New Roman" w:cs="Times New Roman"/>
        </w:rPr>
        <w:t>1.3</w:t>
      </w:r>
      <w:r w:rsidR="00D45C77">
        <w:rPr>
          <w:rFonts w:ascii="Times New Roman" w:hAnsi="Times New Roman" w:cs="Times New Roman"/>
        </w:rPr>
        <w:t xml:space="preserve"> </w:t>
      </w:r>
      <w:r w:rsidR="00D45C77" w:rsidRPr="00D45C77">
        <w:rPr>
          <w:rFonts w:ascii="Times New Roman" w:hAnsi="Times New Roman" w:cs="Times New Roman"/>
        </w:rPr>
        <w:t>настоящего</w:t>
      </w:r>
      <w:r w:rsidR="00D45C77">
        <w:rPr>
          <w:rFonts w:ascii="Times New Roman" w:hAnsi="Times New Roman" w:cs="Times New Roman"/>
        </w:rPr>
        <w:t xml:space="preserve"> Порядка, Получатель </w:t>
      </w:r>
      <w:r w:rsidR="00D45C77" w:rsidRPr="00D45C77">
        <w:rPr>
          <w:rFonts w:ascii="Times New Roman" w:hAnsi="Times New Roman" w:cs="Times New Roman"/>
        </w:rPr>
        <w:t xml:space="preserve">представляет в </w:t>
      </w:r>
      <w:r>
        <w:rPr>
          <w:rFonts w:ascii="Times New Roman" w:hAnsi="Times New Roman" w:cs="Times New Roman"/>
        </w:rPr>
        <w:t>Управление образованием</w:t>
      </w:r>
      <w:r w:rsidR="00D45C77" w:rsidRPr="00D45C77">
        <w:rPr>
          <w:rFonts w:ascii="Times New Roman" w:hAnsi="Times New Roman" w:cs="Times New Roman"/>
        </w:rPr>
        <w:t xml:space="preserve"> по адресу: </w:t>
      </w:r>
      <w:proofErr w:type="gramStart"/>
      <w:r w:rsidR="00D45C77">
        <w:rPr>
          <w:rFonts w:ascii="Times New Roman" w:hAnsi="Times New Roman" w:cs="Times New Roman"/>
        </w:rPr>
        <w:t xml:space="preserve">Краснодарский край, г. Ейск, ул. </w:t>
      </w:r>
      <w:r>
        <w:rPr>
          <w:rFonts w:ascii="Times New Roman" w:hAnsi="Times New Roman" w:cs="Times New Roman"/>
        </w:rPr>
        <w:t>К. Маркса, д. 48,</w:t>
      </w:r>
      <w:r w:rsidR="00D45C77" w:rsidRPr="00D45C77">
        <w:rPr>
          <w:rFonts w:ascii="Times New Roman" w:hAnsi="Times New Roman" w:cs="Times New Roman"/>
        </w:rPr>
        <w:t xml:space="preserve"> в период с </w:t>
      </w:r>
      <w:r>
        <w:rPr>
          <w:rFonts w:ascii="Times New Roman" w:hAnsi="Times New Roman" w:cs="Times New Roman"/>
        </w:rPr>
        <w:t>9</w:t>
      </w:r>
      <w:r w:rsidR="00D45C77" w:rsidRPr="00D45C77">
        <w:rPr>
          <w:rFonts w:ascii="Times New Roman" w:hAnsi="Times New Roman" w:cs="Times New Roman"/>
        </w:rPr>
        <w:t xml:space="preserve">.00 </w:t>
      </w:r>
      <w:r w:rsidR="00D45C77">
        <w:rPr>
          <w:rFonts w:ascii="Times New Roman" w:hAnsi="Times New Roman" w:cs="Times New Roman"/>
        </w:rPr>
        <w:t>ч</w:t>
      </w:r>
      <w:r w:rsidR="00D45C77">
        <w:rPr>
          <w:rFonts w:ascii="Times New Roman" w:hAnsi="Times New Roman" w:cs="Times New Roman"/>
        </w:rPr>
        <w:t>а</w:t>
      </w:r>
      <w:r w:rsidR="00D45C77">
        <w:rPr>
          <w:rFonts w:ascii="Times New Roman" w:hAnsi="Times New Roman" w:cs="Times New Roman"/>
        </w:rPr>
        <w:t>сов</w:t>
      </w:r>
      <w:r w:rsidR="00D45C77" w:rsidRPr="00D45C77">
        <w:rPr>
          <w:rFonts w:ascii="Times New Roman" w:hAnsi="Times New Roman" w:cs="Times New Roman"/>
        </w:rPr>
        <w:t xml:space="preserve"> </w:t>
      </w:r>
      <w:r w:rsidR="00D45C77">
        <w:rPr>
          <w:rFonts w:ascii="Times New Roman" w:hAnsi="Times New Roman" w:cs="Times New Roman"/>
        </w:rPr>
        <w:t>17.00 часов</w:t>
      </w:r>
      <w:r w:rsidR="00D45C77" w:rsidRPr="00D45C77">
        <w:rPr>
          <w:rFonts w:ascii="Times New Roman" w:hAnsi="Times New Roman" w:cs="Times New Roman"/>
        </w:rPr>
        <w:t>,</w:t>
      </w:r>
      <w:r w:rsidR="00D45C77">
        <w:rPr>
          <w:rFonts w:ascii="Times New Roman" w:hAnsi="Times New Roman" w:cs="Times New Roman"/>
        </w:rPr>
        <w:t xml:space="preserve"> </w:t>
      </w:r>
      <w:r w:rsidR="00D45C77" w:rsidRPr="00D45C77">
        <w:rPr>
          <w:rFonts w:ascii="Times New Roman" w:hAnsi="Times New Roman" w:cs="Times New Roman"/>
        </w:rPr>
        <w:t xml:space="preserve">перерыв </w:t>
      </w:r>
      <w:r w:rsidR="00D45C77" w:rsidRPr="00D45C77">
        <w:rPr>
          <w:rFonts w:ascii="Times New Roman" w:hAnsi="Times New Roman" w:cs="Times New Roman"/>
          <w:color w:val="111111"/>
        </w:rPr>
        <w:t xml:space="preserve">с </w:t>
      </w:r>
      <w:r w:rsidR="00D45C77" w:rsidRPr="00D45C77">
        <w:rPr>
          <w:rFonts w:ascii="Times New Roman" w:hAnsi="Times New Roman" w:cs="Times New Roman"/>
        </w:rPr>
        <w:t>1</w:t>
      </w:r>
      <w:r w:rsidR="00D45C77">
        <w:rPr>
          <w:rFonts w:ascii="Times New Roman" w:hAnsi="Times New Roman" w:cs="Times New Roman"/>
        </w:rPr>
        <w:t>3</w:t>
      </w:r>
      <w:r w:rsidR="00D45C77" w:rsidRPr="00D45C77">
        <w:rPr>
          <w:rFonts w:ascii="Times New Roman" w:hAnsi="Times New Roman" w:cs="Times New Roman"/>
        </w:rPr>
        <w:t>.00</w:t>
      </w:r>
      <w:r w:rsidR="00D45C77">
        <w:rPr>
          <w:rFonts w:ascii="Times New Roman" w:hAnsi="Times New Roman" w:cs="Times New Roman"/>
        </w:rPr>
        <w:t xml:space="preserve"> </w:t>
      </w:r>
      <w:r w:rsidR="00D45C77" w:rsidRPr="00D45C77">
        <w:rPr>
          <w:rFonts w:ascii="Times New Roman" w:hAnsi="Times New Roman" w:cs="Times New Roman"/>
        </w:rPr>
        <w:t>до 1</w:t>
      </w:r>
      <w:r w:rsidR="00D45C77">
        <w:rPr>
          <w:rFonts w:ascii="Times New Roman" w:hAnsi="Times New Roman" w:cs="Times New Roman"/>
        </w:rPr>
        <w:t>4</w:t>
      </w:r>
      <w:r w:rsidR="008C1136">
        <w:rPr>
          <w:rFonts w:ascii="Times New Roman" w:hAnsi="Times New Roman" w:cs="Times New Roman"/>
        </w:rPr>
        <w:t xml:space="preserve">.00 (за исключением </w:t>
      </w:r>
      <w:r w:rsidR="00D45C77" w:rsidRPr="00D45C77">
        <w:rPr>
          <w:rFonts w:ascii="Times New Roman" w:hAnsi="Times New Roman" w:cs="Times New Roman"/>
        </w:rPr>
        <w:t>выходных и нераб</w:t>
      </w:r>
      <w:r w:rsidR="00D45C77" w:rsidRPr="00D45C77">
        <w:rPr>
          <w:rFonts w:ascii="Times New Roman" w:hAnsi="Times New Roman" w:cs="Times New Roman"/>
        </w:rPr>
        <w:t>о</w:t>
      </w:r>
      <w:proofErr w:type="gramEnd"/>
      <w:r w:rsidR="00D45C77" w:rsidRPr="00D45C77">
        <w:rPr>
          <w:rFonts w:ascii="Times New Roman" w:hAnsi="Times New Roman" w:cs="Times New Roman"/>
        </w:rPr>
        <w:t>чих праздничных дней)</w:t>
      </w:r>
      <w:r w:rsidR="00483A1D" w:rsidRPr="00483A1D">
        <w:rPr>
          <w:rFonts w:ascii="Times New Roman" w:hAnsi="Times New Roman" w:cs="Times New Roman"/>
        </w:rPr>
        <w:t xml:space="preserve"> </w:t>
      </w:r>
      <w:r w:rsidR="00483A1D">
        <w:rPr>
          <w:rFonts w:ascii="Times New Roman" w:hAnsi="Times New Roman" w:cs="Times New Roman"/>
        </w:rPr>
        <w:t>следующие сведения и документы</w:t>
      </w:r>
      <w:r w:rsidR="00D45C77" w:rsidRPr="00D45C77">
        <w:rPr>
          <w:rFonts w:ascii="Times New Roman" w:hAnsi="Times New Roman" w:cs="Times New Roman"/>
        </w:rPr>
        <w:t>:</w:t>
      </w:r>
    </w:p>
    <w:p w:rsidR="00D45C77" w:rsidRPr="00D45C77" w:rsidRDefault="00483A1D" w:rsidP="00ED5AD0">
      <w:pPr>
        <w:pStyle w:val="ad"/>
        <w:tabs>
          <w:tab w:val="left" w:pos="1200"/>
        </w:tabs>
        <w:ind w:left="0" w:firstLine="709"/>
        <w:rPr>
          <w:rFonts w:ascii="Times New Roman" w:hAnsi="Times New Roman" w:cs="Times New Roman"/>
          <w:sz w:val="28"/>
          <w:szCs w:val="28"/>
        </w:rPr>
      </w:pPr>
      <w:r>
        <w:rPr>
          <w:rFonts w:ascii="Times New Roman" w:hAnsi="Times New Roman" w:cs="Times New Roman"/>
          <w:sz w:val="28"/>
          <w:szCs w:val="28"/>
        </w:rPr>
        <w:t>1) </w:t>
      </w:r>
      <w:r w:rsidR="00D45C77" w:rsidRPr="00D45C77">
        <w:rPr>
          <w:rFonts w:ascii="Times New Roman" w:hAnsi="Times New Roman" w:cs="Times New Roman"/>
          <w:sz w:val="28"/>
          <w:szCs w:val="28"/>
        </w:rPr>
        <w:t>Заявление;</w:t>
      </w:r>
    </w:p>
    <w:p w:rsidR="00483A1D" w:rsidRPr="00942AED" w:rsidRDefault="00483A1D" w:rsidP="00942AED">
      <w:pPr>
        <w:pStyle w:val="ad"/>
        <w:tabs>
          <w:tab w:val="left" w:pos="1220"/>
        </w:tabs>
        <w:ind w:left="0" w:firstLine="709"/>
        <w:rPr>
          <w:rFonts w:ascii="Times New Roman" w:hAnsi="Times New Roman" w:cs="Times New Roman"/>
          <w:sz w:val="28"/>
          <w:szCs w:val="28"/>
        </w:rPr>
      </w:pPr>
      <w:r>
        <w:rPr>
          <w:rFonts w:ascii="Times New Roman" w:hAnsi="Times New Roman" w:cs="Times New Roman"/>
          <w:sz w:val="28"/>
          <w:szCs w:val="28"/>
        </w:rPr>
        <w:t>2) </w:t>
      </w:r>
      <w:r w:rsidR="00D45C77" w:rsidRPr="00D45C77">
        <w:rPr>
          <w:rFonts w:ascii="Times New Roman" w:hAnsi="Times New Roman" w:cs="Times New Roman"/>
          <w:sz w:val="28"/>
          <w:szCs w:val="28"/>
        </w:rPr>
        <w:t>оригиналы и копии первичных учё</w:t>
      </w:r>
      <w:r>
        <w:rPr>
          <w:rFonts w:ascii="Times New Roman" w:hAnsi="Times New Roman" w:cs="Times New Roman"/>
          <w:sz w:val="28"/>
          <w:szCs w:val="28"/>
        </w:rPr>
        <w:t>т</w:t>
      </w:r>
      <w:r w:rsidR="00D45C77" w:rsidRPr="00D45C77">
        <w:rPr>
          <w:rFonts w:ascii="Times New Roman" w:hAnsi="Times New Roman" w:cs="Times New Roman"/>
          <w:sz w:val="28"/>
          <w:szCs w:val="28"/>
        </w:rPr>
        <w:t>ных документов, подтверждающих фактически произведённые расходы, оформленные в соответствии с нормами Федерального закона от 6 декабря 2011 г</w:t>
      </w:r>
      <w:r w:rsidR="008C1136">
        <w:rPr>
          <w:rFonts w:ascii="Times New Roman" w:hAnsi="Times New Roman" w:cs="Times New Roman"/>
          <w:sz w:val="28"/>
          <w:szCs w:val="28"/>
        </w:rPr>
        <w:t>.</w:t>
      </w:r>
      <w:r w:rsidR="00D15284">
        <w:rPr>
          <w:rFonts w:ascii="Times New Roman" w:hAnsi="Times New Roman" w:cs="Times New Roman"/>
          <w:sz w:val="28"/>
          <w:szCs w:val="28"/>
        </w:rPr>
        <w:t xml:space="preserve"> № 402-</w:t>
      </w:r>
      <w:r w:rsidR="00D45C77" w:rsidRPr="00D45C77">
        <w:rPr>
          <w:rFonts w:ascii="Times New Roman" w:hAnsi="Times New Roman" w:cs="Times New Roman"/>
          <w:sz w:val="28"/>
          <w:szCs w:val="28"/>
        </w:rPr>
        <w:t>ФЗ «О бухгалтер</w:t>
      </w:r>
      <w:r>
        <w:rPr>
          <w:rFonts w:ascii="Times New Roman" w:hAnsi="Times New Roman" w:cs="Times New Roman"/>
          <w:sz w:val="28"/>
          <w:szCs w:val="28"/>
        </w:rPr>
        <w:t>с</w:t>
      </w:r>
      <w:r w:rsidR="00D45C77" w:rsidRPr="00D45C77">
        <w:rPr>
          <w:rFonts w:ascii="Times New Roman" w:hAnsi="Times New Roman" w:cs="Times New Roman"/>
          <w:sz w:val="28"/>
          <w:szCs w:val="28"/>
        </w:rPr>
        <w:t>ком учёте», заверенные лицом, уполномо</w:t>
      </w:r>
      <w:r>
        <w:rPr>
          <w:rFonts w:ascii="Times New Roman" w:hAnsi="Times New Roman" w:cs="Times New Roman"/>
          <w:sz w:val="28"/>
          <w:szCs w:val="28"/>
        </w:rPr>
        <w:t>ч</w:t>
      </w:r>
      <w:r w:rsidR="00D45C77" w:rsidRPr="00D45C77">
        <w:rPr>
          <w:rFonts w:ascii="Times New Roman" w:hAnsi="Times New Roman" w:cs="Times New Roman"/>
          <w:sz w:val="28"/>
          <w:szCs w:val="28"/>
        </w:rPr>
        <w:t>енным на осуществление действий от имени П</w:t>
      </w:r>
      <w:r w:rsidR="00D45C77" w:rsidRPr="00D45C77">
        <w:rPr>
          <w:rFonts w:ascii="Times New Roman" w:hAnsi="Times New Roman" w:cs="Times New Roman"/>
          <w:sz w:val="28"/>
          <w:szCs w:val="28"/>
        </w:rPr>
        <w:t>о</w:t>
      </w:r>
      <w:r w:rsidR="00D45C77" w:rsidRPr="00D45C77">
        <w:rPr>
          <w:rFonts w:ascii="Times New Roman" w:hAnsi="Times New Roman" w:cs="Times New Roman"/>
          <w:sz w:val="28"/>
          <w:szCs w:val="28"/>
        </w:rPr>
        <w:t>лучателя;</w:t>
      </w:r>
    </w:p>
    <w:p w:rsidR="00483A1D" w:rsidRPr="00942AED" w:rsidRDefault="00483A1D" w:rsidP="00942AED">
      <w:pPr>
        <w:pStyle w:val="ad"/>
        <w:tabs>
          <w:tab w:val="left" w:pos="1220"/>
        </w:tabs>
        <w:ind w:left="0" w:firstLine="709"/>
        <w:rPr>
          <w:rFonts w:ascii="Times New Roman" w:hAnsi="Times New Roman" w:cs="Times New Roman"/>
          <w:sz w:val="28"/>
          <w:szCs w:val="28"/>
        </w:rPr>
      </w:pPr>
      <w:r w:rsidRPr="00942AED">
        <w:rPr>
          <w:rFonts w:ascii="Times New Roman" w:hAnsi="Times New Roman" w:cs="Times New Roman"/>
          <w:sz w:val="28"/>
          <w:szCs w:val="28"/>
        </w:rPr>
        <w:t>3) </w:t>
      </w:r>
      <w:r w:rsidR="00D45C77" w:rsidRPr="00942AED">
        <w:rPr>
          <w:rFonts w:ascii="Times New Roman" w:hAnsi="Times New Roman" w:cs="Times New Roman"/>
          <w:sz w:val="28"/>
          <w:szCs w:val="28"/>
        </w:rPr>
        <w:t>справку об отсутствии просроченной задолженности по заработной</w:t>
      </w:r>
      <w:r w:rsidRPr="00942AED">
        <w:rPr>
          <w:rFonts w:ascii="Times New Roman" w:hAnsi="Times New Roman" w:cs="Times New Roman"/>
          <w:sz w:val="28"/>
          <w:szCs w:val="28"/>
        </w:rPr>
        <w:t xml:space="preserve"> п</w:t>
      </w:r>
      <w:r w:rsidR="00D45C77" w:rsidRPr="00942AED">
        <w:rPr>
          <w:rFonts w:ascii="Times New Roman" w:hAnsi="Times New Roman" w:cs="Times New Roman"/>
          <w:sz w:val="28"/>
          <w:szCs w:val="28"/>
        </w:rPr>
        <w:t>лате по состоянию на начало месяца, в котором подано заявление (при пре</w:t>
      </w:r>
      <w:r w:rsidR="00D45C77" w:rsidRPr="00942AED">
        <w:rPr>
          <w:rFonts w:ascii="Times New Roman" w:hAnsi="Times New Roman" w:cs="Times New Roman"/>
          <w:sz w:val="28"/>
          <w:szCs w:val="28"/>
        </w:rPr>
        <w:t>д</w:t>
      </w:r>
      <w:r w:rsidR="00D45C77" w:rsidRPr="00942AED">
        <w:rPr>
          <w:rFonts w:ascii="Times New Roman" w:hAnsi="Times New Roman" w:cs="Times New Roman"/>
          <w:sz w:val="28"/>
          <w:szCs w:val="28"/>
        </w:rPr>
        <w:t xml:space="preserve">ставлении заявления на перечисление Субсидии </w:t>
      </w:r>
      <w:r w:rsidRPr="00942AED">
        <w:rPr>
          <w:rFonts w:ascii="Times New Roman" w:hAnsi="Times New Roman" w:cs="Times New Roman"/>
          <w:sz w:val="28"/>
          <w:szCs w:val="28"/>
        </w:rPr>
        <w:t>за декабр</w:t>
      </w:r>
      <w:r w:rsidR="005542EE">
        <w:rPr>
          <w:rFonts w:ascii="Times New Roman" w:hAnsi="Times New Roman" w:cs="Times New Roman"/>
          <w:sz w:val="28"/>
          <w:szCs w:val="28"/>
        </w:rPr>
        <w:t>ь</w:t>
      </w:r>
      <w:r w:rsidR="00D45C77" w:rsidRPr="00942AED">
        <w:rPr>
          <w:rFonts w:ascii="Times New Roman" w:hAnsi="Times New Roman" w:cs="Times New Roman"/>
          <w:sz w:val="28"/>
          <w:szCs w:val="28"/>
        </w:rPr>
        <w:t xml:space="preserve"> — по с</w:t>
      </w:r>
      <w:r w:rsidRPr="00942AED">
        <w:rPr>
          <w:rFonts w:ascii="Times New Roman" w:hAnsi="Times New Roman" w:cs="Times New Roman"/>
          <w:sz w:val="28"/>
          <w:szCs w:val="28"/>
        </w:rPr>
        <w:t>остоянию</w:t>
      </w:r>
      <w:r w:rsidR="00D45C77" w:rsidRPr="00942AED">
        <w:rPr>
          <w:rFonts w:ascii="Times New Roman" w:hAnsi="Times New Roman" w:cs="Times New Roman"/>
          <w:sz w:val="28"/>
          <w:szCs w:val="28"/>
        </w:rPr>
        <w:t xml:space="preserve"> на 1 декабря текущего года), подписанную лицом, у</w:t>
      </w:r>
      <w:r w:rsidRPr="00942AED">
        <w:rPr>
          <w:rFonts w:ascii="Times New Roman" w:hAnsi="Times New Roman" w:cs="Times New Roman"/>
          <w:sz w:val="28"/>
          <w:szCs w:val="28"/>
        </w:rPr>
        <w:t>п</w:t>
      </w:r>
      <w:r w:rsidR="00D45C77" w:rsidRPr="00942AED">
        <w:rPr>
          <w:rFonts w:ascii="Times New Roman" w:hAnsi="Times New Roman" w:cs="Times New Roman"/>
          <w:sz w:val="28"/>
          <w:szCs w:val="28"/>
        </w:rPr>
        <w:t>олномоченным на осущест</w:t>
      </w:r>
      <w:r w:rsidR="00D45C77" w:rsidRPr="00942AED">
        <w:rPr>
          <w:rFonts w:ascii="Times New Roman" w:hAnsi="Times New Roman" w:cs="Times New Roman"/>
          <w:sz w:val="28"/>
          <w:szCs w:val="28"/>
        </w:rPr>
        <w:t>в</w:t>
      </w:r>
      <w:r w:rsidR="00D45C77" w:rsidRPr="00942AED">
        <w:rPr>
          <w:rFonts w:ascii="Times New Roman" w:hAnsi="Times New Roman" w:cs="Times New Roman"/>
          <w:sz w:val="28"/>
          <w:szCs w:val="28"/>
        </w:rPr>
        <w:t>ление действий от имен</w:t>
      </w:r>
      <w:r w:rsidRPr="00942AED">
        <w:rPr>
          <w:rFonts w:ascii="Times New Roman" w:hAnsi="Times New Roman" w:cs="Times New Roman"/>
          <w:sz w:val="28"/>
          <w:szCs w:val="28"/>
        </w:rPr>
        <w:t>и</w:t>
      </w:r>
      <w:r w:rsidR="00D45C77" w:rsidRPr="00942AED">
        <w:rPr>
          <w:rFonts w:ascii="Times New Roman" w:hAnsi="Times New Roman" w:cs="Times New Roman"/>
          <w:sz w:val="28"/>
          <w:szCs w:val="28"/>
        </w:rPr>
        <w:t xml:space="preserve"> Получателя;</w:t>
      </w:r>
    </w:p>
    <w:p w:rsidR="00483A1D" w:rsidRPr="00942AED" w:rsidRDefault="00483A1D" w:rsidP="00942AED">
      <w:pPr>
        <w:pStyle w:val="ad"/>
        <w:tabs>
          <w:tab w:val="left" w:pos="1220"/>
        </w:tabs>
        <w:ind w:left="0" w:firstLine="709"/>
        <w:rPr>
          <w:rFonts w:ascii="Times New Roman" w:hAnsi="Times New Roman" w:cs="Times New Roman"/>
          <w:sz w:val="28"/>
          <w:szCs w:val="28"/>
        </w:rPr>
      </w:pPr>
      <w:r w:rsidRPr="00942AED">
        <w:rPr>
          <w:rFonts w:ascii="Times New Roman" w:hAnsi="Times New Roman" w:cs="Times New Roman"/>
          <w:sz w:val="28"/>
          <w:szCs w:val="28"/>
        </w:rPr>
        <w:t>4) </w:t>
      </w:r>
      <w:r w:rsidR="00D45C77" w:rsidRPr="00942AED">
        <w:rPr>
          <w:rFonts w:ascii="Times New Roman" w:hAnsi="Times New Roman" w:cs="Times New Roman"/>
          <w:sz w:val="28"/>
          <w:szCs w:val="28"/>
        </w:rPr>
        <w:t>оригинал и копию табеля учёта рабочего времени работников, завере</w:t>
      </w:r>
      <w:r w:rsidR="00D45C77" w:rsidRPr="00942AED">
        <w:rPr>
          <w:rFonts w:ascii="Times New Roman" w:hAnsi="Times New Roman" w:cs="Times New Roman"/>
          <w:sz w:val="28"/>
          <w:szCs w:val="28"/>
        </w:rPr>
        <w:t>н</w:t>
      </w:r>
      <w:r w:rsidR="00D45C77" w:rsidRPr="00942AED">
        <w:rPr>
          <w:rFonts w:ascii="Times New Roman" w:hAnsi="Times New Roman" w:cs="Times New Roman"/>
          <w:sz w:val="28"/>
          <w:szCs w:val="28"/>
        </w:rPr>
        <w:lastRenderedPageBreak/>
        <w:t>ные лицом, уполномоченным на осуществление действий от имени Получателя (в случае возмещения затрат на оплату труда и начисления на выплаты по опл</w:t>
      </w:r>
      <w:r w:rsidR="00D45C77" w:rsidRPr="00942AED">
        <w:rPr>
          <w:rFonts w:ascii="Times New Roman" w:hAnsi="Times New Roman" w:cs="Times New Roman"/>
          <w:sz w:val="28"/>
          <w:szCs w:val="28"/>
        </w:rPr>
        <w:t>а</w:t>
      </w:r>
      <w:r w:rsidR="00D45C77" w:rsidRPr="00942AED">
        <w:rPr>
          <w:rFonts w:ascii="Times New Roman" w:hAnsi="Times New Roman" w:cs="Times New Roman"/>
          <w:sz w:val="28"/>
          <w:szCs w:val="28"/>
        </w:rPr>
        <w:t>те труда работникам Получателя);</w:t>
      </w:r>
    </w:p>
    <w:p w:rsidR="00D15284" w:rsidRPr="00942AED" w:rsidRDefault="00483A1D" w:rsidP="00942AED">
      <w:pPr>
        <w:ind w:firstLine="709"/>
        <w:jc w:val="both"/>
        <w:rPr>
          <w:sz w:val="28"/>
          <w:szCs w:val="28"/>
        </w:rPr>
      </w:pPr>
      <w:r w:rsidRPr="00942AED">
        <w:rPr>
          <w:sz w:val="28"/>
          <w:szCs w:val="28"/>
        </w:rPr>
        <w:t>5) </w:t>
      </w:r>
      <w:r w:rsidR="00D15284" w:rsidRPr="00942AED">
        <w:rPr>
          <w:sz w:val="28"/>
          <w:szCs w:val="28"/>
        </w:rPr>
        <w:t>оригиналы и копии расчётных (расчётно-платёжных) ведомостей с детализацией на дошкольное образование и общее образование, заверенные лицом, уполномоченным на осуществление действий от имени Получателя (в случае возмещения затрат на оплату труда и начисления на выплаты по оплате труда работникам Получателя);</w:t>
      </w:r>
    </w:p>
    <w:p w:rsidR="00942AED" w:rsidRPr="00942AED" w:rsidRDefault="00942AED" w:rsidP="00942AED">
      <w:pPr>
        <w:ind w:firstLine="709"/>
        <w:jc w:val="both"/>
        <w:rPr>
          <w:sz w:val="28"/>
          <w:szCs w:val="28"/>
        </w:rPr>
      </w:pPr>
      <w:r w:rsidRPr="00942AED">
        <w:rPr>
          <w:sz w:val="28"/>
          <w:szCs w:val="28"/>
        </w:rPr>
        <w:t>6)</w:t>
      </w:r>
      <w:r>
        <w:rPr>
          <w:sz w:val="28"/>
          <w:szCs w:val="28"/>
          <w:lang w:val="ru-RU"/>
        </w:rPr>
        <w:t> </w:t>
      </w:r>
      <w:r w:rsidRPr="00942AED">
        <w:rPr>
          <w:sz w:val="28"/>
          <w:szCs w:val="28"/>
        </w:rPr>
        <w:t xml:space="preserve">оригиналы и копии договоров с поставщиками с приложением товарной накладной, подтверждающей факт поставки, заключенные в соответствии с </w:t>
      </w:r>
      <w:r>
        <w:rPr>
          <w:sz w:val="28"/>
          <w:szCs w:val="28"/>
          <w:lang w:val="ru-RU"/>
        </w:rPr>
        <w:t>пунктом</w:t>
      </w:r>
      <w:r w:rsidRPr="00942AED">
        <w:rPr>
          <w:sz w:val="28"/>
          <w:szCs w:val="28"/>
        </w:rPr>
        <w:t xml:space="preserve"> 1.3 настоящего Порядка;</w:t>
      </w:r>
    </w:p>
    <w:p w:rsidR="00942AED" w:rsidRPr="005542EE" w:rsidRDefault="00942AED" w:rsidP="00942AED">
      <w:pPr>
        <w:ind w:firstLine="709"/>
        <w:jc w:val="both"/>
        <w:rPr>
          <w:sz w:val="28"/>
          <w:szCs w:val="28"/>
          <w:lang w:val="ru-RU"/>
        </w:rPr>
      </w:pPr>
      <w:r w:rsidRPr="00942AED">
        <w:rPr>
          <w:sz w:val="28"/>
          <w:szCs w:val="28"/>
        </w:rPr>
        <w:t>7)</w:t>
      </w:r>
      <w:r>
        <w:rPr>
          <w:sz w:val="28"/>
          <w:szCs w:val="28"/>
          <w:lang w:val="ru-RU"/>
        </w:rPr>
        <w:t> </w:t>
      </w:r>
      <w:r w:rsidRPr="00942AED">
        <w:rPr>
          <w:sz w:val="28"/>
          <w:szCs w:val="28"/>
        </w:rPr>
        <w:t xml:space="preserve">оригиналы и копии других документов, подтверждающих оплату товара, в том числе: авансовые отчеты, товарные и (или) кассовые чеки при оплате наличными денежными средствами, оформленные в соответствии с </w:t>
      </w:r>
      <w:r>
        <w:rPr>
          <w:sz w:val="28"/>
          <w:szCs w:val="28"/>
          <w:lang w:val="ru-RU"/>
        </w:rPr>
        <w:t>пунктом</w:t>
      </w:r>
      <w:r w:rsidR="005542EE">
        <w:rPr>
          <w:sz w:val="28"/>
          <w:szCs w:val="28"/>
        </w:rPr>
        <w:t xml:space="preserve"> 1.3 настоящего Порядка</w:t>
      </w:r>
      <w:r w:rsidR="005542EE">
        <w:rPr>
          <w:sz w:val="28"/>
          <w:szCs w:val="28"/>
          <w:lang w:val="ru-RU"/>
        </w:rPr>
        <w:t>;</w:t>
      </w:r>
    </w:p>
    <w:p w:rsidR="00942AED" w:rsidRPr="00942AED" w:rsidRDefault="005542EE" w:rsidP="00942AED">
      <w:pPr>
        <w:ind w:firstLine="709"/>
        <w:jc w:val="both"/>
        <w:rPr>
          <w:sz w:val="28"/>
          <w:szCs w:val="28"/>
        </w:rPr>
      </w:pPr>
      <w:bookmarkStart w:id="64" w:name="sub_1363"/>
      <w:proofErr w:type="gramStart"/>
      <w:r>
        <w:rPr>
          <w:sz w:val="28"/>
          <w:szCs w:val="28"/>
          <w:lang w:val="ru-RU"/>
        </w:rPr>
        <w:t>8</w:t>
      </w:r>
      <w:r w:rsidR="00942AED" w:rsidRPr="00942AED">
        <w:rPr>
          <w:sz w:val="28"/>
          <w:szCs w:val="28"/>
        </w:rPr>
        <w:t>)</w:t>
      </w:r>
      <w:r w:rsidR="00942AED">
        <w:rPr>
          <w:sz w:val="28"/>
          <w:szCs w:val="28"/>
          <w:lang w:val="ru-RU"/>
        </w:rPr>
        <w:t> </w:t>
      </w:r>
      <w:r w:rsidR="00942AED" w:rsidRPr="00942AED">
        <w:rPr>
          <w:sz w:val="28"/>
          <w:szCs w:val="28"/>
        </w:rPr>
        <w:t>оригинал и копию штатного расписания (выписку из штатного расписания) Получателя, заверенную лицом, уполномоченным действовать от имени Получателя);</w:t>
      </w:r>
      <w:proofErr w:type="gramEnd"/>
    </w:p>
    <w:p w:rsidR="00942AED" w:rsidRPr="00942AED" w:rsidRDefault="00942AED" w:rsidP="00942AED">
      <w:pPr>
        <w:ind w:firstLine="709"/>
        <w:jc w:val="both"/>
        <w:rPr>
          <w:sz w:val="28"/>
          <w:szCs w:val="28"/>
        </w:rPr>
      </w:pPr>
      <w:bookmarkStart w:id="65" w:name="sub_1364"/>
      <w:bookmarkEnd w:id="64"/>
      <w:r w:rsidRPr="00942AED">
        <w:rPr>
          <w:sz w:val="28"/>
          <w:szCs w:val="28"/>
        </w:rPr>
        <w:t>9)</w:t>
      </w:r>
      <w:r>
        <w:rPr>
          <w:sz w:val="28"/>
          <w:szCs w:val="28"/>
          <w:lang w:val="ru-RU"/>
        </w:rPr>
        <w:t> </w:t>
      </w:r>
      <w:r w:rsidRPr="00942AED">
        <w:rPr>
          <w:sz w:val="28"/>
          <w:szCs w:val="28"/>
        </w:rPr>
        <w:t>оригиналы и копии трудовых договоров с работниками, заверенные лицом, уполномоченным действовать от имени Получателя;</w:t>
      </w:r>
    </w:p>
    <w:p w:rsidR="00942AED" w:rsidRPr="00942AED" w:rsidRDefault="00942AED" w:rsidP="00942AED">
      <w:pPr>
        <w:ind w:firstLine="709"/>
        <w:jc w:val="both"/>
        <w:rPr>
          <w:sz w:val="28"/>
          <w:szCs w:val="28"/>
        </w:rPr>
      </w:pPr>
      <w:bookmarkStart w:id="66" w:name="sub_1365"/>
      <w:bookmarkEnd w:id="65"/>
      <w:r w:rsidRPr="00942AED">
        <w:rPr>
          <w:sz w:val="28"/>
          <w:szCs w:val="28"/>
        </w:rPr>
        <w:t>10)</w:t>
      </w:r>
      <w:r>
        <w:rPr>
          <w:sz w:val="28"/>
          <w:szCs w:val="28"/>
          <w:lang w:val="ru-RU"/>
        </w:rPr>
        <w:t> </w:t>
      </w:r>
      <w:r w:rsidRPr="00942AED">
        <w:rPr>
          <w:sz w:val="28"/>
          <w:szCs w:val="28"/>
        </w:rPr>
        <w:t>оригиналы и копии приказов (распоряжений) о приёме на работу работников, переводе работников, изменении персональных данных работников, заверенные лицом, уполномоченным действовать от имени Получателя;</w:t>
      </w:r>
    </w:p>
    <w:p w:rsidR="00942AED" w:rsidRPr="00942AED" w:rsidRDefault="00942AED" w:rsidP="00942AED">
      <w:pPr>
        <w:ind w:firstLine="709"/>
        <w:jc w:val="both"/>
        <w:rPr>
          <w:sz w:val="28"/>
          <w:szCs w:val="28"/>
        </w:rPr>
      </w:pPr>
      <w:r w:rsidRPr="00942AED">
        <w:rPr>
          <w:sz w:val="28"/>
          <w:szCs w:val="28"/>
        </w:rPr>
        <w:t>11)</w:t>
      </w:r>
      <w:r>
        <w:rPr>
          <w:sz w:val="28"/>
          <w:szCs w:val="28"/>
          <w:lang w:val="ru-RU"/>
        </w:rPr>
        <w:t> </w:t>
      </w:r>
      <w:r w:rsidRPr="00942AED">
        <w:rPr>
          <w:sz w:val="28"/>
          <w:szCs w:val="28"/>
        </w:rPr>
        <w:t>копии расчёта по страховым взносам за последний отчетный период по установленной форме с отметкой о приёме отчёта, заверенные лицом, уполномоченным действовать от имени Получателя;</w:t>
      </w:r>
    </w:p>
    <w:p w:rsidR="00942AED" w:rsidRPr="005542EE" w:rsidRDefault="00942AED" w:rsidP="00942AED">
      <w:pPr>
        <w:ind w:firstLine="709"/>
        <w:jc w:val="both"/>
        <w:rPr>
          <w:sz w:val="28"/>
          <w:szCs w:val="28"/>
          <w:lang w:val="ru-RU"/>
        </w:rPr>
      </w:pPr>
      <w:r w:rsidRPr="00942AED">
        <w:rPr>
          <w:sz w:val="28"/>
          <w:szCs w:val="28"/>
        </w:rPr>
        <w:t>12)</w:t>
      </w:r>
      <w:r>
        <w:rPr>
          <w:sz w:val="28"/>
          <w:szCs w:val="28"/>
          <w:lang w:val="ru-RU"/>
        </w:rPr>
        <w:t> </w:t>
      </w:r>
      <w:r w:rsidRPr="00942AED">
        <w:rPr>
          <w:sz w:val="28"/>
          <w:szCs w:val="28"/>
        </w:rPr>
        <w:t xml:space="preserve">копии расчёта по форме ЕФС-1 за последний отчетный период по установленной форме с отметкой о приёме отчёта, заверенные лицом, уполномоченным </w:t>
      </w:r>
      <w:r w:rsidR="005542EE">
        <w:rPr>
          <w:sz w:val="28"/>
          <w:szCs w:val="28"/>
        </w:rPr>
        <w:t>действовать от имени Получателя</w:t>
      </w:r>
      <w:r w:rsidR="005542EE">
        <w:rPr>
          <w:sz w:val="28"/>
          <w:szCs w:val="28"/>
          <w:lang w:val="ru-RU"/>
        </w:rPr>
        <w:t>.</w:t>
      </w:r>
    </w:p>
    <w:p w:rsidR="00942AED" w:rsidRPr="001D5179" w:rsidRDefault="005542EE" w:rsidP="00942AED">
      <w:pPr>
        <w:ind w:firstLine="709"/>
        <w:jc w:val="both"/>
        <w:rPr>
          <w:sz w:val="28"/>
          <w:szCs w:val="28"/>
        </w:rPr>
      </w:pPr>
      <w:bookmarkStart w:id="67" w:name="sub_1262"/>
      <w:bookmarkEnd w:id="66"/>
      <w:r>
        <w:rPr>
          <w:sz w:val="28"/>
          <w:szCs w:val="28"/>
          <w:lang w:val="ru-RU"/>
        </w:rPr>
        <w:t>П</w:t>
      </w:r>
      <w:r w:rsidR="00942AED" w:rsidRPr="00942AED">
        <w:rPr>
          <w:sz w:val="28"/>
          <w:szCs w:val="28"/>
        </w:rPr>
        <w:t xml:space="preserve">ри </w:t>
      </w:r>
      <w:r w:rsidR="00942AED" w:rsidRPr="001D5179">
        <w:rPr>
          <w:sz w:val="28"/>
          <w:szCs w:val="28"/>
        </w:rPr>
        <w:t>последующем обращении в течение текущего финансового года:</w:t>
      </w:r>
    </w:p>
    <w:bookmarkEnd w:id="67"/>
    <w:p w:rsidR="00942AED" w:rsidRPr="001D5179" w:rsidRDefault="00942AED" w:rsidP="00942AED">
      <w:pPr>
        <w:ind w:firstLine="709"/>
        <w:jc w:val="both"/>
        <w:rPr>
          <w:sz w:val="28"/>
          <w:szCs w:val="28"/>
        </w:rPr>
      </w:pPr>
      <w:r w:rsidRPr="001D5179">
        <w:rPr>
          <w:sz w:val="28"/>
          <w:szCs w:val="28"/>
        </w:rPr>
        <w:t xml:space="preserve">документы, указанные в </w:t>
      </w:r>
      <w:r w:rsidRPr="001D5179">
        <w:rPr>
          <w:sz w:val="28"/>
          <w:szCs w:val="28"/>
          <w:lang w:val="ru-RU"/>
        </w:rPr>
        <w:t xml:space="preserve">подпунктах 1 – </w:t>
      </w:r>
      <w:r w:rsidR="005542EE">
        <w:rPr>
          <w:sz w:val="28"/>
          <w:szCs w:val="28"/>
          <w:lang w:val="ru-RU"/>
        </w:rPr>
        <w:t>7</w:t>
      </w:r>
      <w:r w:rsidRPr="001D5179">
        <w:rPr>
          <w:sz w:val="28"/>
          <w:szCs w:val="28"/>
          <w:lang w:val="ru-RU"/>
        </w:rPr>
        <w:t xml:space="preserve"> </w:t>
      </w:r>
      <w:r w:rsidRPr="001D5179">
        <w:rPr>
          <w:sz w:val="28"/>
          <w:szCs w:val="28"/>
        </w:rPr>
        <w:t>настоящего пункта;</w:t>
      </w:r>
    </w:p>
    <w:p w:rsidR="00942AED" w:rsidRPr="001D5179" w:rsidRDefault="00942AED" w:rsidP="00942AED">
      <w:pPr>
        <w:ind w:firstLine="709"/>
        <w:jc w:val="both"/>
        <w:rPr>
          <w:sz w:val="28"/>
          <w:szCs w:val="28"/>
        </w:rPr>
      </w:pPr>
      <w:r w:rsidRPr="001D5179">
        <w:rPr>
          <w:sz w:val="28"/>
          <w:szCs w:val="28"/>
        </w:rPr>
        <w:t xml:space="preserve">документы, указанные в </w:t>
      </w:r>
      <w:r w:rsidR="005542EE">
        <w:rPr>
          <w:sz w:val="28"/>
          <w:szCs w:val="28"/>
          <w:lang w:val="ru-RU"/>
        </w:rPr>
        <w:t>8</w:t>
      </w:r>
      <w:r w:rsidR="001D5179" w:rsidRPr="001D5179">
        <w:rPr>
          <w:sz w:val="28"/>
          <w:szCs w:val="28"/>
          <w:lang w:val="ru-RU"/>
        </w:rPr>
        <w:t xml:space="preserve"> – </w:t>
      </w:r>
      <w:r w:rsidR="005542EE">
        <w:rPr>
          <w:sz w:val="28"/>
          <w:szCs w:val="28"/>
          <w:lang w:val="ru-RU"/>
        </w:rPr>
        <w:t>10</w:t>
      </w:r>
      <w:r w:rsidR="001D5179" w:rsidRPr="001D5179">
        <w:rPr>
          <w:sz w:val="28"/>
          <w:szCs w:val="28"/>
          <w:lang w:val="ru-RU"/>
        </w:rPr>
        <w:t xml:space="preserve"> </w:t>
      </w:r>
      <w:r w:rsidRPr="001D5179">
        <w:rPr>
          <w:sz w:val="28"/>
          <w:szCs w:val="28"/>
        </w:rPr>
        <w:t xml:space="preserve">настоящего пункта, </w:t>
      </w:r>
      <w:r w:rsidR="005542EE" w:rsidRPr="001D5179">
        <w:rPr>
          <w:sz w:val="28"/>
          <w:szCs w:val="28"/>
          <w:lang w:val="ru-RU"/>
        </w:rPr>
        <w:t>–</w:t>
      </w:r>
      <w:r w:rsidRPr="001D5179">
        <w:rPr>
          <w:sz w:val="28"/>
          <w:szCs w:val="28"/>
        </w:rPr>
        <w:t xml:space="preserve"> при первичном обращении и в случае внесения в них изменений (дополнений);</w:t>
      </w:r>
    </w:p>
    <w:p w:rsidR="00942AED" w:rsidRPr="00D92429" w:rsidRDefault="00942AED" w:rsidP="00942AED">
      <w:pPr>
        <w:ind w:firstLine="709"/>
        <w:jc w:val="both"/>
        <w:rPr>
          <w:sz w:val="28"/>
          <w:szCs w:val="28"/>
        </w:rPr>
      </w:pPr>
      <w:r w:rsidRPr="001D5179">
        <w:rPr>
          <w:sz w:val="28"/>
          <w:szCs w:val="28"/>
        </w:rPr>
        <w:t xml:space="preserve">документы, </w:t>
      </w:r>
      <w:r w:rsidRPr="00D92429">
        <w:rPr>
          <w:sz w:val="28"/>
          <w:szCs w:val="28"/>
        </w:rPr>
        <w:t xml:space="preserve">указанные в подпунктах 11 </w:t>
      </w:r>
      <w:r w:rsidR="001D5179" w:rsidRPr="00D92429">
        <w:rPr>
          <w:color w:val="3F3F3F"/>
        </w:rPr>
        <w:t>—</w:t>
      </w:r>
      <w:r w:rsidRPr="00D92429">
        <w:rPr>
          <w:sz w:val="28"/>
          <w:szCs w:val="28"/>
        </w:rPr>
        <w:t xml:space="preserve"> 12 настоящего пункта, </w:t>
      </w:r>
      <w:r w:rsidR="001D5179" w:rsidRPr="00D92429">
        <w:rPr>
          <w:color w:val="3F3F3F"/>
        </w:rPr>
        <w:t>—</w:t>
      </w:r>
      <w:r w:rsidRPr="00D92429">
        <w:rPr>
          <w:sz w:val="28"/>
          <w:szCs w:val="28"/>
        </w:rPr>
        <w:t xml:space="preserve"> после сдачи отчетности по срокам, установленными законодательством Российской Федерации;</w:t>
      </w:r>
    </w:p>
    <w:p w:rsidR="00FA210E" w:rsidRPr="00D92429" w:rsidRDefault="00FA210E" w:rsidP="00FA210E">
      <w:pPr>
        <w:pStyle w:val="HTML"/>
        <w:shd w:val="clear" w:color="auto" w:fill="FFFFFF"/>
        <w:ind w:firstLine="709"/>
        <w:rPr>
          <w:rFonts w:ascii="Times New Roman" w:hAnsi="Times New Roman" w:cs="Times New Roman"/>
          <w:sz w:val="28"/>
          <w:szCs w:val="28"/>
        </w:rPr>
      </w:pPr>
      <w:r w:rsidRPr="00D92429">
        <w:rPr>
          <w:rFonts w:ascii="Times New Roman" w:hAnsi="Times New Roman" w:cs="Times New Roman"/>
          <w:sz w:val="28"/>
          <w:szCs w:val="28"/>
        </w:rPr>
        <w:t>3.5. Управление образованием в срок не позднее 1 рабочего дня со дня приёма Заявления передает его в Комиссию для проведения проверки.</w:t>
      </w:r>
    </w:p>
    <w:p w:rsidR="00FA210E" w:rsidRPr="00D92429" w:rsidRDefault="00FA210E" w:rsidP="00FA210E">
      <w:pPr>
        <w:pStyle w:val="HTML"/>
        <w:shd w:val="clear" w:color="auto" w:fill="FFFFFF"/>
        <w:ind w:firstLine="709"/>
        <w:rPr>
          <w:rFonts w:ascii="Times New Roman" w:hAnsi="Times New Roman" w:cs="Times New Roman"/>
          <w:sz w:val="28"/>
          <w:szCs w:val="28"/>
        </w:rPr>
      </w:pPr>
      <w:r w:rsidRPr="00D92429">
        <w:rPr>
          <w:rFonts w:ascii="Times New Roman" w:hAnsi="Times New Roman" w:cs="Times New Roman"/>
          <w:sz w:val="28"/>
          <w:szCs w:val="28"/>
        </w:rPr>
        <w:t>3.6. Комиссия в срок не позднее 10 рабочих дней со дня приёма Заявления рассматривает представленные Получателем Заявление и документы на пре</w:t>
      </w:r>
      <w:r w:rsidRPr="00D92429">
        <w:rPr>
          <w:rFonts w:ascii="Times New Roman" w:hAnsi="Times New Roman" w:cs="Times New Roman"/>
          <w:sz w:val="28"/>
          <w:szCs w:val="28"/>
        </w:rPr>
        <w:t>д</w:t>
      </w:r>
      <w:r w:rsidRPr="00D92429">
        <w:rPr>
          <w:rFonts w:ascii="Times New Roman" w:hAnsi="Times New Roman" w:cs="Times New Roman"/>
          <w:sz w:val="28"/>
          <w:szCs w:val="28"/>
        </w:rPr>
        <w:t>мет соответствия представленных Получателем документов требованиям, опр</w:t>
      </w:r>
      <w:r w:rsidRPr="00D92429">
        <w:rPr>
          <w:rFonts w:ascii="Times New Roman" w:hAnsi="Times New Roman" w:cs="Times New Roman"/>
          <w:sz w:val="28"/>
          <w:szCs w:val="28"/>
        </w:rPr>
        <w:t>е</w:t>
      </w:r>
      <w:r w:rsidRPr="00D92429">
        <w:rPr>
          <w:rFonts w:ascii="Times New Roman" w:hAnsi="Times New Roman" w:cs="Times New Roman"/>
          <w:sz w:val="28"/>
          <w:szCs w:val="28"/>
        </w:rPr>
        <w:t xml:space="preserve">делённым настоящим Порядком. </w:t>
      </w:r>
    </w:p>
    <w:p w:rsidR="00FA210E" w:rsidRPr="00D92429" w:rsidRDefault="00FA210E" w:rsidP="00FA210E">
      <w:pPr>
        <w:pStyle w:val="HTML"/>
        <w:shd w:val="clear" w:color="auto" w:fill="FFFFFF"/>
        <w:ind w:firstLine="709"/>
        <w:rPr>
          <w:rFonts w:ascii="Times New Roman" w:hAnsi="Times New Roman" w:cs="Times New Roman"/>
          <w:sz w:val="28"/>
          <w:szCs w:val="28"/>
        </w:rPr>
      </w:pPr>
      <w:r w:rsidRPr="00D92429">
        <w:rPr>
          <w:rFonts w:ascii="Times New Roman" w:hAnsi="Times New Roman" w:cs="Times New Roman"/>
          <w:sz w:val="28"/>
          <w:szCs w:val="28"/>
        </w:rPr>
        <w:t>3.7. Управление образования в срок не позднее 5 рабочих дней со дня п</w:t>
      </w:r>
      <w:r w:rsidRPr="00D92429">
        <w:rPr>
          <w:rFonts w:ascii="Times New Roman" w:hAnsi="Times New Roman" w:cs="Times New Roman"/>
          <w:sz w:val="28"/>
          <w:szCs w:val="28"/>
        </w:rPr>
        <w:t>о</w:t>
      </w:r>
      <w:r w:rsidRPr="00D92429">
        <w:rPr>
          <w:rFonts w:ascii="Times New Roman" w:hAnsi="Times New Roman" w:cs="Times New Roman"/>
          <w:sz w:val="28"/>
          <w:szCs w:val="28"/>
        </w:rPr>
        <w:t>лучения информации, документов от Комиссии по результатам их рассмотр</w:t>
      </w:r>
      <w:r w:rsidRPr="00D92429">
        <w:rPr>
          <w:rFonts w:ascii="Times New Roman" w:hAnsi="Times New Roman" w:cs="Times New Roman"/>
          <w:sz w:val="28"/>
          <w:szCs w:val="28"/>
        </w:rPr>
        <w:t>е</w:t>
      </w:r>
      <w:r w:rsidRPr="00D92429">
        <w:rPr>
          <w:rFonts w:ascii="Times New Roman" w:hAnsi="Times New Roman" w:cs="Times New Roman"/>
          <w:sz w:val="28"/>
          <w:szCs w:val="28"/>
        </w:rPr>
        <w:lastRenderedPageBreak/>
        <w:t>ния принимает решение о перечислении Субсидии Получателю.</w:t>
      </w:r>
    </w:p>
    <w:p w:rsidR="00FA210E" w:rsidRPr="00D92429" w:rsidRDefault="00FA210E" w:rsidP="00FA210E">
      <w:pPr>
        <w:ind w:firstLine="709"/>
        <w:jc w:val="both"/>
        <w:rPr>
          <w:sz w:val="28"/>
          <w:szCs w:val="28"/>
        </w:rPr>
      </w:pPr>
      <w:bookmarkStart w:id="68" w:name="sub_1029"/>
      <w:r w:rsidRPr="00D92429">
        <w:rPr>
          <w:sz w:val="28"/>
          <w:szCs w:val="28"/>
        </w:rPr>
        <w:t>3.</w:t>
      </w:r>
      <w:r w:rsidRPr="00D92429">
        <w:rPr>
          <w:sz w:val="28"/>
          <w:szCs w:val="28"/>
          <w:lang w:val="ru-RU"/>
        </w:rPr>
        <w:t>8</w:t>
      </w:r>
      <w:r w:rsidRPr="00D92429">
        <w:rPr>
          <w:sz w:val="28"/>
          <w:szCs w:val="28"/>
        </w:rPr>
        <w:t>. Основаниями для отказа в предоставлении Субсидии, подлежащей перечислению Получателю, являются:</w:t>
      </w:r>
    </w:p>
    <w:p w:rsidR="00FA210E" w:rsidRPr="00D92429" w:rsidRDefault="00FA210E" w:rsidP="00FA210E">
      <w:pPr>
        <w:ind w:firstLine="709"/>
        <w:jc w:val="both"/>
        <w:rPr>
          <w:sz w:val="28"/>
          <w:szCs w:val="28"/>
        </w:rPr>
      </w:pPr>
      <w:bookmarkStart w:id="69" w:name="sub_1366"/>
      <w:bookmarkEnd w:id="68"/>
      <w:r w:rsidRPr="00D92429">
        <w:rPr>
          <w:sz w:val="28"/>
          <w:szCs w:val="28"/>
        </w:rPr>
        <w:t>1)</w:t>
      </w:r>
      <w:r w:rsidRPr="00D92429">
        <w:rPr>
          <w:sz w:val="28"/>
          <w:szCs w:val="28"/>
          <w:lang w:val="ru-RU"/>
        </w:rPr>
        <w:t> </w:t>
      </w:r>
      <w:r w:rsidRPr="00D92429">
        <w:rPr>
          <w:sz w:val="28"/>
          <w:szCs w:val="28"/>
        </w:rPr>
        <w:t>несоответствие представленных Получателем документов требованиям, определённым настоящим Порядком, или непредставление (представление не в полном объёме) указанных документов;</w:t>
      </w:r>
    </w:p>
    <w:p w:rsidR="00FA210E" w:rsidRPr="00D92429" w:rsidRDefault="00FA210E" w:rsidP="00FA210E">
      <w:pPr>
        <w:ind w:firstLine="709"/>
        <w:jc w:val="both"/>
        <w:rPr>
          <w:sz w:val="28"/>
          <w:szCs w:val="28"/>
        </w:rPr>
      </w:pPr>
      <w:bookmarkStart w:id="70" w:name="sub_1367"/>
      <w:bookmarkEnd w:id="69"/>
      <w:r w:rsidRPr="00D92429">
        <w:rPr>
          <w:sz w:val="28"/>
          <w:szCs w:val="28"/>
        </w:rPr>
        <w:t>2)</w:t>
      </w:r>
      <w:r w:rsidRPr="00D92429">
        <w:rPr>
          <w:sz w:val="28"/>
          <w:szCs w:val="28"/>
          <w:lang w:val="ru-RU"/>
        </w:rPr>
        <w:t> </w:t>
      </w:r>
      <w:r w:rsidRPr="00D92429">
        <w:rPr>
          <w:sz w:val="28"/>
          <w:szCs w:val="28"/>
        </w:rPr>
        <w:t>установление факта недостоверности представленной Получателем информации.</w:t>
      </w:r>
    </w:p>
    <w:bookmarkEnd w:id="70"/>
    <w:p w:rsidR="00FA210E" w:rsidRPr="00D92429" w:rsidRDefault="00FA210E" w:rsidP="00FA210E">
      <w:pPr>
        <w:ind w:firstLine="709"/>
        <w:jc w:val="both"/>
        <w:rPr>
          <w:sz w:val="28"/>
          <w:szCs w:val="28"/>
        </w:rPr>
      </w:pPr>
      <w:r w:rsidRPr="00D92429">
        <w:rPr>
          <w:sz w:val="28"/>
          <w:szCs w:val="28"/>
        </w:rPr>
        <w:t>Решение Управления образованием об отказе в предоставлении Субсидии, подлежащей перечислению Получателю, оформляется в форме письменного уведомления, содержащего основания отказа, установленные настоящим пунктом Порядка, и доводится до Получателя способом, указанным в Заявлении.</w:t>
      </w:r>
    </w:p>
    <w:p w:rsidR="00FA210E" w:rsidRPr="00D92429" w:rsidRDefault="00FA210E" w:rsidP="00FA210E">
      <w:pPr>
        <w:ind w:firstLine="709"/>
        <w:jc w:val="both"/>
        <w:rPr>
          <w:sz w:val="28"/>
          <w:szCs w:val="28"/>
        </w:rPr>
      </w:pPr>
      <w:r w:rsidRPr="00D92429">
        <w:rPr>
          <w:sz w:val="28"/>
          <w:szCs w:val="28"/>
        </w:rPr>
        <w:t>Отказ в предоставлении Субсидии, подлежащей перечислению Получателю, не препятствует повторному обращению Получателя после устранения обстоятельств, послуживших основанием для отказа, не позднее 20 декабря текущего финансового года.</w:t>
      </w:r>
    </w:p>
    <w:p w:rsidR="00FA210E" w:rsidRPr="00D92429" w:rsidRDefault="00FA210E" w:rsidP="00FA210E">
      <w:pPr>
        <w:ind w:firstLine="709"/>
        <w:jc w:val="both"/>
        <w:rPr>
          <w:sz w:val="28"/>
          <w:szCs w:val="28"/>
        </w:rPr>
      </w:pPr>
      <w:bookmarkStart w:id="71" w:name="sub_1030"/>
      <w:r w:rsidRPr="00D92429">
        <w:rPr>
          <w:sz w:val="28"/>
          <w:szCs w:val="28"/>
        </w:rPr>
        <w:t>3.</w:t>
      </w:r>
      <w:r w:rsidRPr="00D92429">
        <w:rPr>
          <w:sz w:val="28"/>
          <w:szCs w:val="28"/>
          <w:lang w:val="ru-RU"/>
        </w:rPr>
        <w:t>9</w:t>
      </w:r>
      <w:r w:rsidRPr="00D92429">
        <w:rPr>
          <w:sz w:val="28"/>
          <w:szCs w:val="28"/>
        </w:rPr>
        <w:t>.</w:t>
      </w:r>
      <w:r w:rsidRPr="00D92429">
        <w:rPr>
          <w:sz w:val="28"/>
          <w:szCs w:val="28"/>
          <w:lang w:val="ru-RU"/>
        </w:rPr>
        <w:t> </w:t>
      </w:r>
      <w:r w:rsidRPr="00D92429">
        <w:rPr>
          <w:sz w:val="28"/>
          <w:szCs w:val="28"/>
        </w:rPr>
        <w:t>Решение Управлени</w:t>
      </w:r>
      <w:r w:rsidRPr="00D92429">
        <w:rPr>
          <w:sz w:val="28"/>
          <w:szCs w:val="28"/>
          <w:lang w:val="ru-RU"/>
        </w:rPr>
        <w:t xml:space="preserve">я </w:t>
      </w:r>
      <w:r w:rsidRPr="00D92429">
        <w:rPr>
          <w:sz w:val="28"/>
          <w:szCs w:val="28"/>
        </w:rPr>
        <w:t>образовани</w:t>
      </w:r>
      <w:r w:rsidRPr="00D92429">
        <w:rPr>
          <w:sz w:val="28"/>
          <w:szCs w:val="28"/>
          <w:lang w:val="ru-RU"/>
        </w:rPr>
        <w:t>ем</w:t>
      </w:r>
      <w:r w:rsidRPr="00D92429">
        <w:rPr>
          <w:sz w:val="28"/>
          <w:szCs w:val="28"/>
        </w:rPr>
        <w:t xml:space="preserve"> о предоставлении Субсидии, подлежащей перечислению Получателю, принимается в форме </w:t>
      </w:r>
      <w:r w:rsidRPr="00D92429">
        <w:rPr>
          <w:sz w:val="28"/>
          <w:szCs w:val="28"/>
          <w:lang w:val="ru-RU"/>
        </w:rPr>
        <w:t xml:space="preserve">распоряжения </w:t>
      </w:r>
      <w:r w:rsidRPr="00D92429">
        <w:rPr>
          <w:sz w:val="28"/>
          <w:szCs w:val="28"/>
        </w:rPr>
        <w:t>Управления образовани</w:t>
      </w:r>
      <w:r w:rsidRPr="00D92429">
        <w:rPr>
          <w:sz w:val="28"/>
          <w:szCs w:val="28"/>
          <w:lang w:val="ru-RU"/>
        </w:rPr>
        <w:t>ем</w:t>
      </w:r>
      <w:r w:rsidRPr="00D92429">
        <w:rPr>
          <w:sz w:val="28"/>
          <w:szCs w:val="28"/>
        </w:rPr>
        <w:t>.</w:t>
      </w:r>
    </w:p>
    <w:bookmarkEnd w:id="71"/>
    <w:p w:rsidR="00FA210E" w:rsidRPr="00D92429" w:rsidRDefault="00FA210E" w:rsidP="00FA210E">
      <w:pPr>
        <w:ind w:firstLine="709"/>
        <w:jc w:val="both"/>
        <w:rPr>
          <w:sz w:val="28"/>
          <w:szCs w:val="28"/>
        </w:rPr>
      </w:pPr>
      <w:r w:rsidRPr="00D92429">
        <w:rPr>
          <w:sz w:val="28"/>
          <w:szCs w:val="28"/>
        </w:rPr>
        <w:t>Предоставление Субсидии, подлежащей перечислению Получателю, осуществляется Управлением образовани</w:t>
      </w:r>
      <w:r w:rsidR="00371E69" w:rsidRPr="00D92429">
        <w:rPr>
          <w:sz w:val="28"/>
          <w:szCs w:val="28"/>
          <w:lang w:val="ru-RU"/>
        </w:rPr>
        <w:t>ем</w:t>
      </w:r>
      <w:r w:rsidRPr="00D92429">
        <w:rPr>
          <w:sz w:val="28"/>
          <w:szCs w:val="28"/>
          <w:lang w:val="ru-RU"/>
        </w:rPr>
        <w:t xml:space="preserve"> </w:t>
      </w:r>
      <w:r w:rsidRPr="00D92429">
        <w:rPr>
          <w:sz w:val="28"/>
          <w:szCs w:val="28"/>
        </w:rPr>
        <w:t>в безналичной форме не позднее 10-го рабочего дня, следующего за днём принятия решения о предоставлении Субсидии, подлежащей перечислению Получателю, в соответствии с Соглашением путём перечисления денежных средств на расчётный или корреспондентский счета, открытые Получателем в учреждениях Центрального банка Российской Федерации или кредитных организациях.</w:t>
      </w:r>
    </w:p>
    <w:p w:rsidR="00FA210E" w:rsidRPr="00D92429" w:rsidRDefault="00FA210E" w:rsidP="00FA210E">
      <w:pPr>
        <w:ind w:firstLine="709"/>
        <w:jc w:val="both"/>
        <w:rPr>
          <w:sz w:val="28"/>
          <w:szCs w:val="28"/>
        </w:rPr>
      </w:pPr>
      <w:bookmarkStart w:id="72" w:name="sub_1031"/>
      <w:r w:rsidRPr="00D92429">
        <w:rPr>
          <w:sz w:val="28"/>
          <w:szCs w:val="28"/>
        </w:rPr>
        <w:t>3.1</w:t>
      </w:r>
      <w:r w:rsidR="00760F2A" w:rsidRPr="00D92429">
        <w:rPr>
          <w:sz w:val="28"/>
          <w:szCs w:val="28"/>
          <w:lang w:val="ru-RU"/>
        </w:rPr>
        <w:t>0</w:t>
      </w:r>
      <w:r w:rsidRPr="00D92429">
        <w:rPr>
          <w:sz w:val="28"/>
          <w:szCs w:val="28"/>
        </w:rPr>
        <w:t>.</w:t>
      </w:r>
      <w:r w:rsidR="00760F2A" w:rsidRPr="00D92429">
        <w:rPr>
          <w:sz w:val="28"/>
          <w:szCs w:val="28"/>
          <w:lang w:val="ru-RU"/>
        </w:rPr>
        <w:t> </w:t>
      </w:r>
      <w:r w:rsidRPr="00D92429">
        <w:rPr>
          <w:sz w:val="28"/>
          <w:szCs w:val="28"/>
        </w:rPr>
        <w:t>Планируемым результатом предоставления Субсидии является обеспечение государственных гарантий реализации прав на получение общедоступного и бесплатного дошкольного и (или) начального общего, основного общего, среднего общего образования для 100% получателей услуг.</w:t>
      </w:r>
    </w:p>
    <w:p w:rsidR="00FA210E" w:rsidRPr="00D92429" w:rsidRDefault="00FA210E" w:rsidP="00FA210E">
      <w:pPr>
        <w:ind w:firstLine="709"/>
        <w:jc w:val="both"/>
        <w:rPr>
          <w:sz w:val="28"/>
          <w:szCs w:val="28"/>
        </w:rPr>
      </w:pPr>
      <w:bookmarkStart w:id="73" w:name="sub_215"/>
      <w:bookmarkEnd w:id="72"/>
      <w:r w:rsidRPr="00D92429">
        <w:rPr>
          <w:rStyle w:val="af0"/>
          <w:b w:val="0"/>
          <w:bCs/>
          <w:color w:val="auto"/>
          <w:sz w:val="28"/>
          <w:szCs w:val="28"/>
        </w:rPr>
        <w:t>Характеристиками</w:t>
      </w:r>
      <w:r w:rsidRPr="00D92429">
        <w:rPr>
          <w:sz w:val="28"/>
          <w:szCs w:val="28"/>
        </w:rPr>
        <w:t xml:space="preserve">, необходимыми для достижения результата(ов) предоставления Субсидии, предусмотренного(ых) настоящим </w:t>
      </w:r>
      <w:hyperlink w:anchor="sub_1031" w:history="1">
        <w:r w:rsidRPr="00D92429">
          <w:rPr>
            <w:rStyle w:val="af1"/>
            <w:color w:val="auto"/>
            <w:sz w:val="28"/>
            <w:szCs w:val="28"/>
          </w:rPr>
          <w:t>пунктом,</w:t>
        </w:r>
      </w:hyperlink>
      <w:bookmarkEnd w:id="73"/>
      <w:r w:rsidRPr="00D92429">
        <w:rPr>
          <w:sz w:val="28"/>
          <w:szCs w:val="28"/>
        </w:rPr>
        <w:t>является выполнение показателей, применяемых при расчёте размера предоставленной Субсидии.</w:t>
      </w:r>
    </w:p>
    <w:p w:rsidR="00FA210E" w:rsidRPr="00D92429" w:rsidRDefault="00FA210E" w:rsidP="00FA210E">
      <w:pPr>
        <w:ind w:firstLine="709"/>
        <w:jc w:val="both"/>
        <w:rPr>
          <w:sz w:val="28"/>
          <w:szCs w:val="28"/>
          <w:lang w:val="ru-RU"/>
        </w:rPr>
      </w:pPr>
      <w:r w:rsidRPr="00D92429">
        <w:rPr>
          <w:sz w:val="28"/>
          <w:szCs w:val="28"/>
        </w:rPr>
        <w:t>Значение результата(ов) предоставления Субсидии и характеристик устанавливается в Соглашении.</w:t>
      </w:r>
    </w:p>
    <w:p w:rsidR="004E3C2F" w:rsidRPr="00D92429" w:rsidRDefault="004E3C2F" w:rsidP="004E3C2F">
      <w:pPr>
        <w:pStyle w:val="ae"/>
        <w:ind w:firstLine="708"/>
        <w:rPr>
          <w:rFonts w:ascii="Times New Roman" w:hAnsi="Times New Roman" w:cs="Times New Roman"/>
          <w:shd w:val="clear" w:color="auto" w:fill="FFFFFF"/>
        </w:rPr>
      </w:pPr>
      <w:r w:rsidRPr="00D92429">
        <w:rPr>
          <w:rFonts w:ascii="Times New Roman" w:hAnsi="Times New Roman" w:cs="Times New Roman"/>
          <w:shd w:val="clear" w:color="auto" w:fill="FFFFFF"/>
        </w:rPr>
        <w:t>Оценка эффективности использования Получателем Субсидии осущест</w:t>
      </w:r>
      <w:r w:rsidRPr="00D92429">
        <w:rPr>
          <w:rFonts w:ascii="Times New Roman" w:hAnsi="Times New Roman" w:cs="Times New Roman"/>
          <w:shd w:val="clear" w:color="auto" w:fill="FFFFFF"/>
        </w:rPr>
        <w:t>в</w:t>
      </w:r>
      <w:r w:rsidRPr="00D92429">
        <w:rPr>
          <w:rFonts w:ascii="Times New Roman" w:hAnsi="Times New Roman" w:cs="Times New Roman"/>
          <w:shd w:val="clear" w:color="auto" w:fill="FFFFFF"/>
        </w:rPr>
        <w:t>ляется Управлением образованием путем сравнения фактически достигнутых значений и установленных Соглашением плановых значений показателей р</w:t>
      </w:r>
      <w:r w:rsidRPr="00D92429">
        <w:rPr>
          <w:rFonts w:ascii="Times New Roman" w:hAnsi="Times New Roman" w:cs="Times New Roman"/>
          <w:shd w:val="clear" w:color="auto" w:fill="FFFFFF"/>
        </w:rPr>
        <w:t>е</w:t>
      </w:r>
      <w:r w:rsidRPr="00D92429">
        <w:rPr>
          <w:rFonts w:ascii="Times New Roman" w:hAnsi="Times New Roman" w:cs="Times New Roman"/>
          <w:shd w:val="clear" w:color="auto" w:fill="FFFFFF"/>
        </w:rPr>
        <w:t>зультативности (результатов) использования Субсидии.</w:t>
      </w:r>
    </w:p>
    <w:p w:rsidR="00FA210E" w:rsidRPr="00D92429" w:rsidRDefault="00FA210E" w:rsidP="00FA210E">
      <w:pPr>
        <w:ind w:firstLine="709"/>
        <w:jc w:val="both"/>
        <w:rPr>
          <w:sz w:val="28"/>
          <w:szCs w:val="28"/>
        </w:rPr>
      </w:pPr>
      <w:r w:rsidRPr="00D92429">
        <w:rPr>
          <w:sz w:val="28"/>
          <w:szCs w:val="28"/>
        </w:rPr>
        <w:t>3.1</w:t>
      </w:r>
      <w:r w:rsidR="00760F2A" w:rsidRPr="00D92429">
        <w:rPr>
          <w:sz w:val="28"/>
          <w:szCs w:val="28"/>
          <w:lang w:val="ru-RU"/>
        </w:rPr>
        <w:t>1</w:t>
      </w:r>
      <w:r w:rsidRPr="00D92429">
        <w:rPr>
          <w:sz w:val="28"/>
          <w:szCs w:val="28"/>
        </w:rPr>
        <w:t>.</w:t>
      </w:r>
      <w:r w:rsidR="00760F2A" w:rsidRPr="00D92429">
        <w:rPr>
          <w:sz w:val="28"/>
          <w:szCs w:val="28"/>
          <w:lang w:val="ru-RU"/>
        </w:rPr>
        <w:t> </w:t>
      </w:r>
      <w:r w:rsidRPr="00D92429">
        <w:rPr>
          <w:sz w:val="28"/>
          <w:szCs w:val="28"/>
        </w:rPr>
        <w:t xml:space="preserve">При реорганизации Получателя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w:t>
      </w:r>
      <w:r w:rsidRPr="00D92429">
        <w:rPr>
          <w:sz w:val="28"/>
          <w:szCs w:val="28"/>
        </w:rPr>
        <w:lastRenderedPageBreak/>
        <w:t>обязательстве с указанием в Соглашении юридического лица, являющегося правопреемником.</w:t>
      </w:r>
    </w:p>
    <w:p w:rsidR="00FA210E" w:rsidRPr="00D92429" w:rsidRDefault="00FA210E" w:rsidP="008C3A5A">
      <w:pPr>
        <w:ind w:firstLine="709"/>
        <w:jc w:val="both"/>
        <w:rPr>
          <w:sz w:val="28"/>
          <w:szCs w:val="28"/>
          <w:lang w:val="ru-RU"/>
        </w:rPr>
      </w:pPr>
      <w:r w:rsidRPr="00D92429">
        <w:rPr>
          <w:sz w:val="28"/>
          <w:szCs w:val="28"/>
        </w:rPr>
        <w:t>3.1</w:t>
      </w:r>
      <w:r w:rsidR="00760F2A" w:rsidRPr="00D92429">
        <w:rPr>
          <w:sz w:val="28"/>
          <w:szCs w:val="28"/>
          <w:lang w:val="ru-RU"/>
        </w:rPr>
        <w:t>2</w:t>
      </w:r>
      <w:r w:rsidRPr="00D92429">
        <w:rPr>
          <w:sz w:val="28"/>
          <w:szCs w:val="28"/>
        </w:rPr>
        <w:t>.</w:t>
      </w:r>
      <w:r w:rsidR="00760F2A" w:rsidRPr="00D92429">
        <w:rPr>
          <w:sz w:val="28"/>
          <w:szCs w:val="28"/>
          <w:lang w:val="ru-RU"/>
        </w:rPr>
        <w:t> </w:t>
      </w:r>
      <w:r w:rsidRPr="00D92429">
        <w:rPr>
          <w:sz w:val="28"/>
          <w:szCs w:val="28"/>
        </w:rPr>
        <w:t>При реорганизации Получателя в форме разделения, выделения, а также при ликвидации Получателя или прекращении деятельности Получателя,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Местный бюджет.</w:t>
      </w:r>
    </w:p>
    <w:p w:rsidR="008C3A5A" w:rsidRPr="00D92429" w:rsidRDefault="008C3A5A" w:rsidP="008C3A5A">
      <w:pPr>
        <w:ind w:firstLine="709"/>
        <w:jc w:val="both"/>
        <w:rPr>
          <w:sz w:val="28"/>
          <w:szCs w:val="28"/>
          <w:lang w:val="ru-RU"/>
        </w:rPr>
      </w:pPr>
    </w:p>
    <w:p w:rsidR="00FA210E" w:rsidRPr="00D92429" w:rsidRDefault="00FA210E" w:rsidP="008C3A5A">
      <w:pPr>
        <w:pStyle w:val="1"/>
        <w:spacing w:before="0" w:after="0"/>
        <w:rPr>
          <w:rFonts w:ascii="Times New Roman" w:hAnsi="Times New Roman" w:cs="Times New Roman"/>
          <w:b w:val="0"/>
          <w:color w:val="auto"/>
          <w:sz w:val="28"/>
          <w:szCs w:val="28"/>
        </w:rPr>
      </w:pPr>
      <w:bookmarkStart w:id="74" w:name="sub_1371"/>
      <w:r w:rsidRPr="00D92429">
        <w:rPr>
          <w:rFonts w:ascii="Times New Roman" w:hAnsi="Times New Roman" w:cs="Times New Roman"/>
          <w:b w:val="0"/>
          <w:color w:val="auto"/>
          <w:sz w:val="28"/>
          <w:szCs w:val="28"/>
        </w:rPr>
        <w:t>4. Требования к отчётности</w:t>
      </w:r>
    </w:p>
    <w:bookmarkEnd w:id="74"/>
    <w:p w:rsidR="00FA210E" w:rsidRPr="00D92429" w:rsidRDefault="00FA210E" w:rsidP="008C3A5A">
      <w:pPr>
        <w:ind w:firstLine="709"/>
        <w:jc w:val="both"/>
        <w:rPr>
          <w:sz w:val="28"/>
          <w:szCs w:val="28"/>
        </w:rPr>
      </w:pPr>
    </w:p>
    <w:p w:rsidR="00FA210E" w:rsidRPr="00D92429" w:rsidRDefault="00FA210E" w:rsidP="00FA210E">
      <w:pPr>
        <w:ind w:firstLine="709"/>
        <w:jc w:val="both"/>
        <w:rPr>
          <w:sz w:val="28"/>
          <w:szCs w:val="28"/>
        </w:rPr>
      </w:pPr>
      <w:bookmarkStart w:id="75" w:name="sub_1032"/>
      <w:r w:rsidRPr="00D92429">
        <w:rPr>
          <w:sz w:val="28"/>
          <w:szCs w:val="28"/>
        </w:rPr>
        <w:t>4.1.</w:t>
      </w:r>
      <w:r w:rsidR="00760F2A" w:rsidRPr="00D92429">
        <w:rPr>
          <w:sz w:val="28"/>
          <w:szCs w:val="28"/>
          <w:lang w:val="ru-RU"/>
        </w:rPr>
        <w:t> </w:t>
      </w:r>
      <w:r w:rsidRPr="00D92429">
        <w:rPr>
          <w:sz w:val="28"/>
          <w:szCs w:val="28"/>
        </w:rPr>
        <w:t>Получатель в срок не позднее 5 числа месяца, следующего за отчётным кварталом текущего финансового года, а за текущий финансовый год –</w:t>
      </w:r>
      <w:r w:rsidR="00760F2A" w:rsidRPr="00D92429">
        <w:rPr>
          <w:sz w:val="28"/>
          <w:szCs w:val="28"/>
          <w:lang w:val="ru-RU"/>
        </w:rPr>
        <w:t xml:space="preserve"> </w:t>
      </w:r>
      <w:r w:rsidRPr="00D92429">
        <w:rPr>
          <w:sz w:val="28"/>
          <w:szCs w:val="28"/>
        </w:rPr>
        <w:t>не позднее 5 декабря текущего финансового года представляет в Управление образования отчёт о достижении значений результата(ов) предоставления Субсидии и характеристик по формам, определённым в соответствии с типовой формой Соглашения, утверждённой приказом Финансового управления.</w:t>
      </w:r>
    </w:p>
    <w:bookmarkEnd w:id="75"/>
    <w:p w:rsidR="00FA210E" w:rsidRPr="00D92429" w:rsidRDefault="00FA210E" w:rsidP="00FA210E">
      <w:pPr>
        <w:ind w:firstLine="709"/>
        <w:jc w:val="both"/>
        <w:rPr>
          <w:sz w:val="28"/>
          <w:szCs w:val="28"/>
        </w:rPr>
      </w:pPr>
      <w:r w:rsidRPr="00D92429">
        <w:rPr>
          <w:sz w:val="28"/>
          <w:szCs w:val="28"/>
        </w:rPr>
        <w:t xml:space="preserve">В отчёте о достижении значений результата(ов) предоставления Субсидии и характеристик достигнутые фактические значения </w:t>
      </w:r>
      <w:r w:rsidR="00371E69" w:rsidRPr="00D92429">
        <w:rPr>
          <w:sz w:val="28"/>
          <w:szCs w:val="28"/>
          <w:lang w:val="ru-RU"/>
        </w:rPr>
        <w:t xml:space="preserve">определяются исходя из расчета </w:t>
      </w:r>
      <w:r w:rsidRPr="00D92429">
        <w:rPr>
          <w:sz w:val="28"/>
          <w:szCs w:val="28"/>
        </w:rPr>
        <w:t xml:space="preserve">среднегодовой численности и контингента учащихся (воспитанников) за отчётный период определяются в соответствии с </w:t>
      </w:r>
      <w:hyperlink w:anchor="sub_1024" w:history="1">
        <w:r w:rsidRPr="00D92429">
          <w:rPr>
            <w:sz w:val="28"/>
            <w:szCs w:val="28"/>
          </w:rPr>
          <w:t xml:space="preserve">пунктами </w:t>
        </w:r>
      </w:hyperlink>
      <w:r w:rsidR="00760F2A" w:rsidRPr="00D92429">
        <w:rPr>
          <w:sz w:val="28"/>
          <w:szCs w:val="28"/>
        </w:rPr>
        <w:t>3.2</w:t>
      </w:r>
      <w:r w:rsidRPr="00D92429">
        <w:rPr>
          <w:sz w:val="28"/>
          <w:szCs w:val="28"/>
        </w:rPr>
        <w:t xml:space="preserve"> и 3.3</w:t>
      </w:r>
      <w:hyperlink w:anchor="sub_1025" w:history="1"/>
      <w:r w:rsidRPr="00D92429">
        <w:rPr>
          <w:sz w:val="28"/>
          <w:szCs w:val="28"/>
        </w:rPr>
        <w:t xml:space="preserve"> настоящего Порядка с учётом фактической численности и контингента учащихся (воспитанников) по датам за отчётный период и прогнозной численности и контингента учащихся (воспитанников) в случае, если на отчётную дату не наступила дата формирования фактических значений среднегодовой численности и контингента учащихся (воспитанников).</w:t>
      </w:r>
    </w:p>
    <w:p w:rsidR="00FA210E" w:rsidRPr="00D92429" w:rsidRDefault="00FA210E" w:rsidP="00FA210E">
      <w:pPr>
        <w:ind w:firstLine="709"/>
        <w:jc w:val="both"/>
        <w:rPr>
          <w:sz w:val="28"/>
          <w:szCs w:val="28"/>
        </w:rPr>
      </w:pPr>
      <w:r w:rsidRPr="00D92429">
        <w:rPr>
          <w:sz w:val="28"/>
          <w:szCs w:val="28"/>
        </w:rPr>
        <w:t>4.2.</w:t>
      </w:r>
      <w:r w:rsidR="00760F2A" w:rsidRPr="00D92429">
        <w:rPr>
          <w:sz w:val="28"/>
          <w:szCs w:val="28"/>
          <w:lang w:val="ru-RU"/>
        </w:rPr>
        <w:t> </w:t>
      </w:r>
      <w:r w:rsidRPr="00D92429">
        <w:rPr>
          <w:sz w:val="28"/>
          <w:szCs w:val="28"/>
        </w:rPr>
        <w:t>Управление образовани</w:t>
      </w:r>
      <w:r w:rsidR="00760F2A" w:rsidRPr="00D92429">
        <w:rPr>
          <w:sz w:val="28"/>
          <w:szCs w:val="28"/>
          <w:lang w:val="ru-RU"/>
        </w:rPr>
        <w:t>ем</w:t>
      </w:r>
      <w:r w:rsidRPr="00D92429">
        <w:rPr>
          <w:sz w:val="28"/>
          <w:szCs w:val="28"/>
        </w:rPr>
        <w:t xml:space="preserve"> вправе устанавливать в Соглашении сроки и формы представления Получателем дополнительной отчётности.</w:t>
      </w:r>
    </w:p>
    <w:p w:rsidR="00FA210E" w:rsidRPr="00D92429" w:rsidRDefault="00FA210E" w:rsidP="00FA210E">
      <w:pPr>
        <w:ind w:firstLine="709"/>
        <w:jc w:val="both"/>
        <w:rPr>
          <w:sz w:val="28"/>
          <w:szCs w:val="28"/>
        </w:rPr>
      </w:pPr>
      <w:r w:rsidRPr="00D92429">
        <w:rPr>
          <w:sz w:val="28"/>
          <w:szCs w:val="28"/>
        </w:rPr>
        <w:t>4.3.</w:t>
      </w:r>
      <w:r w:rsidR="00760F2A" w:rsidRPr="00D92429">
        <w:rPr>
          <w:sz w:val="28"/>
          <w:szCs w:val="28"/>
          <w:lang w:val="ru-RU"/>
        </w:rPr>
        <w:t> </w:t>
      </w:r>
      <w:r w:rsidRPr="00D92429">
        <w:rPr>
          <w:sz w:val="28"/>
          <w:szCs w:val="28"/>
        </w:rPr>
        <w:t>Управление образовани</w:t>
      </w:r>
      <w:r w:rsidR="00760F2A" w:rsidRPr="00D92429">
        <w:rPr>
          <w:sz w:val="28"/>
          <w:szCs w:val="28"/>
          <w:lang w:val="ru-RU"/>
        </w:rPr>
        <w:t>ем</w:t>
      </w:r>
      <w:r w:rsidRPr="00D92429">
        <w:rPr>
          <w:sz w:val="28"/>
          <w:szCs w:val="28"/>
        </w:rPr>
        <w:t xml:space="preserve"> в срок не позднее 1 рабочего дня со дня приёма отчёта о достижении значений результата(ов) предоставления Субсидии и характеристик (либо дополнительной отчётности) передает его в Комиссию для проведения проверки.</w:t>
      </w:r>
    </w:p>
    <w:p w:rsidR="00FA210E" w:rsidRPr="00D92429" w:rsidRDefault="00FA210E" w:rsidP="00FA210E">
      <w:pPr>
        <w:ind w:firstLine="709"/>
        <w:jc w:val="both"/>
        <w:rPr>
          <w:sz w:val="28"/>
          <w:szCs w:val="28"/>
        </w:rPr>
      </w:pPr>
      <w:r w:rsidRPr="00D92429">
        <w:rPr>
          <w:sz w:val="28"/>
          <w:szCs w:val="28"/>
        </w:rPr>
        <w:t>4.4.</w:t>
      </w:r>
      <w:r w:rsidR="00760F2A" w:rsidRPr="00D92429">
        <w:rPr>
          <w:sz w:val="28"/>
          <w:szCs w:val="28"/>
          <w:lang w:val="ru-RU"/>
        </w:rPr>
        <w:t> </w:t>
      </w:r>
      <w:r w:rsidRPr="00D92429">
        <w:rPr>
          <w:sz w:val="28"/>
          <w:szCs w:val="28"/>
        </w:rPr>
        <w:t>Комиссия в срок не позднее 5 рабочих дней со дня приёма отчёта о достижении значений результата(ов) предоставления Субсидии и характеристикпроводит проверку отчета о достижении значений результата(ов) предоставления Субсидии и характеристик (либо дополнительной отчётности).</w:t>
      </w:r>
    </w:p>
    <w:p w:rsidR="00FA210E" w:rsidRPr="00D92429" w:rsidRDefault="00FA210E" w:rsidP="00FA210E">
      <w:pPr>
        <w:ind w:firstLine="709"/>
        <w:jc w:val="both"/>
        <w:rPr>
          <w:sz w:val="28"/>
          <w:szCs w:val="28"/>
        </w:rPr>
      </w:pPr>
      <w:r w:rsidRPr="00D92429">
        <w:rPr>
          <w:sz w:val="28"/>
          <w:szCs w:val="28"/>
        </w:rPr>
        <w:t>4.5.</w:t>
      </w:r>
      <w:r w:rsidR="00760F2A" w:rsidRPr="00D92429">
        <w:rPr>
          <w:sz w:val="28"/>
          <w:szCs w:val="28"/>
          <w:lang w:val="ru-RU"/>
        </w:rPr>
        <w:t> </w:t>
      </w:r>
      <w:r w:rsidRPr="00D92429">
        <w:rPr>
          <w:sz w:val="28"/>
          <w:szCs w:val="28"/>
        </w:rPr>
        <w:t>Управление образовани</w:t>
      </w:r>
      <w:r w:rsidR="00760F2A" w:rsidRPr="00D92429">
        <w:rPr>
          <w:sz w:val="28"/>
          <w:szCs w:val="28"/>
          <w:lang w:val="ru-RU"/>
        </w:rPr>
        <w:t>ем</w:t>
      </w:r>
      <w:r w:rsidRPr="00D92429">
        <w:rPr>
          <w:sz w:val="28"/>
          <w:szCs w:val="28"/>
        </w:rPr>
        <w:t xml:space="preserve"> в срок не позднее 5 рабочих дней со дня получения информации от Комиссии по результатам проверки отчёта о достижении значений результата(ов) предоставления Субсидии и характеристик (либо дополнительной отчётности) принимает отчет о достижении значений результата(ов) предоставления Субсидии и характеристик (либо дополнительную отчётность) и направляет</w:t>
      </w:r>
      <w:r w:rsidR="00371E69" w:rsidRPr="00D92429">
        <w:rPr>
          <w:sz w:val="28"/>
          <w:szCs w:val="28"/>
          <w:lang w:val="ru-RU"/>
        </w:rPr>
        <w:t xml:space="preserve"> </w:t>
      </w:r>
      <w:r w:rsidRPr="00D92429">
        <w:rPr>
          <w:sz w:val="28"/>
          <w:szCs w:val="28"/>
        </w:rPr>
        <w:t>Получателю</w:t>
      </w:r>
      <w:r w:rsidR="00371E69" w:rsidRPr="00D92429">
        <w:rPr>
          <w:sz w:val="28"/>
          <w:szCs w:val="28"/>
          <w:lang w:val="ru-RU"/>
        </w:rPr>
        <w:t xml:space="preserve"> </w:t>
      </w:r>
      <w:r w:rsidRPr="00D92429">
        <w:rPr>
          <w:sz w:val="28"/>
          <w:szCs w:val="28"/>
        </w:rPr>
        <w:lastRenderedPageBreak/>
        <w:t>сведения о принятии</w:t>
      </w:r>
      <w:r w:rsidR="00371E69" w:rsidRPr="00D92429">
        <w:rPr>
          <w:sz w:val="28"/>
          <w:szCs w:val="28"/>
          <w:lang w:val="ru-RU"/>
        </w:rPr>
        <w:t xml:space="preserve"> </w:t>
      </w:r>
      <w:r w:rsidRPr="00D92429">
        <w:rPr>
          <w:sz w:val="28"/>
          <w:szCs w:val="28"/>
        </w:rPr>
        <w:t>отчета о достижении значений результата(ов) предоставления Субсидии и характеристик (либо дополнительной отчётности).</w:t>
      </w:r>
    </w:p>
    <w:p w:rsidR="00FA210E" w:rsidRPr="00D92429" w:rsidRDefault="00FA210E" w:rsidP="00FA210E">
      <w:pPr>
        <w:ind w:firstLine="709"/>
        <w:jc w:val="both"/>
        <w:rPr>
          <w:sz w:val="28"/>
          <w:szCs w:val="28"/>
        </w:rPr>
      </w:pPr>
    </w:p>
    <w:p w:rsidR="00760F2A" w:rsidRPr="00D92429" w:rsidRDefault="00FA210E" w:rsidP="00760F2A">
      <w:pPr>
        <w:pStyle w:val="1"/>
        <w:spacing w:before="0" w:after="0"/>
        <w:rPr>
          <w:rFonts w:ascii="Times New Roman" w:hAnsi="Times New Roman" w:cs="Times New Roman"/>
          <w:b w:val="0"/>
          <w:color w:val="auto"/>
          <w:sz w:val="28"/>
          <w:szCs w:val="28"/>
          <w:shd w:val="clear" w:color="auto" w:fill="FFFFFF"/>
        </w:rPr>
      </w:pPr>
      <w:bookmarkStart w:id="76" w:name="sub_1372"/>
      <w:r w:rsidRPr="00D92429">
        <w:rPr>
          <w:rFonts w:ascii="Times New Roman" w:hAnsi="Times New Roman" w:cs="Times New Roman"/>
          <w:b w:val="0"/>
          <w:color w:val="auto"/>
          <w:sz w:val="28"/>
          <w:szCs w:val="28"/>
        </w:rPr>
        <w:t>5.</w:t>
      </w:r>
      <w:r w:rsidR="00760F2A" w:rsidRPr="00D92429">
        <w:rPr>
          <w:rFonts w:ascii="Times New Roman" w:hAnsi="Times New Roman" w:cs="Times New Roman"/>
          <w:b w:val="0"/>
          <w:color w:val="auto"/>
          <w:sz w:val="28"/>
          <w:szCs w:val="28"/>
        </w:rPr>
        <w:t> </w:t>
      </w:r>
      <w:r w:rsidRPr="00D92429">
        <w:rPr>
          <w:rFonts w:ascii="Times New Roman" w:hAnsi="Times New Roman" w:cs="Times New Roman"/>
          <w:b w:val="0"/>
          <w:color w:val="auto"/>
          <w:sz w:val="28"/>
          <w:szCs w:val="28"/>
          <w:shd w:val="clear" w:color="auto" w:fill="FFFFFF"/>
        </w:rPr>
        <w:t>Требования об осуществлении контроля (мониторинга)</w:t>
      </w:r>
    </w:p>
    <w:p w:rsidR="00760F2A" w:rsidRPr="00D92429" w:rsidRDefault="00760F2A" w:rsidP="00760F2A">
      <w:pPr>
        <w:pStyle w:val="1"/>
        <w:spacing w:before="0" w:after="0"/>
        <w:rPr>
          <w:rFonts w:ascii="Times New Roman" w:hAnsi="Times New Roman" w:cs="Times New Roman"/>
          <w:b w:val="0"/>
          <w:color w:val="auto"/>
          <w:sz w:val="28"/>
          <w:szCs w:val="28"/>
          <w:shd w:val="clear" w:color="auto" w:fill="FFFFFF"/>
        </w:rPr>
      </w:pPr>
      <w:r w:rsidRPr="00D92429">
        <w:rPr>
          <w:rFonts w:ascii="Times New Roman" w:hAnsi="Times New Roman" w:cs="Times New Roman"/>
          <w:b w:val="0"/>
          <w:color w:val="auto"/>
          <w:sz w:val="28"/>
          <w:szCs w:val="28"/>
          <w:shd w:val="clear" w:color="auto" w:fill="FFFFFF"/>
        </w:rPr>
        <w:t>за со</w:t>
      </w:r>
      <w:r w:rsidR="00FA210E" w:rsidRPr="00D92429">
        <w:rPr>
          <w:rFonts w:ascii="Times New Roman" w:hAnsi="Times New Roman" w:cs="Times New Roman"/>
          <w:b w:val="0"/>
          <w:color w:val="auto"/>
          <w:sz w:val="28"/>
          <w:szCs w:val="28"/>
          <w:shd w:val="clear" w:color="auto" w:fill="FFFFFF"/>
        </w:rPr>
        <w:t>блюдением условий и порядка предоставления</w:t>
      </w:r>
    </w:p>
    <w:p w:rsidR="00FA210E" w:rsidRPr="00D92429" w:rsidRDefault="00FA210E" w:rsidP="00760F2A">
      <w:pPr>
        <w:pStyle w:val="1"/>
        <w:spacing w:before="0" w:after="0"/>
        <w:rPr>
          <w:rFonts w:ascii="Times New Roman" w:hAnsi="Times New Roman" w:cs="Times New Roman"/>
          <w:b w:val="0"/>
          <w:color w:val="auto"/>
          <w:sz w:val="28"/>
          <w:szCs w:val="28"/>
        </w:rPr>
      </w:pPr>
      <w:r w:rsidRPr="00D92429">
        <w:rPr>
          <w:rFonts w:ascii="Times New Roman" w:hAnsi="Times New Roman" w:cs="Times New Roman"/>
          <w:b w:val="0"/>
          <w:color w:val="auto"/>
          <w:sz w:val="28"/>
          <w:szCs w:val="28"/>
          <w:shd w:val="clear" w:color="auto" w:fill="FFFFFF"/>
        </w:rPr>
        <w:t>Субсидии и ответственности за их нарушение</w:t>
      </w:r>
    </w:p>
    <w:bookmarkEnd w:id="76"/>
    <w:p w:rsidR="00FA210E" w:rsidRPr="00D92429" w:rsidRDefault="00FA210E" w:rsidP="00760F2A">
      <w:pPr>
        <w:ind w:firstLine="709"/>
        <w:jc w:val="both"/>
        <w:rPr>
          <w:sz w:val="28"/>
          <w:szCs w:val="28"/>
        </w:rPr>
      </w:pPr>
    </w:p>
    <w:p w:rsidR="00FA210E" w:rsidRPr="00D92429" w:rsidRDefault="00FA210E" w:rsidP="00FA210E">
      <w:pPr>
        <w:pStyle w:val="s1"/>
        <w:shd w:val="clear" w:color="auto" w:fill="FFFFFF"/>
        <w:spacing w:before="0" w:beforeAutospacing="0" w:after="0" w:afterAutospacing="0"/>
        <w:ind w:firstLine="709"/>
        <w:jc w:val="both"/>
        <w:rPr>
          <w:sz w:val="28"/>
          <w:szCs w:val="28"/>
        </w:rPr>
      </w:pPr>
      <w:bookmarkStart w:id="77" w:name="sub_1033"/>
      <w:r w:rsidRPr="00D92429">
        <w:rPr>
          <w:sz w:val="28"/>
          <w:szCs w:val="28"/>
        </w:rPr>
        <w:t>5.1.</w:t>
      </w:r>
      <w:r w:rsidR="00760F2A" w:rsidRPr="00D92429">
        <w:rPr>
          <w:sz w:val="28"/>
          <w:szCs w:val="28"/>
        </w:rPr>
        <w:t> </w:t>
      </w:r>
      <w:r w:rsidRPr="00D92429">
        <w:rPr>
          <w:sz w:val="28"/>
          <w:szCs w:val="28"/>
        </w:rPr>
        <w:t>Управление образовани</w:t>
      </w:r>
      <w:r w:rsidR="00760F2A" w:rsidRPr="00D92429">
        <w:rPr>
          <w:sz w:val="28"/>
          <w:szCs w:val="28"/>
        </w:rPr>
        <w:t>ем</w:t>
      </w:r>
      <w:r w:rsidRPr="00D92429">
        <w:rPr>
          <w:sz w:val="28"/>
          <w:szCs w:val="28"/>
        </w:rPr>
        <w:t xml:space="preserve"> проводит обязательные проверки собл</w:t>
      </w:r>
      <w:r w:rsidRPr="00D92429">
        <w:rPr>
          <w:sz w:val="28"/>
          <w:szCs w:val="28"/>
        </w:rPr>
        <w:t>ю</w:t>
      </w:r>
      <w:r w:rsidRPr="00D92429">
        <w:rPr>
          <w:sz w:val="28"/>
          <w:szCs w:val="28"/>
        </w:rPr>
        <w:t>дения порядка и условий предоставления Субсидии, в том числе в части дост</w:t>
      </w:r>
      <w:r w:rsidRPr="00D92429">
        <w:rPr>
          <w:sz w:val="28"/>
          <w:szCs w:val="28"/>
        </w:rPr>
        <w:t>и</w:t>
      </w:r>
      <w:r w:rsidRPr="00D92429">
        <w:rPr>
          <w:sz w:val="28"/>
          <w:szCs w:val="28"/>
        </w:rPr>
        <w:t>жения результатов предоставления Субсидии. Органы муниципального фина</w:t>
      </w:r>
      <w:r w:rsidRPr="00D92429">
        <w:rPr>
          <w:sz w:val="28"/>
          <w:szCs w:val="28"/>
        </w:rPr>
        <w:t>н</w:t>
      </w:r>
      <w:r w:rsidRPr="00D92429">
        <w:rPr>
          <w:sz w:val="28"/>
          <w:szCs w:val="28"/>
        </w:rPr>
        <w:t>сового контроля проводят обязательные проверки в соответствии со </w:t>
      </w:r>
      <w:hyperlink r:id="rId12" w:anchor="/document/12112604/entry/2681" w:history="1">
        <w:r w:rsidRPr="00D92429">
          <w:rPr>
            <w:rStyle w:val="ac"/>
            <w:color w:val="auto"/>
            <w:sz w:val="28"/>
            <w:szCs w:val="28"/>
            <w:u w:val="none"/>
          </w:rPr>
          <w:t>статьями 268.1.</w:t>
        </w:r>
      </w:hyperlink>
      <w:r w:rsidRPr="00D92429">
        <w:rPr>
          <w:sz w:val="28"/>
          <w:szCs w:val="28"/>
        </w:rPr>
        <w:t> и </w:t>
      </w:r>
      <w:hyperlink r:id="rId13" w:anchor="/document/12112604/entry/2692" w:history="1">
        <w:r w:rsidRPr="00D92429">
          <w:rPr>
            <w:rStyle w:val="ac"/>
            <w:color w:val="auto"/>
            <w:sz w:val="28"/>
            <w:szCs w:val="28"/>
            <w:u w:val="none"/>
          </w:rPr>
          <w:t>269.2.</w:t>
        </w:r>
      </w:hyperlink>
      <w:r w:rsidRPr="00D92429">
        <w:rPr>
          <w:sz w:val="28"/>
          <w:szCs w:val="28"/>
        </w:rPr>
        <w:t> Бюджетного кодекса Российской Федерации.</w:t>
      </w:r>
    </w:p>
    <w:p w:rsidR="00FA210E" w:rsidRPr="00D92429" w:rsidRDefault="00FA210E" w:rsidP="00FA210E">
      <w:pPr>
        <w:pStyle w:val="s1"/>
        <w:shd w:val="clear" w:color="auto" w:fill="FFFFFF"/>
        <w:spacing w:before="0" w:beforeAutospacing="0" w:after="0" w:afterAutospacing="0"/>
        <w:ind w:firstLine="709"/>
        <w:jc w:val="both"/>
        <w:rPr>
          <w:sz w:val="28"/>
          <w:szCs w:val="28"/>
        </w:rPr>
      </w:pPr>
      <w:r w:rsidRPr="00D92429">
        <w:rPr>
          <w:sz w:val="28"/>
          <w:szCs w:val="28"/>
        </w:rPr>
        <w:t>Управление образовани</w:t>
      </w:r>
      <w:r w:rsidR="00760F2A" w:rsidRPr="00D92429">
        <w:rPr>
          <w:sz w:val="28"/>
          <w:szCs w:val="28"/>
        </w:rPr>
        <w:t>ем</w:t>
      </w:r>
      <w:r w:rsidRPr="00D92429">
        <w:rPr>
          <w:sz w:val="28"/>
          <w:szCs w:val="28"/>
        </w:rPr>
        <w:t xml:space="preserve"> после подписания Соглашения приказом у</w:t>
      </w:r>
      <w:r w:rsidRPr="00D92429">
        <w:rPr>
          <w:sz w:val="28"/>
          <w:szCs w:val="28"/>
        </w:rPr>
        <w:t>т</w:t>
      </w:r>
      <w:r w:rsidRPr="00D92429">
        <w:rPr>
          <w:sz w:val="28"/>
          <w:szCs w:val="28"/>
        </w:rPr>
        <w:t xml:space="preserve">верждает график проведения плановых проверок </w:t>
      </w:r>
      <w:r w:rsidRPr="00D92429">
        <w:rPr>
          <w:bCs/>
          <w:sz w:val="28"/>
          <w:szCs w:val="28"/>
        </w:rPr>
        <w:t>Получателей</w:t>
      </w:r>
      <w:r w:rsidR="00760F2A" w:rsidRPr="00D92429">
        <w:rPr>
          <w:bCs/>
          <w:sz w:val="28"/>
          <w:szCs w:val="28"/>
        </w:rPr>
        <w:t xml:space="preserve"> </w:t>
      </w:r>
      <w:r w:rsidRPr="00D92429">
        <w:rPr>
          <w:sz w:val="28"/>
          <w:szCs w:val="28"/>
        </w:rPr>
        <w:t>на период дейс</w:t>
      </w:r>
      <w:r w:rsidRPr="00D92429">
        <w:rPr>
          <w:sz w:val="28"/>
          <w:szCs w:val="28"/>
        </w:rPr>
        <w:t>т</w:t>
      </w:r>
      <w:r w:rsidRPr="00D92429">
        <w:rPr>
          <w:sz w:val="28"/>
          <w:szCs w:val="28"/>
        </w:rPr>
        <w:t>вия Соглашения и публикует его на официальном сайте Управления образов</w:t>
      </w:r>
      <w:r w:rsidRPr="00D92429">
        <w:rPr>
          <w:sz w:val="28"/>
          <w:szCs w:val="28"/>
        </w:rPr>
        <w:t>а</w:t>
      </w:r>
      <w:r w:rsidRPr="00D92429">
        <w:rPr>
          <w:sz w:val="28"/>
          <w:szCs w:val="28"/>
        </w:rPr>
        <w:t>ни</w:t>
      </w:r>
      <w:r w:rsidR="00760F2A" w:rsidRPr="00D92429">
        <w:rPr>
          <w:sz w:val="28"/>
          <w:szCs w:val="28"/>
        </w:rPr>
        <w:t>ем</w:t>
      </w:r>
      <w:r w:rsidRPr="00D92429">
        <w:rPr>
          <w:sz w:val="28"/>
          <w:szCs w:val="28"/>
        </w:rPr>
        <w:t>.</w:t>
      </w:r>
    </w:p>
    <w:p w:rsidR="00FA210E" w:rsidRPr="00D92429" w:rsidRDefault="00FA210E" w:rsidP="00FA210E">
      <w:pPr>
        <w:pStyle w:val="s1"/>
        <w:shd w:val="clear" w:color="auto" w:fill="FFFFFF"/>
        <w:spacing w:before="0" w:beforeAutospacing="0" w:after="0" w:afterAutospacing="0"/>
        <w:ind w:firstLine="709"/>
        <w:jc w:val="both"/>
        <w:rPr>
          <w:sz w:val="28"/>
          <w:szCs w:val="28"/>
        </w:rPr>
      </w:pPr>
      <w:r w:rsidRPr="00D92429">
        <w:rPr>
          <w:sz w:val="28"/>
          <w:szCs w:val="28"/>
        </w:rPr>
        <w:t>Плановые проверки проводятся не реже двух раз в год. Управление обр</w:t>
      </w:r>
      <w:r w:rsidRPr="00D92429">
        <w:rPr>
          <w:sz w:val="28"/>
          <w:szCs w:val="28"/>
        </w:rPr>
        <w:t>а</w:t>
      </w:r>
      <w:r w:rsidRPr="00D92429">
        <w:rPr>
          <w:sz w:val="28"/>
          <w:szCs w:val="28"/>
        </w:rPr>
        <w:t>зовани</w:t>
      </w:r>
      <w:r w:rsidR="00760F2A" w:rsidRPr="00D92429">
        <w:rPr>
          <w:sz w:val="28"/>
          <w:szCs w:val="28"/>
        </w:rPr>
        <w:t>ем</w:t>
      </w:r>
      <w:r w:rsidRPr="00D92429">
        <w:rPr>
          <w:sz w:val="28"/>
          <w:szCs w:val="28"/>
        </w:rPr>
        <w:t xml:space="preserve"> имеет право проводить внеплановые проверки </w:t>
      </w:r>
      <w:r w:rsidRPr="00D92429">
        <w:rPr>
          <w:bCs/>
          <w:sz w:val="28"/>
          <w:szCs w:val="28"/>
        </w:rPr>
        <w:t>Получателей</w:t>
      </w:r>
      <w:r w:rsidRPr="00D92429">
        <w:rPr>
          <w:sz w:val="28"/>
          <w:szCs w:val="28"/>
        </w:rPr>
        <w:t xml:space="preserve"> в случае возникновения необходимости.</w:t>
      </w:r>
    </w:p>
    <w:p w:rsidR="00FA210E" w:rsidRPr="00D92429" w:rsidRDefault="00FA210E" w:rsidP="00AB35DB">
      <w:pPr>
        <w:pStyle w:val="s1"/>
        <w:shd w:val="clear" w:color="auto" w:fill="FFFFFF"/>
        <w:spacing w:before="0" w:beforeAutospacing="0" w:after="0" w:afterAutospacing="0"/>
        <w:ind w:firstLine="709"/>
        <w:jc w:val="both"/>
        <w:rPr>
          <w:sz w:val="28"/>
          <w:szCs w:val="28"/>
        </w:rPr>
      </w:pPr>
      <w:r w:rsidRPr="00D92429">
        <w:rPr>
          <w:bCs/>
          <w:sz w:val="28"/>
          <w:szCs w:val="28"/>
        </w:rPr>
        <w:t>Получатель</w:t>
      </w:r>
      <w:r w:rsidRPr="00D92429">
        <w:rPr>
          <w:sz w:val="28"/>
          <w:szCs w:val="28"/>
        </w:rPr>
        <w:t xml:space="preserve"> при подписании Соглашения выражает свое согласие на пр</w:t>
      </w:r>
      <w:r w:rsidRPr="00D92429">
        <w:rPr>
          <w:sz w:val="28"/>
          <w:szCs w:val="28"/>
        </w:rPr>
        <w:t>о</w:t>
      </w:r>
      <w:r w:rsidRPr="00D92429">
        <w:rPr>
          <w:sz w:val="28"/>
          <w:szCs w:val="28"/>
        </w:rPr>
        <w:t>ведение проверок Управлением образовани</w:t>
      </w:r>
      <w:r w:rsidR="00760F2A" w:rsidRPr="00D92429">
        <w:rPr>
          <w:sz w:val="28"/>
          <w:szCs w:val="28"/>
        </w:rPr>
        <w:t>ем</w:t>
      </w:r>
      <w:r w:rsidRPr="00D92429">
        <w:rPr>
          <w:sz w:val="28"/>
          <w:szCs w:val="28"/>
        </w:rPr>
        <w:t xml:space="preserve"> и органами муниципального ф</w:t>
      </w:r>
      <w:r w:rsidRPr="00D92429">
        <w:rPr>
          <w:sz w:val="28"/>
          <w:szCs w:val="28"/>
        </w:rPr>
        <w:t>и</w:t>
      </w:r>
      <w:r w:rsidRPr="00D92429">
        <w:rPr>
          <w:sz w:val="28"/>
          <w:szCs w:val="28"/>
        </w:rPr>
        <w:t>нансового контроля.</w:t>
      </w:r>
    </w:p>
    <w:p w:rsidR="00FA210E" w:rsidRPr="00D92429" w:rsidRDefault="00FA210E" w:rsidP="00AB35DB">
      <w:pPr>
        <w:pStyle w:val="1"/>
        <w:shd w:val="clear" w:color="auto" w:fill="FFFFFF"/>
        <w:spacing w:before="0" w:after="0"/>
        <w:ind w:firstLine="708"/>
        <w:jc w:val="both"/>
        <w:rPr>
          <w:rFonts w:ascii="Times New Roman" w:hAnsi="Times New Roman" w:cs="Times New Roman"/>
          <w:b w:val="0"/>
          <w:color w:val="22272F"/>
          <w:sz w:val="28"/>
          <w:szCs w:val="28"/>
        </w:rPr>
      </w:pPr>
      <w:r w:rsidRPr="00D92429">
        <w:rPr>
          <w:b w:val="0"/>
          <w:sz w:val="28"/>
          <w:szCs w:val="28"/>
        </w:rPr>
        <w:t>5</w:t>
      </w:r>
      <w:r w:rsidRPr="00D92429">
        <w:rPr>
          <w:rFonts w:ascii="Times New Roman" w:hAnsi="Times New Roman" w:cs="Times New Roman"/>
          <w:b w:val="0"/>
          <w:sz w:val="28"/>
          <w:szCs w:val="28"/>
        </w:rPr>
        <w:t>.2.</w:t>
      </w:r>
      <w:r w:rsidR="00760F2A" w:rsidRPr="00D92429">
        <w:rPr>
          <w:rFonts w:ascii="Times New Roman" w:hAnsi="Times New Roman" w:cs="Times New Roman"/>
          <w:b w:val="0"/>
          <w:sz w:val="28"/>
          <w:szCs w:val="28"/>
        </w:rPr>
        <w:t> </w:t>
      </w:r>
      <w:proofErr w:type="gramStart"/>
      <w:r w:rsidRPr="00D92429">
        <w:rPr>
          <w:rFonts w:ascii="Times New Roman" w:hAnsi="Times New Roman" w:cs="Times New Roman"/>
          <w:b w:val="0"/>
          <w:sz w:val="28"/>
          <w:szCs w:val="28"/>
        </w:rPr>
        <w:t>Управление образовани</w:t>
      </w:r>
      <w:r w:rsidR="00760F2A" w:rsidRPr="00D92429">
        <w:rPr>
          <w:rFonts w:ascii="Times New Roman" w:hAnsi="Times New Roman" w:cs="Times New Roman"/>
          <w:b w:val="0"/>
          <w:sz w:val="28"/>
          <w:szCs w:val="28"/>
        </w:rPr>
        <w:t>ем</w:t>
      </w:r>
      <w:r w:rsidRPr="00D92429">
        <w:rPr>
          <w:rFonts w:ascii="Times New Roman" w:hAnsi="Times New Roman" w:cs="Times New Roman"/>
          <w:b w:val="0"/>
          <w:sz w:val="28"/>
          <w:szCs w:val="28"/>
        </w:rPr>
        <w:t xml:space="preserve"> </w:t>
      </w:r>
      <w:r w:rsidR="00102797" w:rsidRPr="00D92429">
        <w:rPr>
          <w:rFonts w:ascii="Times New Roman" w:hAnsi="Times New Roman" w:cs="Times New Roman"/>
          <w:b w:val="0"/>
          <w:sz w:val="28"/>
          <w:szCs w:val="28"/>
        </w:rPr>
        <w:t xml:space="preserve">ежеквартально </w:t>
      </w:r>
      <w:r w:rsidRPr="00D92429">
        <w:rPr>
          <w:rFonts w:ascii="Times New Roman" w:hAnsi="Times New Roman" w:cs="Times New Roman"/>
          <w:b w:val="0"/>
          <w:sz w:val="28"/>
          <w:szCs w:val="28"/>
        </w:rPr>
        <w:t>проводит мониторинг (пр</w:t>
      </w:r>
      <w:r w:rsidRPr="00D92429">
        <w:rPr>
          <w:rFonts w:ascii="Times New Roman" w:hAnsi="Times New Roman" w:cs="Times New Roman"/>
          <w:b w:val="0"/>
          <w:sz w:val="28"/>
          <w:szCs w:val="28"/>
        </w:rPr>
        <w:t>о</w:t>
      </w:r>
      <w:r w:rsidRPr="00D92429">
        <w:rPr>
          <w:rFonts w:ascii="Times New Roman" w:hAnsi="Times New Roman" w:cs="Times New Roman"/>
          <w:b w:val="0"/>
          <w:sz w:val="28"/>
          <w:szCs w:val="28"/>
        </w:rPr>
        <w:t>верку) достижения результатов предоставления Субсидии исходя из достиж</w:t>
      </w:r>
      <w:r w:rsidRPr="00D92429">
        <w:rPr>
          <w:rFonts w:ascii="Times New Roman" w:hAnsi="Times New Roman" w:cs="Times New Roman"/>
          <w:b w:val="0"/>
          <w:sz w:val="28"/>
          <w:szCs w:val="28"/>
        </w:rPr>
        <w:t>е</w:t>
      </w:r>
      <w:r w:rsidRPr="00D92429">
        <w:rPr>
          <w:rFonts w:ascii="Times New Roman" w:hAnsi="Times New Roman" w:cs="Times New Roman"/>
          <w:b w:val="0"/>
          <w:sz w:val="28"/>
          <w:szCs w:val="28"/>
        </w:rPr>
        <w:t>ния значений результатов предоставления Субсидии, определенных Соглаш</w:t>
      </w:r>
      <w:r w:rsidRPr="00D92429">
        <w:rPr>
          <w:rFonts w:ascii="Times New Roman" w:hAnsi="Times New Roman" w:cs="Times New Roman"/>
          <w:b w:val="0"/>
          <w:sz w:val="28"/>
          <w:szCs w:val="28"/>
        </w:rPr>
        <w:t>е</w:t>
      </w:r>
      <w:r w:rsidRPr="00D92429">
        <w:rPr>
          <w:rFonts w:ascii="Times New Roman" w:hAnsi="Times New Roman" w:cs="Times New Roman"/>
          <w:b w:val="0"/>
          <w:sz w:val="28"/>
          <w:szCs w:val="28"/>
        </w:rPr>
        <w:t>нием, и событий, отражающих факт завершения соответствующего меропри</w:t>
      </w:r>
      <w:r w:rsidRPr="00D92429">
        <w:rPr>
          <w:rFonts w:ascii="Times New Roman" w:hAnsi="Times New Roman" w:cs="Times New Roman"/>
          <w:b w:val="0"/>
          <w:sz w:val="28"/>
          <w:szCs w:val="28"/>
        </w:rPr>
        <w:t>я</w:t>
      </w:r>
      <w:r w:rsidRPr="00D92429">
        <w:rPr>
          <w:rFonts w:ascii="Times New Roman" w:hAnsi="Times New Roman" w:cs="Times New Roman"/>
          <w:b w:val="0"/>
          <w:sz w:val="28"/>
          <w:szCs w:val="28"/>
        </w:rPr>
        <w:t xml:space="preserve">тия по получению результата предоставления Субсидии (контрольная точка), в порядке и по формам, которые установлены </w:t>
      </w:r>
      <w:r w:rsidR="00AB35DB" w:rsidRPr="00D92429">
        <w:rPr>
          <w:rFonts w:ascii="Times New Roman" w:hAnsi="Times New Roman" w:cs="Times New Roman"/>
          <w:b w:val="0"/>
          <w:color w:val="22272F"/>
          <w:sz w:val="28"/>
          <w:szCs w:val="28"/>
        </w:rPr>
        <w:t>приказом Минфина России от 29 сентября 2021 г. № 138н «Об утверждении Порядка проведения мониторинга достижения результатов предоставления субсидий, в том</w:t>
      </w:r>
      <w:proofErr w:type="gramEnd"/>
      <w:r w:rsidR="00AB35DB" w:rsidRPr="00D92429">
        <w:rPr>
          <w:rFonts w:ascii="Times New Roman" w:hAnsi="Times New Roman" w:cs="Times New Roman"/>
          <w:b w:val="0"/>
          <w:color w:val="22272F"/>
          <w:sz w:val="28"/>
          <w:szCs w:val="28"/>
        </w:rPr>
        <w:t xml:space="preserve"> </w:t>
      </w:r>
      <w:proofErr w:type="gramStart"/>
      <w:r w:rsidR="00AB35DB" w:rsidRPr="00D92429">
        <w:rPr>
          <w:rFonts w:ascii="Times New Roman" w:hAnsi="Times New Roman" w:cs="Times New Roman"/>
          <w:b w:val="0"/>
          <w:color w:val="22272F"/>
          <w:sz w:val="28"/>
          <w:szCs w:val="28"/>
        </w:rPr>
        <w:t>числе</w:t>
      </w:r>
      <w:proofErr w:type="gramEnd"/>
      <w:r w:rsidR="00AB35DB" w:rsidRPr="00D92429">
        <w:rPr>
          <w:rFonts w:ascii="Times New Roman" w:hAnsi="Times New Roman" w:cs="Times New Roman"/>
          <w:b w:val="0"/>
          <w:color w:val="22272F"/>
          <w:sz w:val="28"/>
          <w:szCs w:val="28"/>
        </w:rPr>
        <w:t xml:space="preserve"> грантов в форме субсидий, юридическим лицам, индивидуальным предпринимателям, физич</w:t>
      </w:r>
      <w:r w:rsidR="00AB35DB" w:rsidRPr="00D92429">
        <w:rPr>
          <w:rFonts w:ascii="Times New Roman" w:hAnsi="Times New Roman" w:cs="Times New Roman"/>
          <w:b w:val="0"/>
          <w:color w:val="22272F"/>
          <w:sz w:val="28"/>
          <w:szCs w:val="28"/>
        </w:rPr>
        <w:t>е</w:t>
      </w:r>
      <w:r w:rsidR="00AB35DB" w:rsidRPr="00D92429">
        <w:rPr>
          <w:rFonts w:ascii="Times New Roman" w:hAnsi="Times New Roman" w:cs="Times New Roman"/>
          <w:b w:val="0"/>
          <w:color w:val="22272F"/>
          <w:sz w:val="28"/>
          <w:szCs w:val="28"/>
        </w:rPr>
        <w:t>ским лицам - производителям товаров, работ, услуг».</w:t>
      </w:r>
    </w:p>
    <w:p w:rsidR="00FA210E" w:rsidRPr="00D92429" w:rsidRDefault="00FA210E" w:rsidP="00AB35DB">
      <w:pPr>
        <w:ind w:firstLine="709"/>
        <w:jc w:val="both"/>
        <w:rPr>
          <w:sz w:val="28"/>
          <w:szCs w:val="28"/>
        </w:rPr>
      </w:pPr>
      <w:r w:rsidRPr="00D92429">
        <w:rPr>
          <w:sz w:val="28"/>
          <w:szCs w:val="28"/>
        </w:rPr>
        <w:t>5.3.</w:t>
      </w:r>
      <w:r w:rsidR="00760F2A" w:rsidRPr="00D92429">
        <w:rPr>
          <w:sz w:val="28"/>
          <w:szCs w:val="28"/>
          <w:lang w:val="ru-RU"/>
        </w:rPr>
        <w:t> </w:t>
      </w:r>
      <w:r w:rsidRPr="00D92429">
        <w:rPr>
          <w:sz w:val="28"/>
          <w:szCs w:val="28"/>
        </w:rPr>
        <w:t>Получатель в соответствии с законодательством Российской Федерации несёт ответственность за несоблюдение условий и порядка предоставления Субсидии, установленных настоящим Порядком и Соглашением, а также за недостоверность представляемых в Управление образовани</w:t>
      </w:r>
      <w:r w:rsidR="00760F2A" w:rsidRPr="00D92429">
        <w:rPr>
          <w:sz w:val="28"/>
          <w:szCs w:val="28"/>
          <w:lang w:val="ru-RU"/>
        </w:rPr>
        <w:t>ем</w:t>
      </w:r>
      <w:r w:rsidRPr="00D92429">
        <w:rPr>
          <w:sz w:val="28"/>
          <w:szCs w:val="28"/>
        </w:rPr>
        <w:t xml:space="preserve"> отчётов и документов, определённых настоящим Порядком и Соглашением. </w:t>
      </w:r>
      <w:r w:rsidRPr="00D92429">
        <w:rPr>
          <w:bCs/>
          <w:sz w:val="28"/>
          <w:szCs w:val="28"/>
        </w:rPr>
        <w:t>Получате</w:t>
      </w:r>
      <w:r w:rsidRPr="00D92429">
        <w:rPr>
          <w:sz w:val="28"/>
          <w:szCs w:val="28"/>
        </w:rPr>
        <w:t>ль несёт ответственность за нецелевое использование Субсидии в соответствии с действующим законодательством Российской Федерации.</w:t>
      </w:r>
    </w:p>
    <w:p w:rsidR="00FA210E" w:rsidRPr="00D92429" w:rsidRDefault="00FA210E" w:rsidP="00FA210E">
      <w:pPr>
        <w:ind w:firstLine="709"/>
        <w:jc w:val="both"/>
        <w:rPr>
          <w:sz w:val="28"/>
          <w:szCs w:val="28"/>
        </w:rPr>
      </w:pPr>
      <w:r w:rsidRPr="00D92429">
        <w:rPr>
          <w:sz w:val="28"/>
          <w:szCs w:val="28"/>
        </w:rPr>
        <w:t>Субсидия подлежит возврату Получателем в доход Местного бюджета в случае нарушения Получателем требований настоящего Порядка и условий Соглашения, выявленного по фактам проверок, проведённых Управлением образовани</w:t>
      </w:r>
      <w:r w:rsidR="00760F2A" w:rsidRPr="00D92429">
        <w:rPr>
          <w:sz w:val="28"/>
          <w:szCs w:val="28"/>
          <w:lang w:val="ru-RU"/>
        </w:rPr>
        <w:t>ем</w:t>
      </w:r>
      <w:r w:rsidRPr="00D92429">
        <w:rPr>
          <w:sz w:val="28"/>
          <w:szCs w:val="28"/>
        </w:rPr>
        <w:t xml:space="preserve"> и (или) органами муниципального финансового контроля муниципального образования </w:t>
      </w:r>
      <w:r w:rsidR="00760F2A" w:rsidRPr="00D92429">
        <w:rPr>
          <w:sz w:val="28"/>
          <w:szCs w:val="28"/>
          <w:lang w:val="ru-RU"/>
        </w:rPr>
        <w:t>Ейский район</w:t>
      </w:r>
      <w:r w:rsidRPr="00D92429">
        <w:rPr>
          <w:sz w:val="28"/>
          <w:szCs w:val="28"/>
        </w:rPr>
        <w:t xml:space="preserve">, а также в случае недостижения </w:t>
      </w:r>
      <w:r w:rsidRPr="00D92429">
        <w:rPr>
          <w:sz w:val="28"/>
          <w:szCs w:val="28"/>
        </w:rPr>
        <w:lastRenderedPageBreak/>
        <w:t xml:space="preserve">значений результата(ов) предоставления Субсидии, предусмотренных </w:t>
      </w:r>
      <w:r w:rsidR="00760F2A" w:rsidRPr="00D92429">
        <w:rPr>
          <w:sz w:val="28"/>
          <w:szCs w:val="28"/>
        </w:rPr>
        <w:t>пунктом 3.1</w:t>
      </w:r>
      <w:r w:rsidR="0014144E" w:rsidRPr="00D92429">
        <w:rPr>
          <w:sz w:val="28"/>
          <w:szCs w:val="28"/>
          <w:lang w:val="ru-RU"/>
        </w:rPr>
        <w:t>0</w:t>
      </w:r>
      <w:r w:rsidRPr="00D92429">
        <w:rPr>
          <w:sz w:val="28"/>
          <w:szCs w:val="28"/>
        </w:rPr>
        <w:t xml:space="preserve"> настоящего Порядка.</w:t>
      </w:r>
    </w:p>
    <w:p w:rsidR="00FA210E" w:rsidRPr="00D92429" w:rsidRDefault="00FA210E" w:rsidP="00FA210E">
      <w:pPr>
        <w:ind w:firstLine="709"/>
        <w:jc w:val="both"/>
        <w:rPr>
          <w:sz w:val="28"/>
          <w:szCs w:val="28"/>
        </w:rPr>
      </w:pPr>
      <w:r w:rsidRPr="00D92429">
        <w:rPr>
          <w:sz w:val="28"/>
          <w:szCs w:val="28"/>
        </w:rPr>
        <w:t>5.4.</w:t>
      </w:r>
      <w:r w:rsidR="00760F2A" w:rsidRPr="00D92429">
        <w:rPr>
          <w:sz w:val="28"/>
          <w:szCs w:val="28"/>
          <w:lang w:val="ru-RU"/>
        </w:rPr>
        <w:t> </w:t>
      </w:r>
      <w:r w:rsidRPr="00D92429">
        <w:rPr>
          <w:sz w:val="28"/>
          <w:szCs w:val="28"/>
        </w:rPr>
        <w:t>В случае недостижения</w:t>
      </w:r>
      <w:r w:rsidR="00760F2A" w:rsidRPr="00D92429">
        <w:rPr>
          <w:sz w:val="28"/>
          <w:szCs w:val="28"/>
          <w:lang w:val="ru-RU"/>
        </w:rPr>
        <w:t xml:space="preserve"> </w:t>
      </w:r>
      <w:r w:rsidRPr="00D92429">
        <w:rPr>
          <w:sz w:val="28"/>
          <w:szCs w:val="28"/>
        </w:rPr>
        <w:t>характеристик, необходимых для достижения результатов предоставления Субсидии</w:t>
      </w:r>
      <w:r w:rsidR="00760F2A" w:rsidRPr="00D92429">
        <w:rPr>
          <w:sz w:val="28"/>
          <w:szCs w:val="28"/>
          <w:lang w:val="ru-RU"/>
        </w:rPr>
        <w:t>,</w:t>
      </w:r>
      <w:r w:rsidRPr="00D92429">
        <w:rPr>
          <w:sz w:val="28"/>
          <w:szCs w:val="28"/>
        </w:rPr>
        <w:t xml:space="preserve"> Управление образовани</w:t>
      </w:r>
      <w:r w:rsidR="00760F2A" w:rsidRPr="00D92429">
        <w:rPr>
          <w:sz w:val="28"/>
          <w:szCs w:val="28"/>
          <w:lang w:val="ru-RU"/>
        </w:rPr>
        <w:t>ем</w:t>
      </w:r>
      <w:r w:rsidRPr="00D92429">
        <w:rPr>
          <w:sz w:val="28"/>
          <w:szCs w:val="28"/>
        </w:rPr>
        <w:t xml:space="preserve"> уменьшает размер Субсидии при перечислении за декабрь текущего финансового года пропорционально коэффициенту невыполнения результатов.</w:t>
      </w:r>
    </w:p>
    <w:p w:rsidR="00FA210E" w:rsidRPr="00D92429" w:rsidRDefault="00FA210E" w:rsidP="00FA210E">
      <w:pPr>
        <w:ind w:firstLine="709"/>
        <w:jc w:val="both"/>
        <w:rPr>
          <w:sz w:val="28"/>
          <w:szCs w:val="28"/>
        </w:rPr>
      </w:pPr>
      <w:r w:rsidRPr="00D92429">
        <w:rPr>
          <w:sz w:val="28"/>
          <w:szCs w:val="28"/>
        </w:rPr>
        <w:t>5.5.</w:t>
      </w:r>
      <w:r w:rsidR="00760F2A" w:rsidRPr="00D92429">
        <w:rPr>
          <w:sz w:val="28"/>
          <w:szCs w:val="28"/>
          <w:lang w:val="ru-RU"/>
        </w:rPr>
        <w:t> </w:t>
      </w:r>
      <w:r w:rsidRPr="00D92429">
        <w:rPr>
          <w:sz w:val="28"/>
          <w:szCs w:val="28"/>
        </w:rPr>
        <w:t xml:space="preserve">В случае выявления по фактам проверок нарушений условий, целей и порядка предоставления Субсидии и (или) недостижения значений результата(ов) предоставления Субсидии, предусмотренных </w:t>
      </w:r>
      <w:hyperlink w:anchor="sub_1031" w:history="1">
        <w:r w:rsidRPr="00D92429">
          <w:rPr>
            <w:sz w:val="28"/>
            <w:szCs w:val="28"/>
          </w:rPr>
          <w:t>пунктом 3.1</w:t>
        </w:r>
        <w:r w:rsidR="00EB145B" w:rsidRPr="00D92429">
          <w:rPr>
            <w:sz w:val="28"/>
            <w:szCs w:val="28"/>
            <w:lang w:val="ru-RU"/>
          </w:rPr>
          <w:t>0</w:t>
        </w:r>
      </w:hyperlink>
      <w:r w:rsidR="00760F2A" w:rsidRPr="00D92429">
        <w:rPr>
          <w:lang w:val="ru-RU"/>
        </w:rPr>
        <w:t xml:space="preserve"> </w:t>
      </w:r>
      <w:r w:rsidRPr="00D92429">
        <w:rPr>
          <w:sz w:val="28"/>
          <w:szCs w:val="28"/>
        </w:rPr>
        <w:t>настоящего Порядка, Управление образовани</w:t>
      </w:r>
      <w:r w:rsidR="00760F2A" w:rsidRPr="00D92429">
        <w:rPr>
          <w:sz w:val="28"/>
          <w:szCs w:val="28"/>
          <w:lang w:val="ru-RU"/>
        </w:rPr>
        <w:t>ем</w:t>
      </w:r>
      <w:r w:rsidRPr="00D92429">
        <w:rPr>
          <w:sz w:val="28"/>
          <w:szCs w:val="28"/>
        </w:rPr>
        <w:t xml:space="preserve"> прекращает предоставление Субсидии. Полученные средства в объёме выявленных нарушений, недостигнутых значений результата(ов) предоставления Субсидии, предусмотренных </w:t>
      </w:r>
      <w:hyperlink w:anchor="sub_1031" w:history="1">
        <w:r w:rsidR="00760F2A" w:rsidRPr="00D92429">
          <w:rPr>
            <w:sz w:val="28"/>
            <w:szCs w:val="28"/>
            <w:lang w:val="ru-RU"/>
          </w:rPr>
          <w:t>пунктом</w:t>
        </w:r>
      </w:hyperlink>
      <w:r w:rsidR="00760F2A" w:rsidRPr="00D92429">
        <w:rPr>
          <w:sz w:val="28"/>
          <w:szCs w:val="28"/>
          <w:lang w:val="ru-RU"/>
        </w:rPr>
        <w:t xml:space="preserve"> 3.1</w:t>
      </w:r>
      <w:r w:rsidR="00EB145B" w:rsidRPr="00D92429">
        <w:rPr>
          <w:sz w:val="28"/>
          <w:szCs w:val="28"/>
          <w:lang w:val="ru-RU"/>
        </w:rPr>
        <w:t>0</w:t>
      </w:r>
      <w:r w:rsidR="00760F2A" w:rsidRPr="00D92429">
        <w:rPr>
          <w:sz w:val="28"/>
          <w:szCs w:val="28"/>
          <w:lang w:val="ru-RU"/>
        </w:rPr>
        <w:t xml:space="preserve"> </w:t>
      </w:r>
      <w:r w:rsidRPr="00D92429">
        <w:rPr>
          <w:sz w:val="28"/>
          <w:szCs w:val="28"/>
        </w:rPr>
        <w:t>настоящего Порядка, подлежат возврату в Местный бюджет в течение 30 календарных дней со дня получения соответствующего письменного уведомления, подписанного уполномоченным лицом Управления образовани</w:t>
      </w:r>
      <w:r w:rsidR="00EB145B" w:rsidRPr="00D92429">
        <w:rPr>
          <w:sz w:val="28"/>
          <w:szCs w:val="28"/>
          <w:lang w:val="ru-RU"/>
        </w:rPr>
        <w:t>ем</w:t>
      </w:r>
      <w:r w:rsidRPr="00D92429">
        <w:rPr>
          <w:sz w:val="28"/>
          <w:szCs w:val="28"/>
        </w:rPr>
        <w:t>.</w:t>
      </w:r>
    </w:p>
    <w:p w:rsidR="00FA210E" w:rsidRPr="00D92429" w:rsidRDefault="00FA210E" w:rsidP="00FA210E">
      <w:pPr>
        <w:ind w:firstLine="709"/>
        <w:jc w:val="both"/>
        <w:rPr>
          <w:sz w:val="28"/>
          <w:szCs w:val="28"/>
        </w:rPr>
      </w:pPr>
      <w:r w:rsidRPr="00D92429">
        <w:rPr>
          <w:sz w:val="28"/>
          <w:szCs w:val="28"/>
        </w:rPr>
        <w:t>5.6.</w:t>
      </w:r>
      <w:r w:rsidR="00EB145B" w:rsidRPr="00D92429">
        <w:rPr>
          <w:sz w:val="28"/>
          <w:szCs w:val="28"/>
          <w:lang w:val="ru-RU"/>
        </w:rPr>
        <w:t> </w:t>
      </w:r>
      <w:r w:rsidRPr="00D92429">
        <w:rPr>
          <w:sz w:val="28"/>
          <w:szCs w:val="28"/>
        </w:rPr>
        <w:t xml:space="preserve">В случае неисполнения </w:t>
      </w:r>
      <w:r w:rsidRPr="00D92429">
        <w:rPr>
          <w:bCs/>
          <w:sz w:val="28"/>
          <w:szCs w:val="28"/>
        </w:rPr>
        <w:t>Получател</w:t>
      </w:r>
      <w:r w:rsidRPr="00D92429">
        <w:rPr>
          <w:sz w:val="28"/>
          <w:szCs w:val="28"/>
        </w:rPr>
        <w:t>ем обязанностей по возврату Субсидии в Местный бюджет в срок, установленный настоящим Порядком, Управление образовани</w:t>
      </w:r>
      <w:r w:rsidR="002329EF" w:rsidRPr="00D92429">
        <w:rPr>
          <w:sz w:val="28"/>
          <w:szCs w:val="28"/>
          <w:lang w:val="ru-RU"/>
        </w:rPr>
        <w:t>ем</w:t>
      </w:r>
      <w:r w:rsidRPr="00D92429">
        <w:rPr>
          <w:sz w:val="28"/>
          <w:szCs w:val="28"/>
        </w:rPr>
        <w:t xml:space="preserve"> принимает меры по взысканию с Получателя суммы полученной Субсидии, подлежащей возврату в случаях, предусмотренных настоящим Порядком, в соответствии с законодательством Российской Федерации, в том числе в судебном порядке.</w:t>
      </w:r>
    </w:p>
    <w:p w:rsidR="00FA210E" w:rsidRPr="00D92429" w:rsidRDefault="00FA210E" w:rsidP="00FA210E">
      <w:pPr>
        <w:ind w:firstLine="709"/>
        <w:jc w:val="both"/>
        <w:rPr>
          <w:sz w:val="28"/>
          <w:szCs w:val="28"/>
        </w:rPr>
      </w:pPr>
      <w:r w:rsidRPr="00D92429">
        <w:rPr>
          <w:sz w:val="28"/>
          <w:szCs w:val="28"/>
        </w:rPr>
        <w:t>5.7.</w:t>
      </w:r>
      <w:r w:rsidR="00EB145B" w:rsidRPr="00D92429">
        <w:rPr>
          <w:sz w:val="28"/>
          <w:szCs w:val="28"/>
          <w:lang w:val="ru-RU"/>
        </w:rPr>
        <w:t> </w:t>
      </w:r>
      <w:r w:rsidRPr="00D92429">
        <w:rPr>
          <w:sz w:val="28"/>
          <w:szCs w:val="28"/>
        </w:rPr>
        <w:t xml:space="preserve">После возврата </w:t>
      </w:r>
      <w:r w:rsidRPr="00D92429">
        <w:rPr>
          <w:bCs/>
          <w:sz w:val="28"/>
          <w:szCs w:val="28"/>
        </w:rPr>
        <w:t>Получател</w:t>
      </w:r>
      <w:r w:rsidRPr="00D92429">
        <w:rPr>
          <w:sz w:val="28"/>
          <w:szCs w:val="28"/>
        </w:rPr>
        <w:t>ем средств Субсидии в Местный бюджет Управление образовани</w:t>
      </w:r>
      <w:r w:rsidR="00EB145B" w:rsidRPr="00D92429">
        <w:rPr>
          <w:sz w:val="28"/>
          <w:szCs w:val="28"/>
          <w:lang w:val="ru-RU"/>
        </w:rPr>
        <w:t>ем</w:t>
      </w:r>
      <w:r w:rsidRPr="00D92429">
        <w:rPr>
          <w:sz w:val="28"/>
          <w:szCs w:val="28"/>
        </w:rPr>
        <w:t xml:space="preserve"> возвращает их в бюджет Краснодарского края в порядке, предусмотренном законодательством Российской Федерации.</w:t>
      </w:r>
    </w:p>
    <w:p w:rsidR="00FA210E" w:rsidRPr="00D92429" w:rsidRDefault="00FA210E" w:rsidP="00FA210E">
      <w:pPr>
        <w:ind w:firstLine="709"/>
        <w:jc w:val="both"/>
        <w:rPr>
          <w:sz w:val="28"/>
          <w:szCs w:val="28"/>
        </w:rPr>
      </w:pPr>
      <w:bookmarkStart w:id="78" w:name="sub_1036"/>
      <w:bookmarkEnd w:id="77"/>
      <w:r w:rsidRPr="00D92429">
        <w:rPr>
          <w:sz w:val="28"/>
          <w:szCs w:val="28"/>
        </w:rPr>
        <w:t>5.8.</w:t>
      </w:r>
      <w:r w:rsidR="00EB145B" w:rsidRPr="00D92429">
        <w:rPr>
          <w:sz w:val="28"/>
          <w:szCs w:val="28"/>
          <w:lang w:val="ru-RU"/>
        </w:rPr>
        <w:t> </w:t>
      </w:r>
      <w:r w:rsidRPr="00D92429">
        <w:rPr>
          <w:sz w:val="28"/>
          <w:szCs w:val="28"/>
        </w:rPr>
        <w:t>Получатель вправе обжаловать решения, действия (бездействие) Управления образовани</w:t>
      </w:r>
      <w:r w:rsidR="002329EF" w:rsidRPr="00D92429">
        <w:rPr>
          <w:sz w:val="28"/>
          <w:szCs w:val="28"/>
          <w:lang w:val="ru-RU"/>
        </w:rPr>
        <w:t>ем</w:t>
      </w:r>
      <w:r w:rsidRPr="00D92429">
        <w:rPr>
          <w:sz w:val="28"/>
          <w:szCs w:val="28"/>
        </w:rPr>
        <w:t xml:space="preserve"> и (или) Комиссии, его должностных лиц путём подачи жалобы в соответствии с </w:t>
      </w:r>
      <w:hyperlink r:id="rId14" w:history="1">
        <w:r w:rsidRPr="00D92429">
          <w:rPr>
            <w:rStyle w:val="af1"/>
            <w:color w:val="auto"/>
            <w:sz w:val="28"/>
            <w:szCs w:val="28"/>
          </w:rPr>
          <w:t>Федеральным законом</w:t>
        </w:r>
      </w:hyperlink>
      <w:r w:rsidRPr="00D92429">
        <w:rPr>
          <w:sz w:val="28"/>
          <w:szCs w:val="28"/>
        </w:rPr>
        <w:t xml:space="preserve"> от 2 мая 2006 </w:t>
      </w:r>
      <w:r w:rsidR="00EB145B" w:rsidRPr="00D92429">
        <w:rPr>
          <w:sz w:val="28"/>
          <w:szCs w:val="28"/>
        </w:rPr>
        <w:t>г</w:t>
      </w:r>
      <w:r w:rsidR="00EB145B" w:rsidRPr="00D92429">
        <w:rPr>
          <w:sz w:val="28"/>
          <w:szCs w:val="28"/>
          <w:lang w:val="ru-RU"/>
        </w:rPr>
        <w:t>.</w:t>
      </w:r>
      <w:r w:rsidRPr="00D92429">
        <w:rPr>
          <w:sz w:val="28"/>
          <w:szCs w:val="28"/>
        </w:rPr>
        <w:t xml:space="preserve"> </w:t>
      </w:r>
      <w:r w:rsidR="002329EF" w:rsidRPr="00D92429">
        <w:rPr>
          <w:sz w:val="28"/>
          <w:szCs w:val="28"/>
          <w:lang w:val="ru-RU"/>
        </w:rPr>
        <w:t xml:space="preserve">              </w:t>
      </w:r>
      <w:r w:rsidRPr="00D92429">
        <w:rPr>
          <w:sz w:val="28"/>
          <w:szCs w:val="28"/>
        </w:rPr>
        <w:t>№ 59-ФЗ «О порядке рассмотрения обращений граждан Российской Федерации» либо непосредственно в суд в установленном процессуальным законодательством порядке.</w:t>
      </w:r>
    </w:p>
    <w:bookmarkEnd w:id="78"/>
    <w:p w:rsidR="002D5312" w:rsidRPr="00D92429" w:rsidRDefault="002D5312" w:rsidP="002D5312">
      <w:pPr>
        <w:pStyle w:val="ae"/>
        <w:rPr>
          <w:rFonts w:ascii="Times New Roman" w:hAnsi="Times New Roman" w:cs="Times New Roman"/>
          <w:lang w:val="sr-Cyrl-CS"/>
        </w:rPr>
      </w:pPr>
    </w:p>
    <w:p w:rsidR="00EB145B" w:rsidRPr="00D92429" w:rsidRDefault="00EB145B" w:rsidP="002D5312">
      <w:pPr>
        <w:pStyle w:val="ae"/>
        <w:rPr>
          <w:rFonts w:ascii="Times New Roman" w:hAnsi="Times New Roman" w:cs="Times New Roman"/>
          <w:lang w:val="sr-Cyrl-CS"/>
        </w:rPr>
      </w:pPr>
    </w:p>
    <w:p w:rsidR="00DB4A58" w:rsidRPr="00D92429" w:rsidRDefault="00DB4A58" w:rsidP="002D5312">
      <w:pPr>
        <w:pStyle w:val="ae"/>
        <w:rPr>
          <w:rFonts w:ascii="Times New Roman" w:hAnsi="Times New Roman" w:cs="Times New Roman"/>
        </w:rPr>
      </w:pPr>
    </w:p>
    <w:p w:rsidR="002D5312" w:rsidRPr="00D92429" w:rsidRDefault="0051537A" w:rsidP="002D5312">
      <w:pPr>
        <w:pStyle w:val="ae"/>
        <w:rPr>
          <w:rFonts w:ascii="Times New Roman" w:hAnsi="Times New Roman" w:cs="Times New Roman"/>
        </w:rPr>
      </w:pPr>
      <w:r w:rsidRPr="00D92429">
        <w:rPr>
          <w:rFonts w:ascii="Times New Roman" w:hAnsi="Times New Roman" w:cs="Times New Roman"/>
        </w:rPr>
        <w:t>Н</w:t>
      </w:r>
      <w:r w:rsidR="002D5312" w:rsidRPr="00D92429">
        <w:rPr>
          <w:rFonts w:ascii="Times New Roman" w:hAnsi="Times New Roman" w:cs="Times New Roman"/>
        </w:rPr>
        <w:t>ачальник управления образованием</w:t>
      </w:r>
    </w:p>
    <w:p w:rsidR="002D5312" w:rsidRPr="00D92429" w:rsidRDefault="002D5312" w:rsidP="002D5312">
      <w:pPr>
        <w:pStyle w:val="ae"/>
        <w:rPr>
          <w:rFonts w:ascii="Times New Roman" w:hAnsi="Times New Roman" w:cs="Times New Roman"/>
        </w:rPr>
      </w:pPr>
      <w:r w:rsidRPr="00D92429">
        <w:rPr>
          <w:rFonts w:ascii="Times New Roman" w:hAnsi="Times New Roman" w:cs="Times New Roman"/>
        </w:rPr>
        <w:t xml:space="preserve">администрации </w:t>
      </w:r>
      <w:proofErr w:type="gramStart"/>
      <w:r w:rsidRPr="00D92429">
        <w:rPr>
          <w:rFonts w:ascii="Times New Roman" w:hAnsi="Times New Roman" w:cs="Times New Roman"/>
        </w:rPr>
        <w:t>муниципального</w:t>
      </w:r>
      <w:proofErr w:type="gramEnd"/>
    </w:p>
    <w:p w:rsidR="002262E0" w:rsidRPr="00844113" w:rsidRDefault="002D5312" w:rsidP="002D5312">
      <w:pPr>
        <w:pStyle w:val="ae"/>
        <w:rPr>
          <w:rFonts w:ascii="Times New Roman" w:hAnsi="Times New Roman" w:cs="Times New Roman"/>
        </w:rPr>
      </w:pPr>
      <w:r w:rsidRPr="00D92429">
        <w:rPr>
          <w:rFonts w:ascii="Times New Roman" w:hAnsi="Times New Roman" w:cs="Times New Roman"/>
        </w:rPr>
        <w:t xml:space="preserve">образования Ейский район                                                     </w:t>
      </w:r>
      <w:r w:rsidR="0051537A" w:rsidRPr="00D92429">
        <w:rPr>
          <w:rFonts w:ascii="Times New Roman" w:hAnsi="Times New Roman" w:cs="Times New Roman"/>
        </w:rPr>
        <w:t xml:space="preserve">         </w:t>
      </w:r>
      <w:r w:rsidRPr="00D92429">
        <w:rPr>
          <w:rFonts w:ascii="Times New Roman" w:hAnsi="Times New Roman" w:cs="Times New Roman"/>
        </w:rPr>
        <w:t xml:space="preserve"> </w:t>
      </w:r>
      <w:r w:rsidR="00DB4A58" w:rsidRPr="00D92429">
        <w:rPr>
          <w:rFonts w:ascii="Times New Roman" w:hAnsi="Times New Roman" w:cs="Times New Roman"/>
        </w:rPr>
        <w:t xml:space="preserve">         </w:t>
      </w:r>
      <w:r w:rsidR="0051537A" w:rsidRPr="00D92429">
        <w:rPr>
          <w:rFonts w:ascii="Times New Roman" w:hAnsi="Times New Roman" w:cs="Times New Roman"/>
        </w:rPr>
        <w:t xml:space="preserve"> Л.С. Браун</w:t>
      </w:r>
    </w:p>
    <w:sectPr w:rsidR="002262E0" w:rsidRPr="00844113" w:rsidSect="003E69F6">
      <w:headerReference w:type="even" r:id="rId15"/>
      <w:headerReference w:type="default" r:id="rId16"/>
      <w:pgSz w:w="11906" w:h="16838" w:code="9"/>
      <w:pgMar w:top="1134" w:right="567" w:bottom="992"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5777" w:rsidRDefault="00BA5777">
      <w:r>
        <w:separator/>
      </w:r>
    </w:p>
  </w:endnote>
  <w:endnote w:type="continuationSeparator" w:id="1">
    <w:p w:rsidR="00BA5777" w:rsidRDefault="00BA57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5777" w:rsidRDefault="00BA5777">
      <w:r>
        <w:separator/>
      </w:r>
    </w:p>
  </w:footnote>
  <w:footnote w:type="continuationSeparator" w:id="1">
    <w:p w:rsidR="00BA5777" w:rsidRDefault="00BA57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777" w:rsidRDefault="00FD5E5D" w:rsidP="00512D5A">
    <w:pPr>
      <w:pStyle w:val="a7"/>
      <w:framePr w:wrap="around" w:vAnchor="text" w:hAnchor="margin" w:xAlign="center" w:y="1"/>
      <w:rPr>
        <w:rStyle w:val="a9"/>
      </w:rPr>
    </w:pPr>
    <w:r>
      <w:rPr>
        <w:rStyle w:val="a9"/>
      </w:rPr>
      <w:fldChar w:fldCharType="begin"/>
    </w:r>
    <w:r w:rsidR="00BA5777">
      <w:rPr>
        <w:rStyle w:val="a9"/>
      </w:rPr>
      <w:instrText xml:space="preserve">PAGE  </w:instrText>
    </w:r>
    <w:r>
      <w:rPr>
        <w:rStyle w:val="a9"/>
      </w:rPr>
      <w:fldChar w:fldCharType="end"/>
    </w:r>
  </w:p>
  <w:p w:rsidR="00BA5777" w:rsidRDefault="00BA5777">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777" w:rsidRPr="002D2A6D" w:rsidRDefault="00FD5E5D" w:rsidP="00512D5A">
    <w:pPr>
      <w:pStyle w:val="a7"/>
      <w:framePr w:wrap="around" w:vAnchor="text" w:hAnchor="margin" w:xAlign="center" w:y="1"/>
      <w:rPr>
        <w:rStyle w:val="a9"/>
        <w:sz w:val="20"/>
        <w:szCs w:val="20"/>
      </w:rPr>
    </w:pPr>
    <w:r w:rsidRPr="002D2A6D">
      <w:rPr>
        <w:rStyle w:val="a9"/>
        <w:sz w:val="20"/>
        <w:szCs w:val="20"/>
      </w:rPr>
      <w:fldChar w:fldCharType="begin"/>
    </w:r>
    <w:r w:rsidR="00BA5777" w:rsidRPr="002D2A6D">
      <w:rPr>
        <w:rStyle w:val="a9"/>
        <w:sz w:val="20"/>
        <w:szCs w:val="20"/>
      </w:rPr>
      <w:instrText xml:space="preserve">PAGE  </w:instrText>
    </w:r>
    <w:r w:rsidRPr="002D2A6D">
      <w:rPr>
        <w:rStyle w:val="a9"/>
        <w:sz w:val="20"/>
        <w:szCs w:val="20"/>
      </w:rPr>
      <w:fldChar w:fldCharType="separate"/>
    </w:r>
    <w:r w:rsidR="00BC4768">
      <w:rPr>
        <w:rStyle w:val="a9"/>
        <w:noProof/>
        <w:sz w:val="20"/>
        <w:szCs w:val="20"/>
      </w:rPr>
      <w:t>18</w:t>
    </w:r>
    <w:r w:rsidRPr="002D2A6D">
      <w:rPr>
        <w:rStyle w:val="a9"/>
        <w:sz w:val="20"/>
        <w:szCs w:val="20"/>
      </w:rPr>
      <w:fldChar w:fldCharType="end"/>
    </w:r>
  </w:p>
  <w:p w:rsidR="00BA5777" w:rsidRDefault="00BA5777">
    <w:pPr>
      <w:pStyle w:val="a7"/>
      <w:rPr>
        <w:lang w:val="ru-RU"/>
      </w:rPr>
    </w:pPr>
  </w:p>
  <w:p w:rsidR="00D92429" w:rsidRPr="00D92429" w:rsidRDefault="00D92429">
    <w:pPr>
      <w:pStyle w:val="a7"/>
      <w:rPr>
        <w:sz w:val="20"/>
        <w:szCs w:val="20"/>
        <w:lang w:val="ru-RU"/>
      </w:rPr>
    </w:pPr>
  </w:p>
  <w:p w:rsidR="00D92429" w:rsidRPr="00040557" w:rsidRDefault="00D92429">
    <w:pPr>
      <w:pStyle w:val="a7"/>
      <w:rPr>
        <w:sz w:val="10"/>
        <w:szCs w:val="10"/>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410AE"/>
    <w:multiLevelType w:val="hybridMultilevel"/>
    <w:tmpl w:val="2B9A3F24"/>
    <w:lvl w:ilvl="0" w:tplc="BB0676BC">
      <w:start w:val="1"/>
      <w:numFmt w:val="decimal"/>
      <w:lvlText w:val="%1)"/>
      <w:lvlJc w:val="left"/>
      <w:pPr>
        <w:ind w:left="10119" w:hanging="480"/>
      </w:pPr>
      <w:rPr>
        <w:rFonts w:hint="default"/>
        <w:spacing w:val="-1"/>
        <w:w w:val="87"/>
        <w:lang w:val="ru-RU" w:eastAsia="en-US" w:bidi="ar-SA"/>
      </w:rPr>
    </w:lvl>
    <w:lvl w:ilvl="1" w:tplc="84FC4272">
      <w:numFmt w:val="bullet"/>
      <w:lvlText w:val="•"/>
      <w:lvlJc w:val="left"/>
      <w:pPr>
        <w:ind w:left="11122" w:hanging="480"/>
      </w:pPr>
      <w:rPr>
        <w:rFonts w:hint="default"/>
        <w:lang w:val="ru-RU" w:eastAsia="en-US" w:bidi="ar-SA"/>
      </w:rPr>
    </w:lvl>
    <w:lvl w:ilvl="2" w:tplc="7AA2FC30">
      <w:numFmt w:val="bullet"/>
      <w:lvlText w:val="•"/>
      <w:lvlJc w:val="left"/>
      <w:pPr>
        <w:ind w:left="12128" w:hanging="480"/>
      </w:pPr>
      <w:rPr>
        <w:rFonts w:hint="default"/>
        <w:lang w:val="ru-RU" w:eastAsia="en-US" w:bidi="ar-SA"/>
      </w:rPr>
    </w:lvl>
    <w:lvl w:ilvl="3" w:tplc="7DDCD940">
      <w:numFmt w:val="bullet"/>
      <w:lvlText w:val="•"/>
      <w:lvlJc w:val="left"/>
      <w:pPr>
        <w:ind w:left="13134" w:hanging="480"/>
      </w:pPr>
      <w:rPr>
        <w:rFonts w:hint="default"/>
        <w:lang w:val="ru-RU" w:eastAsia="en-US" w:bidi="ar-SA"/>
      </w:rPr>
    </w:lvl>
    <w:lvl w:ilvl="4" w:tplc="0BEE040A">
      <w:numFmt w:val="bullet"/>
      <w:lvlText w:val="•"/>
      <w:lvlJc w:val="left"/>
      <w:pPr>
        <w:ind w:left="14141" w:hanging="480"/>
      </w:pPr>
      <w:rPr>
        <w:rFonts w:hint="default"/>
        <w:lang w:val="ru-RU" w:eastAsia="en-US" w:bidi="ar-SA"/>
      </w:rPr>
    </w:lvl>
    <w:lvl w:ilvl="5" w:tplc="686C5608">
      <w:numFmt w:val="bullet"/>
      <w:lvlText w:val="•"/>
      <w:lvlJc w:val="left"/>
      <w:pPr>
        <w:ind w:left="15147" w:hanging="480"/>
      </w:pPr>
      <w:rPr>
        <w:rFonts w:hint="default"/>
        <w:lang w:val="ru-RU" w:eastAsia="en-US" w:bidi="ar-SA"/>
      </w:rPr>
    </w:lvl>
    <w:lvl w:ilvl="6" w:tplc="EECEE176">
      <w:numFmt w:val="bullet"/>
      <w:lvlText w:val="•"/>
      <w:lvlJc w:val="left"/>
      <w:pPr>
        <w:ind w:left="16153" w:hanging="480"/>
      </w:pPr>
      <w:rPr>
        <w:rFonts w:hint="default"/>
        <w:lang w:val="ru-RU" w:eastAsia="en-US" w:bidi="ar-SA"/>
      </w:rPr>
    </w:lvl>
    <w:lvl w:ilvl="7" w:tplc="29B69D90">
      <w:numFmt w:val="bullet"/>
      <w:lvlText w:val="•"/>
      <w:lvlJc w:val="left"/>
      <w:pPr>
        <w:ind w:left="17160" w:hanging="480"/>
      </w:pPr>
      <w:rPr>
        <w:rFonts w:hint="default"/>
        <w:lang w:val="ru-RU" w:eastAsia="en-US" w:bidi="ar-SA"/>
      </w:rPr>
    </w:lvl>
    <w:lvl w:ilvl="8" w:tplc="4D289050">
      <w:numFmt w:val="bullet"/>
      <w:lvlText w:val="•"/>
      <w:lvlJc w:val="left"/>
      <w:pPr>
        <w:ind w:left="18166" w:hanging="480"/>
      </w:pPr>
      <w:rPr>
        <w:rFonts w:hint="default"/>
        <w:lang w:val="ru-RU" w:eastAsia="en-US" w:bidi="ar-SA"/>
      </w:rPr>
    </w:lvl>
  </w:abstractNum>
  <w:abstractNum w:abstractNumId="1">
    <w:nsid w:val="1E556B5B"/>
    <w:multiLevelType w:val="hybridMultilevel"/>
    <w:tmpl w:val="B012245E"/>
    <w:lvl w:ilvl="0" w:tplc="AE84830A">
      <w:start w:val="1"/>
      <w:numFmt w:val="decimal"/>
      <w:lvlText w:val="%1)"/>
      <w:lvlJc w:val="left"/>
      <w:pPr>
        <w:ind w:left="1192" w:hanging="298"/>
      </w:pPr>
      <w:rPr>
        <w:rFonts w:ascii="Times New Roman" w:eastAsia="Times New Roman" w:hAnsi="Times New Roman" w:cs="Times New Roman" w:hint="default"/>
        <w:w w:val="98"/>
        <w:sz w:val="28"/>
        <w:szCs w:val="28"/>
        <w:lang w:val="ru-RU" w:eastAsia="en-US" w:bidi="ar-SA"/>
      </w:rPr>
    </w:lvl>
    <w:lvl w:ilvl="1" w:tplc="81AABB9C">
      <w:numFmt w:val="bullet"/>
      <w:lvlText w:val="•"/>
      <w:lvlJc w:val="left"/>
      <w:pPr>
        <w:ind w:left="2102" w:hanging="298"/>
      </w:pPr>
      <w:rPr>
        <w:rFonts w:hint="default"/>
        <w:lang w:val="ru-RU" w:eastAsia="en-US" w:bidi="ar-SA"/>
      </w:rPr>
    </w:lvl>
    <w:lvl w:ilvl="2" w:tplc="FE0CAC48">
      <w:numFmt w:val="bullet"/>
      <w:lvlText w:val="•"/>
      <w:lvlJc w:val="left"/>
      <w:pPr>
        <w:ind w:left="3004" w:hanging="298"/>
      </w:pPr>
      <w:rPr>
        <w:rFonts w:hint="default"/>
        <w:lang w:val="ru-RU" w:eastAsia="en-US" w:bidi="ar-SA"/>
      </w:rPr>
    </w:lvl>
    <w:lvl w:ilvl="3" w:tplc="CC60164E">
      <w:numFmt w:val="bullet"/>
      <w:lvlText w:val="•"/>
      <w:lvlJc w:val="left"/>
      <w:pPr>
        <w:ind w:left="3906" w:hanging="298"/>
      </w:pPr>
      <w:rPr>
        <w:rFonts w:hint="default"/>
        <w:lang w:val="ru-RU" w:eastAsia="en-US" w:bidi="ar-SA"/>
      </w:rPr>
    </w:lvl>
    <w:lvl w:ilvl="4" w:tplc="FEA0D234">
      <w:numFmt w:val="bullet"/>
      <w:lvlText w:val="•"/>
      <w:lvlJc w:val="left"/>
      <w:pPr>
        <w:ind w:left="4809" w:hanging="298"/>
      </w:pPr>
      <w:rPr>
        <w:rFonts w:hint="default"/>
        <w:lang w:val="ru-RU" w:eastAsia="en-US" w:bidi="ar-SA"/>
      </w:rPr>
    </w:lvl>
    <w:lvl w:ilvl="5" w:tplc="D1CE8CF6">
      <w:numFmt w:val="bullet"/>
      <w:lvlText w:val="•"/>
      <w:lvlJc w:val="left"/>
      <w:pPr>
        <w:ind w:left="5711" w:hanging="298"/>
      </w:pPr>
      <w:rPr>
        <w:rFonts w:hint="default"/>
        <w:lang w:val="ru-RU" w:eastAsia="en-US" w:bidi="ar-SA"/>
      </w:rPr>
    </w:lvl>
    <w:lvl w:ilvl="6" w:tplc="4C50FA52">
      <w:numFmt w:val="bullet"/>
      <w:lvlText w:val="•"/>
      <w:lvlJc w:val="left"/>
      <w:pPr>
        <w:ind w:left="6613" w:hanging="298"/>
      </w:pPr>
      <w:rPr>
        <w:rFonts w:hint="default"/>
        <w:lang w:val="ru-RU" w:eastAsia="en-US" w:bidi="ar-SA"/>
      </w:rPr>
    </w:lvl>
    <w:lvl w:ilvl="7" w:tplc="AB28A69A">
      <w:numFmt w:val="bullet"/>
      <w:lvlText w:val="•"/>
      <w:lvlJc w:val="left"/>
      <w:pPr>
        <w:ind w:left="7516" w:hanging="298"/>
      </w:pPr>
      <w:rPr>
        <w:rFonts w:hint="default"/>
        <w:lang w:val="ru-RU" w:eastAsia="en-US" w:bidi="ar-SA"/>
      </w:rPr>
    </w:lvl>
    <w:lvl w:ilvl="8" w:tplc="0CFA288A">
      <w:numFmt w:val="bullet"/>
      <w:lvlText w:val="•"/>
      <w:lvlJc w:val="left"/>
      <w:pPr>
        <w:ind w:left="8418" w:hanging="298"/>
      </w:pPr>
      <w:rPr>
        <w:rFonts w:hint="default"/>
        <w:lang w:val="ru-RU" w:eastAsia="en-US" w:bidi="ar-SA"/>
      </w:rPr>
    </w:lvl>
  </w:abstractNum>
  <w:abstractNum w:abstractNumId="2">
    <w:nsid w:val="277C78A6"/>
    <w:multiLevelType w:val="hybridMultilevel"/>
    <w:tmpl w:val="0EAC3320"/>
    <w:lvl w:ilvl="0" w:tplc="77A0A20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28574988"/>
    <w:multiLevelType w:val="hybridMultilevel"/>
    <w:tmpl w:val="168C4F50"/>
    <w:lvl w:ilvl="0" w:tplc="0810A0F6">
      <w:start w:val="9"/>
      <w:numFmt w:val="decimal"/>
      <w:lvlText w:val="%1."/>
      <w:lvlJc w:val="left"/>
      <w:pPr>
        <w:ind w:left="8691" w:hanging="468"/>
        <w:jc w:val="right"/>
      </w:pPr>
      <w:rPr>
        <w:rFonts w:hint="default"/>
        <w:w w:val="95"/>
        <w:lang w:val="ru-RU" w:eastAsia="en-US" w:bidi="ar-SA"/>
      </w:rPr>
    </w:lvl>
    <w:lvl w:ilvl="1" w:tplc="75E2BB0A">
      <w:numFmt w:val="none"/>
      <w:lvlText w:val=""/>
      <w:lvlJc w:val="left"/>
      <w:pPr>
        <w:tabs>
          <w:tab w:val="num" w:pos="8864"/>
        </w:tabs>
      </w:pPr>
    </w:lvl>
    <w:lvl w:ilvl="2" w:tplc="E40E9B7A">
      <w:numFmt w:val="bullet"/>
      <w:lvlText w:val="•"/>
      <w:lvlJc w:val="left"/>
      <w:pPr>
        <w:ind w:left="10264" w:hanging="625"/>
      </w:pPr>
      <w:rPr>
        <w:rFonts w:hint="default"/>
        <w:lang w:val="ru-RU" w:eastAsia="en-US" w:bidi="ar-SA"/>
      </w:rPr>
    </w:lvl>
    <w:lvl w:ilvl="3" w:tplc="2A9E4B40">
      <w:numFmt w:val="bullet"/>
      <w:lvlText w:val="•"/>
      <w:lvlJc w:val="left"/>
      <w:pPr>
        <w:ind w:left="11321" w:hanging="625"/>
      </w:pPr>
      <w:rPr>
        <w:rFonts w:hint="default"/>
        <w:lang w:val="ru-RU" w:eastAsia="en-US" w:bidi="ar-SA"/>
      </w:rPr>
    </w:lvl>
    <w:lvl w:ilvl="4" w:tplc="2864E846">
      <w:numFmt w:val="bullet"/>
      <w:lvlText w:val="•"/>
      <w:lvlJc w:val="left"/>
      <w:pPr>
        <w:ind w:left="12379" w:hanging="625"/>
      </w:pPr>
      <w:rPr>
        <w:rFonts w:hint="default"/>
        <w:lang w:val="ru-RU" w:eastAsia="en-US" w:bidi="ar-SA"/>
      </w:rPr>
    </w:lvl>
    <w:lvl w:ilvl="5" w:tplc="80942568">
      <w:numFmt w:val="bullet"/>
      <w:lvlText w:val="•"/>
      <w:lvlJc w:val="left"/>
      <w:pPr>
        <w:ind w:left="13437" w:hanging="625"/>
      </w:pPr>
      <w:rPr>
        <w:rFonts w:hint="default"/>
        <w:lang w:val="ru-RU" w:eastAsia="en-US" w:bidi="ar-SA"/>
      </w:rPr>
    </w:lvl>
    <w:lvl w:ilvl="6" w:tplc="84E237A6">
      <w:numFmt w:val="bullet"/>
      <w:lvlText w:val="•"/>
      <w:lvlJc w:val="left"/>
      <w:pPr>
        <w:ind w:left="14495" w:hanging="625"/>
      </w:pPr>
      <w:rPr>
        <w:rFonts w:hint="default"/>
        <w:lang w:val="ru-RU" w:eastAsia="en-US" w:bidi="ar-SA"/>
      </w:rPr>
    </w:lvl>
    <w:lvl w:ilvl="7" w:tplc="2FEA9058">
      <w:numFmt w:val="bullet"/>
      <w:lvlText w:val="•"/>
      <w:lvlJc w:val="left"/>
      <w:pPr>
        <w:ind w:left="15553" w:hanging="625"/>
      </w:pPr>
      <w:rPr>
        <w:rFonts w:hint="default"/>
        <w:lang w:val="ru-RU" w:eastAsia="en-US" w:bidi="ar-SA"/>
      </w:rPr>
    </w:lvl>
    <w:lvl w:ilvl="8" w:tplc="F0126168">
      <w:numFmt w:val="bullet"/>
      <w:lvlText w:val="•"/>
      <w:lvlJc w:val="left"/>
      <w:pPr>
        <w:ind w:left="16611" w:hanging="625"/>
      </w:pPr>
      <w:rPr>
        <w:rFonts w:hint="default"/>
        <w:lang w:val="ru-RU" w:eastAsia="en-US" w:bidi="ar-SA"/>
      </w:rPr>
    </w:lvl>
  </w:abstractNum>
  <w:abstractNum w:abstractNumId="4">
    <w:nsid w:val="2C5908DE"/>
    <w:multiLevelType w:val="hybridMultilevel"/>
    <w:tmpl w:val="512C53B0"/>
    <w:lvl w:ilvl="0" w:tplc="E72E8582">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906C34"/>
    <w:multiLevelType w:val="hybridMultilevel"/>
    <w:tmpl w:val="A5D0AD86"/>
    <w:lvl w:ilvl="0" w:tplc="7798A3DC">
      <w:start w:val="1"/>
      <w:numFmt w:val="decimal"/>
      <w:lvlText w:val="%1)"/>
      <w:lvlJc w:val="left"/>
      <w:pPr>
        <w:ind w:left="1214" w:hanging="302"/>
      </w:pPr>
      <w:rPr>
        <w:rFonts w:hint="default"/>
        <w:w w:val="95"/>
        <w:lang w:val="ru-RU" w:eastAsia="en-US" w:bidi="ar-SA"/>
      </w:rPr>
    </w:lvl>
    <w:lvl w:ilvl="1" w:tplc="CBE2576A">
      <w:numFmt w:val="bullet"/>
      <w:lvlText w:val="•"/>
      <w:lvlJc w:val="left"/>
      <w:pPr>
        <w:ind w:left="2120" w:hanging="302"/>
      </w:pPr>
      <w:rPr>
        <w:rFonts w:hint="default"/>
        <w:lang w:val="ru-RU" w:eastAsia="en-US" w:bidi="ar-SA"/>
      </w:rPr>
    </w:lvl>
    <w:lvl w:ilvl="2" w:tplc="DE84FAA6">
      <w:numFmt w:val="bullet"/>
      <w:lvlText w:val="•"/>
      <w:lvlJc w:val="left"/>
      <w:pPr>
        <w:ind w:left="3020" w:hanging="302"/>
      </w:pPr>
      <w:rPr>
        <w:rFonts w:hint="default"/>
        <w:lang w:val="ru-RU" w:eastAsia="en-US" w:bidi="ar-SA"/>
      </w:rPr>
    </w:lvl>
    <w:lvl w:ilvl="3" w:tplc="64F47160">
      <w:numFmt w:val="bullet"/>
      <w:lvlText w:val="•"/>
      <w:lvlJc w:val="left"/>
      <w:pPr>
        <w:ind w:left="3920" w:hanging="302"/>
      </w:pPr>
      <w:rPr>
        <w:rFonts w:hint="default"/>
        <w:lang w:val="ru-RU" w:eastAsia="en-US" w:bidi="ar-SA"/>
      </w:rPr>
    </w:lvl>
    <w:lvl w:ilvl="4" w:tplc="D3C49DC8">
      <w:numFmt w:val="bullet"/>
      <w:lvlText w:val="•"/>
      <w:lvlJc w:val="left"/>
      <w:pPr>
        <w:ind w:left="4821" w:hanging="302"/>
      </w:pPr>
      <w:rPr>
        <w:rFonts w:hint="default"/>
        <w:lang w:val="ru-RU" w:eastAsia="en-US" w:bidi="ar-SA"/>
      </w:rPr>
    </w:lvl>
    <w:lvl w:ilvl="5" w:tplc="969C738E">
      <w:numFmt w:val="bullet"/>
      <w:lvlText w:val="•"/>
      <w:lvlJc w:val="left"/>
      <w:pPr>
        <w:ind w:left="5721" w:hanging="302"/>
      </w:pPr>
      <w:rPr>
        <w:rFonts w:hint="default"/>
        <w:lang w:val="ru-RU" w:eastAsia="en-US" w:bidi="ar-SA"/>
      </w:rPr>
    </w:lvl>
    <w:lvl w:ilvl="6" w:tplc="81CAB58C">
      <w:numFmt w:val="bullet"/>
      <w:lvlText w:val="•"/>
      <w:lvlJc w:val="left"/>
      <w:pPr>
        <w:ind w:left="6621" w:hanging="302"/>
      </w:pPr>
      <w:rPr>
        <w:rFonts w:hint="default"/>
        <w:lang w:val="ru-RU" w:eastAsia="en-US" w:bidi="ar-SA"/>
      </w:rPr>
    </w:lvl>
    <w:lvl w:ilvl="7" w:tplc="35DA4AE8">
      <w:numFmt w:val="bullet"/>
      <w:lvlText w:val="•"/>
      <w:lvlJc w:val="left"/>
      <w:pPr>
        <w:ind w:left="7522" w:hanging="302"/>
      </w:pPr>
      <w:rPr>
        <w:rFonts w:hint="default"/>
        <w:lang w:val="ru-RU" w:eastAsia="en-US" w:bidi="ar-SA"/>
      </w:rPr>
    </w:lvl>
    <w:lvl w:ilvl="8" w:tplc="235846B8">
      <w:numFmt w:val="bullet"/>
      <w:lvlText w:val="•"/>
      <w:lvlJc w:val="left"/>
      <w:pPr>
        <w:ind w:left="8422" w:hanging="302"/>
      </w:pPr>
      <w:rPr>
        <w:rFonts w:hint="default"/>
        <w:lang w:val="ru-RU" w:eastAsia="en-US" w:bidi="ar-SA"/>
      </w:rPr>
    </w:lvl>
  </w:abstractNum>
  <w:abstractNum w:abstractNumId="6">
    <w:nsid w:val="348C2CBF"/>
    <w:multiLevelType w:val="hybridMultilevel"/>
    <w:tmpl w:val="667AD346"/>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E3408F"/>
    <w:multiLevelType w:val="hybridMultilevel"/>
    <w:tmpl w:val="ED72E748"/>
    <w:lvl w:ilvl="0" w:tplc="7CB49BEA">
      <w:start w:val="1"/>
      <w:numFmt w:val="decimal"/>
      <w:lvlText w:val="%1)"/>
      <w:lvlJc w:val="left"/>
      <w:pPr>
        <w:ind w:left="173" w:hanging="701"/>
      </w:pPr>
      <w:rPr>
        <w:rFonts w:ascii="Cambria" w:eastAsia="Cambria" w:hAnsi="Cambria" w:cs="Cambria" w:hint="default"/>
        <w:spacing w:val="-1"/>
        <w:w w:val="87"/>
        <w:sz w:val="28"/>
        <w:szCs w:val="28"/>
        <w:lang w:val="ru-RU" w:eastAsia="en-US" w:bidi="ar-SA"/>
      </w:rPr>
    </w:lvl>
    <w:lvl w:ilvl="1" w:tplc="E9AAC7DA">
      <w:numFmt w:val="bullet"/>
      <w:lvlText w:val="•"/>
      <w:lvlJc w:val="left"/>
      <w:pPr>
        <w:ind w:left="1184" w:hanging="701"/>
      </w:pPr>
      <w:rPr>
        <w:rFonts w:hint="default"/>
        <w:lang w:val="ru-RU" w:eastAsia="en-US" w:bidi="ar-SA"/>
      </w:rPr>
    </w:lvl>
    <w:lvl w:ilvl="2" w:tplc="8310A4EC">
      <w:numFmt w:val="bullet"/>
      <w:lvlText w:val="•"/>
      <w:lvlJc w:val="left"/>
      <w:pPr>
        <w:ind w:left="2188" w:hanging="701"/>
      </w:pPr>
      <w:rPr>
        <w:rFonts w:hint="default"/>
        <w:lang w:val="ru-RU" w:eastAsia="en-US" w:bidi="ar-SA"/>
      </w:rPr>
    </w:lvl>
    <w:lvl w:ilvl="3" w:tplc="92CAB5FA">
      <w:numFmt w:val="bullet"/>
      <w:lvlText w:val="•"/>
      <w:lvlJc w:val="left"/>
      <w:pPr>
        <w:ind w:left="3192" w:hanging="701"/>
      </w:pPr>
      <w:rPr>
        <w:rFonts w:hint="default"/>
        <w:lang w:val="ru-RU" w:eastAsia="en-US" w:bidi="ar-SA"/>
      </w:rPr>
    </w:lvl>
    <w:lvl w:ilvl="4" w:tplc="EC32C80C">
      <w:numFmt w:val="bullet"/>
      <w:lvlText w:val="•"/>
      <w:lvlJc w:val="left"/>
      <w:pPr>
        <w:ind w:left="4197" w:hanging="701"/>
      </w:pPr>
      <w:rPr>
        <w:rFonts w:hint="default"/>
        <w:lang w:val="ru-RU" w:eastAsia="en-US" w:bidi="ar-SA"/>
      </w:rPr>
    </w:lvl>
    <w:lvl w:ilvl="5" w:tplc="00D4358A">
      <w:numFmt w:val="bullet"/>
      <w:lvlText w:val="•"/>
      <w:lvlJc w:val="left"/>
      <w:pPr>
        <w:ind w:left="5201" w:hanging="701"/>
      </w:pPr>
      <w:rPr>
        <w:rFonts w:hint="default"/>
        <w:lang w:val="ru-RU" w:eastAsia="en-US" w:bidi="ar-SA"/>
      </w:rPr>
    </w:lvl>
    <w:lvl w:ilvl="6" w:tplc="6BD67F92">
      <w:numFmt w:val="bullet"/>
      <w:lvlText w:val="•"/>
      <w:lvlJc w:val="left"/>
      <w:pPr>
        <w:ind w:left="6205" w:hanging="701"/>
      </w:pPr>
      <w:rPr>
        <w:rFonts w:hint="default"/>
        <w:lang w:val="ru-RU" w:eastAsia="en-US" w:bidi="ar-SA"/>
      </w:rPr>
    </w:lvl>
    <w:lvl w:ilvl="7" w:tplc="8DEC0930">
      <w:numFmt w:val="bullet"/>
      <w:lvlText w:val="•"/>
      <w:lvlJc w:val="left"/>
      <w:pPr>
        <w:ind w:left="7210" w:hanging="701"/>
      </w:pPr>
      <w:rPr>
        <w:rFonts w:hint="default"/>
        <w:lang w:val="ru-RU" w:eastAsia="en-US" w:bidi="ar-SA"/>
      </w:rPr>
    </w:lvl>
    <w:lvl w:ilvl="8" w:tplc="C40A5E5E">
      <w:numFmt w:val="bullet"/>
      <w:lvlText w:val="•"/>
      <w:lvlJc w:val="left"/>
      <w:pPr>
        <w:ind w:left="8214" w:hanging="701"/>
      </w:pPr>
      <w:rPr>
        <w:rFonts w:hint="default"/>
        <w:lang w:val="ru-RU" w:eastAsia="en-US" w:bidi="ar-SA"/>
      </w:rPr>
    </w:lvl>
  </w:abstractNum>
  <w:abstractNum w:abstractNumId="8">
    <w:nsid w:val="43B53A33"/>
    <w:multiLevelType w:val="hybridMultilevel"/>
    <w:tmpl w:val="FB6A9CC0"/>
    <w:lvl w:ilvl="0" w:tplc="E1A62CDA">
      <w:start w:val="1"/>
      <w:numFmt w:val="decimal"/>
      <w:lvlText w:val="%1)"/>
      <w:lvlJc w:val="left"/>
      <w:pPr>
        <w:ind w:left="171" w:hanging="318"/>
      </w:pPr>
      <w:rPr>
        <w:rFonts w:ascii="Cambria" w:eastAsia="Cambria" w:hAnsi="Cambria" w:cs="Cambria" w:hint="default"/>
        <w:spacing w:val="-1"/>
        <w:w w:val="83"/>
        <w:sz w:val="28"/>
        <w:szCs w:val="28"/>
        <w:lang w:val="ru-RU" w:eastAsia="en-US" w:bidi="ar-SA"/>
      </w:rPr>
    </w:lvl>
    <w:lvl w:ilvl="1" w:tplc="2534BADC">
      <w:numFmt w:val="bullet"/>
      <w:lvlText w:val="•"/>
      <w:lvlJc w:val="left"/>
      <w:pPr>
        <w:ind w:left="1184" w:hanging="318"/>
      </w:pPr>
      <w:rPr>
        <w:rFonts w:hint="default"/>
        <w:lang w:val="ru-RU" w:eastAsia="en-US" w:bidi="ar-SA"/>
      </w:rPr>
    </w:lvl>
    <w:lvl w:ilvl="2" w:tplc="060C47CE">
      <w:numFmt w:val="bullet"/>
      <w:lvlText w:val="•"/>
      <w:lvlJc w:val="left"/>
      <w:pPr>
        <w:ind w:left="2188" w:hanging="318"/>
      </w:pPr>
      <w:rPr>
        <w:rFonts w:hint="default"/>
        <w:lang w:val="ru-RU" w:eastAsia="en-US" w:bidi="ar-SA"/>
      </w:rPr>
    </w:lvl>
    <w:lvl w:ilvl="3" w:tplc="18D62120">
      <w:numFmt w:val="bullet"/>
      <w:lvlText w:val="•"/>
      <w:lvlJc w:val="left"/>
      <w:pPr>
        <w:ind w:left="3192" w:hanging="318"/>
      </w:pPr>
      <w:rPr>
        <w:rFonts w:hint="default"/>
        <w:lang w:val="ru-RU" w:eastAsia="en-US" w:bidi="ar-SA"/>
      </w:rPr>
    </w:lvl>
    <w:lvl w:ilvl="4" w:tplc="4DC035AE">
      <w:numFmt w:val="bullet"/>
      <w:lvlText w:val="•"/>
      <w:lvlJc w:val="left"/>
      <w:pPr>
        <w:ind w:left="4197" w:hanging="318"/>
      </w:pPr>
      <w:rPr>
        <w:rFonts w:hint="default"/>
        <w:lang w:val="ru-RU" w:eastAsia="en-US" w:bidi="ar-SA"/>
      </w:rPr>
    </w:lvl>
    <w:lvl w:ilvl="5" w:tplc="DDB0263E">
      <w:numFmt w:val="bullet"/>
      <w:lvlText w:val="•"/>
      <w:lvlJc w:val="left"/>
      <w:pPr>
        <w:ind w:left="5201" w:hanging="318"/>
      </w:pPr>
      <w:rPr>
        <w:rFonts w:hint="default"/>
        <w:lang w:val="ru-RU" w:eastAsia="en-US" w:bidi="ar-SA"/>
      </w:rPr>
    </w:lvl>
    <w:lvl w:ilvl="6" w:tplc="66B804F6">
      <w:numFmt w:val="bullet"/>
      <w:lvlText w:val="•"/>
      <w:lvlJc w:val="left"/>
      <w:pPr>
        <w:ind w:left="6205" w:hanging="318"/>
      </w:pPr>
      <w:rPr>
        <w:rFonts w:hint="default"/>
        <w:lang w:val="ru-RU" w:eastAsia="en-US" w:bidi="ar-SA"/>
      </w:rPr>
    </w:lvl>
    <w:lvl w:ilvl="7" w:tplc="A2F067C0">
      <w:numFmt w:val="bullet"/>
      <w:lvlText w:val="•"/>
      <w:lvlJc w:val="left"/>
      <w:pPr>
        <w:ind w:left="7210" w:hanging="318"/>
      </w:pPr>
      <w:rPr>
        <w:rFonts w:hint="default"/>
        <w:lang w:val="ru-RU" w:eastAsia="en-US" w:bidi="ar-SA"/>
      </w:rPr>
    </w:lvl>
    <w:lvl w:ilvl="8" w:tplc="CDE6A4E2">
      <w:numFmt w:val="bullet"/>
      <w:lvlText w:val="•"/>
      <w:lvlJc w:val="left"/>
      <w:pPr>
        <w:ind w:left="8214" w:hanging="318"/>
      </w:pPr>
      <w:rPr>
        <w:rFonts w:hint="default"/>
        <w:lang w:val="ru-RU" w:eastAsia="en-US" w:bidi="ar-SA"/>
      </w:rPr>
    </w:lvl>
  </w:abstractNum>
  <w:abstractNum w:abstractNumId="9">
    <w:nsid w:val="4DBC6A2B"/>
    <w:multiLevelType w:val="hybridMultilevel"/>
    <w:tmpl w:val="798EA522"/>
    <w:lvl w:ilvl="0" w:tplc="A396330C">
      <w:start w:val="1"/>
      <w:numFmt w:val="decimal"/>
      <w:lvlText w:val="%1."/>
      <w:lvlJc w:val="left"/>
      <w:pPr>
        <w:ind w:left="173" w:hanging="526"/>
        <w:jc w:val="right"/>
      </w:pPr>
      <w:rPr>
        <w:rFonts w:hint="default"/>
        <w:spacing w:val="-1"/>
        <w:w w:val="89"/>
        <w:lang w:val="ru-RU" w:eastAsia="en-US" w:bidi="ar-SA"/>
      </w:rPr>
    </w:lvl>
    <w:lvl w:ilvl="1" w:tplc="A30A5FC6">
      <w:numFmt w:val="bullet"/>
      <w:lvlText w:val="•"/>
      <w:lvlJc w:val="left"/>
      <w:pPr>
        <w:ind w:left="1184" w:hanging="526"/>
      </w:pPr>
      <w:rPr>
        <w:rFonts w:hint="default"/>
        <w:lang w:val="ru-RU" w:eastAsia="en-US" w:bidi="ar-SA"/>
      </w:rPr>
    </w:lvl>
    <w:lvl w:ilvl="2" w:tplc="CDD84EB2">
      <w:numFmt w:val="bullet"/>
      <w:lvlText w:val="•"/>
      <w:lvlJc w:val="left"/>
      <w:pPr>
        <w:ind w:left="2188" w:hanging="526"/>
      </w:pPr>
      <w:rPr>
        <w:rFonts w:hint="default"/>
        <w:lang w:val="ru-RU" w:eastAsia="en-US" w:bidi="ar-SA"/>
      </w:rPr>
    </w:lvl>
    <w:lvl w:ilvl="3" w:tplc="9468F206">
      <w:numFmt w:val="bullet"/>
      <w:lvlText w:val="•"/>
      <w:lvlJc w:val="left"/>
      <w:pPr>
        <w:ind w:left="3192" w:hanging="526"/>
      </w:pPr>
      <w:rPr>
        <w:rFonts w:hint="default"/>
        <w:lang w:val="ru-RU" w:eastAsia="en-US" w:bidi="ar-SA"/>
      </w:rPr>
    </w:lvl>
    <w:lvl w:ilvl="4" w:tplc="64A463A4">
      <w:numFmt w:val="bullet"/>
      <w:lvlText w:val="•"/>
      <w:lvlJc w:val="left"/>
      <w:pPr>
        <w:ind w:left="4197" w:hanging="526"/>
      </w:pPr>
      <w:rPr>
        <w:rFonts w:hint="default"/>
        <w:lang w:val="ru-RU" w:eastAsia="en-US" w:bidi="ar-SA"/>
      </w:rPr>
    </w:lvl>
    <w:lvl w:ilvl="5" w:tplc="0AEEB4C4">
      <w:numFmt w:val="bullet"/>
      <w:lvlText w:val="•"/>
      <w:lvlJc w:val="left"/>
      <w:pPr>
        <w:ind w:left="5201" w:hanging="526"/>
      </w:pPr>
      <w:rPr>
        <w:rFonts w:hint="default"/>
        <w:lang w:val="ru-RU" w:eastAsia="en-US" w:bidi="ar-SA"/>
      </w:rPr>
    </w:lvl>
    <w:lvl w:ilvl="6" w:tplc="591E53C4">
      <w:numFmt w:val="bullet"/>
      <w:lvlText w:val="•"/>
      <w:lvlJc w:val="left"/>
      <w:pPr>
        <w:ind w:left="6205" w:hanging="526"/>
      </w:pPr>
      <w:rPr>
        <w:rFonts w:hint="default"/>
        <w:lang w:val="ru-RU" w:eastAsia="en-US" w:bidi="ar-SA"/>
      </w:rPr>
    </w:lvl>
    <w:lvl w:ilvl="7" w:tplc="F3AEDE82">
      <w:numFmt w:val="bullet"/>
      <w:lvlText w:val="•"/>
      <w:lvlJc w:val="left"/>
      <w:pPr>
        <w:ind w:left="7210" w:hanging="526"/>
      </w:pPr>
      <w:rPr>
        <w:rFonts w:hint="default"/>
        <w:lang w:val="ru-RU" w:eastAsia="en-US" w:bidi="ar-SA"/>
      </w:rPr>
    </w:lvl>
    <w:lvl w:ilvl="8" w:tplc="AD8C7828">
      <w:numFmt w:val="bullet"/>
      <w:lvlText w:val="•"/>
      <w:lvlJc w:val="left"/>
      <w:pPr>
        <w:ind w:left="8214" w:hanging="526"/>
      </w:pPr>
      <w:rPr>
        <w:rFonts w:hint="default"/>
        <w:lang w:val="ru-RU" w:eastAsia="en-US" w:bidi="ar-SA"/>
      </w:rPr>
    </w:lvl>
  </w:abstractNum>
  <w:abstractNum w:abstractNumId="10">
    <w:nsid w:val="4EFF4441"/>
    <w:multiLevelType w:val="hybridMultilevel"/>
    <w:tmpl w:val="47BA0FE0"/>
    <w:lvl w:ilvl="0" w:tplc="733AF11A">
      <w:start w:val="1"/>
      <w:numFmt w:val="decimal"/>
      <w:lvlText w:val="%1)"/>
      <w:lvlJc w:val="left"/>
      <w:pPr>
        <w:ind w:left="1199" w:hanging="278"/>
      </w:pPr>
      <w:rPr>
        <w:rFonts w:ascii="Cambria" w:eastAsia="Cambria" w:hAnsi="Cambria" w:cs="Cambria" w:hint="default"/>
        <w:spacing w:val="-1"/>
        <w:w w:val="87"/>
        <w:sz w:val="28"/>
        <w:szCs w:val="28"/>
        <w:lang w:val="ru-RU" w:eastAsia="en-US" w:bidi="ar-SA"/>
      </w:rPr>
    </w:lvl>
    <w:lvl w:ilvl="1" w:tplc="FD18466E">
      <w:numFmt w:val="bullet"/>
      <w:lvlText w:val="•"/>
      <w:lvlJc w:val="left"/>
      <w:pPr>
        <w:ind w:left="2102" w:hanging="278"/>
      </w:pPr>
      <w:rPr>
        <w:rFonts w:hint="default"/>
        <w:lang w:val="ru-RU" w:eastAsia="en-US" w:bidi="ar-SA"/>
      </w:rPr>
    </w:lvl>
    <w:lvl w:ilvl="2" w:tplc="71427158">
      <w:numFmt w:val="bullet"/>
      <w:lvlText w:val="•"/>
      <w:lvlJc w:val="left"/>
      <w:pPr>
        <w:ind w:left="3004" w:hanging="278"/>
      </w:pPr>
      <w:rPr>
        <w:rFonts w:hint="default"/>
        <w:lang w:val="ru-RU" w:eastAsia="en-US" w:bidi="ar-SA"/>
      </w:rPr>
    </w:lvl>
    <w:lvl w:ilvl="3" w:tplc="A6B01EBE">
      <w:numFmt w:val="bullet"/>
      <w:lvlText w:val="•"/>
      <w:lvlJc w:val="left"/>
      <w:pPr>
        <w:ind w:left="3906" w:hanging="278"/>
      </w:pPr>
      <w:rPr>
        <w:rFonts w:hint="default"/>
        <w:lang w:val="ru-RU" w:eastAsia="en-US" w:bidi="ar-SA"/>
      </w:rPr>
    </w:lvl>
    <w:lvl w:ilvl="4" w:tplc="B322B046">
      <w:numFmt w:val="bullet"/>
      <w:lvlText w:val="•"/>
      <w:lvlJc w:val="left"/>
      <w:pPr>
        <w:ind w:left="4809" w:hanging="278"/>
      </w:pPr>
      <w:rPr>
        <w:rFonts w:hint="default"/>
        <w:lang w:val="ru-RU" w:eastAsia="en-US" w:bidi="ar-SA"/>
      </w:rPr>
    </w:lvl>
    <w:lvl w:ilvl="5" w:tplc="18468B74">
      <w:numFmt w:val="bullet"/>
      <w:lvlText w:val="•"/>
      <w:lvlJc w:val="left"/>
      <w:pPr>
        <w:ind w:left="5711" w:hanging="278"/>
      </w:pPr>
      <w:rPr>
        <w:rFonts w:hint="default"/>
        <w:lang w:val="ru-RU" w:eastAsia="en-US" w:bidi="ar-SA"/>
      </w:rPr>
    </w:lvl>
    <w:lvl w:ilvl="6" w:tplc="45043070">
      <w:numFmt w:val="bullet"/>
      <w:lvlText w:val="•"/>
      <w:lvlJc w:val="left"/>
      <w:pPr>
        <w:ind w:left="6613" w:hanging="278"/>
      </w:pPr>
      <w:rPr>
        <w:rFonts w:hint="default"/>
        <w:lang w:val="ru-RU" w:eastAsia="en-US" w:bidi="ar-SA"/>
      </w:rPr>
    </w:lvl>
    <w:lvl w:ilvl="7" w:tplc="7ED886A4">
      <w:numFmt w:val="bullet"/>
      <w:lvlText w:val="•"/>
      <w:lvlJc w:val="left"/>
      <w:pPr>
        <w:ind w:left="7516" w:hanging="278"/>
      </w:pPr>
      <w:rPr>
        <w:rFonts w:hint="default"/>
        <w:lang w:val="ru-RU" w:eastAsia="en-US" w:bidi="ar-SA"/>
      </w:rPr>
    </w:lvl>
    <w:lvl w:ilvl="8" w:tplc="E6FE2C26">
      <w:numFmt w:val="bullet"/>
      <w:lvlText w:val="•"/>
      <w:lvlJc w:val="left"/>
      <w:pPr>
        <w:ind w:left="8418" w:hanging="278"/>
      </w:pPr>
      <w:rPr>
        <w:rFonts w:hint="default"/>
        <w:lang w:val="ru-RU" w:eastAsia="en-US" w:bidi="ar-SA"/>
      </w:rPr>
    </w:lvl>
  </w:abstractNum>
  <w:abstractNum w:abstractNumId="11">
    <w:nsid w:val="538D21FE"/>
    <w:multiLevelType w:val="hybridMultilevel"/>
    <w:tmpl w:val="6C964EAC"/>
    <w:lvl w:ilvl="0" w:tplc="B24458F0">
      <w:numFmt w:val="bullet"/>
      <w:lvlText w:val="o"/>
      <w:lvlJc w:val="left"/>
      <w:pPr>
        <w:ind w:left="171" w:hanging="221"/>
      </w:pPr>
      <w:rPr>
        <w:rFonts w:hint="default"/>
        <w:w w:val="109"/>
        <w:lang w:val="ru-RU" w:eastAsia="en-US" w:bidi="ar-SA"/>
      </w:rPr>
    </w:lvl>
    <w:lvl w:ilvl="1" w:tplc="49C46B0C">
      <w:numFmt w:val="bullet"/>
      <w:lvlText w:val="—"/>
      <w:lvlJc w:val="left"/>
      <w:pPr>
        <w:ind w:left="183" w:hanging="382"/>
      </w:pPr>
      <w:rPr>
        <w:rFonts w:hint="default"/>
        <w:w w:val="57"/>
        <w:lang w:val="ru-RU" w:eastAsia="en-US" w:bidi="ar-SA"/>
      </w:rPr>
    </w:lvl>
    <w:lvl w:ilvl="2" w:tplc="115C52C8">
      <w:numFmt w:val="bullet"/>
      <w:lvlText w:val="•"/>
      <w:lvlJc w:val="left"/>
      <w:pPr>
        <w:ind w:left="2188" w:hanging="382"/>
      </w:pPr>
      <w:rPr>
        <w:rFonts w:hint="default"/>
        <w:lang w:val="ru-RU" w:eastAsia="en-US" w:bidi="ar-SA"/>
      </w:rPr>
    </w:lvl>
    <w:lvl w:ilvl="3" w:tplc="3FB6945A">
      <w:numFmt w:val="bullet"/>
      <w:lvlText w:val="•"/>
      <w:lvlJc w:val="left"/>
      <w:pPr>
        <w:ind w:left="3192" w:hanging="382"/>
      </w:pPr>
      <w:rPr>
        <w:rFonts w:hint="default"/>
        <w:lang w:val="ru-RU" w:eastAsia="en-US" w:bidi="ar-SA"/>
      </w:rPr>
    </w:lvl>
    <w:lvl w:ilvl="4" w:tplc="BDFE46FE">
      <w:numFmt w:val="bullet"/>
      <w:lvlText w:val="•"/>
      <w:lvlJc w:val="left"/>
      <w:pPr>
        <w:ind w:left="4197" w:hanging="382"/>
      </w:pPr>
      <w:rPr>
        <w:rFonts w:hint="default"/>
        <w:lang w:val="ru-RU" w:eastAsia="en-US" w:bidi="ar-SA"/>
      </w:rPr>
    </w:lvl>
    <w:lvl w:ilvl="5" w:tplc="D2CA269E">
      <w:numFmt w:val="bullet"/>
      <w:lvlText w:val="•"/>
      <w:lvlJc w:val="left"/>
      <w:pPr>
        <w:ind w:left="5201" w:hanging="382"/>
      </w:pPr>
      <w:rPr>
        <w:rFonts w:hint="default"/>
        <w:lang w:val="ru-RU" w:eastAsia="en-US" w:bidi="ar-SA"/>
      </w:rPr>
    </w:lvl>
    <w:lvl w:ilvl="6" w:tplc="E1AC217C">
      <w:numFmt w:val="bullet"/>
      <w:lvlText w:val="•"/>
      <w:lvlJc w:val="left"/>
      <w:pPr>
        <w:ind w:left="6205" w:hanging="382"/>
      </w:pPr>
      <w:rPr>
        <w:rFonts w:hint="default"/>
        <w:lang w:val="ru-RU" w:eastAsia="en-US" w:bidi="ar-SA"/>
      </w:rPr>
    </w:lvl>
    <w:lvl w:ilvl="7" w:tplc="17D0F122">
      <w:numFmt w:val="bullet"/>
      <w:lvlText w:val="•"/>
      <w:lvlJc w:val="left"/>
      <w:pPr>
        <w:ind w:left="7210" w:hanging="382"/>
      </w:pPr>
      <w:rPr>
        <w:rFonts w:hint="default"/>
        <w:lang w:val="ru-RU" w:eastAsia="en-US" w:bidi="ar-SA"/>
      </w:rPr>
    </w:lvl>
    <w:lvl w:ilvl="8" w:tplc="4B5206C2">
      <w:numFmt w:val="bullet"/>
      <w:lvlText w:val="•"/>
      <w:lvlJc w:val="left"/>
      <w:pPr>
        <w:ind w:left="8214" w:hanging="382"/>
      </w:pPr>
      <w:rPr>
        <w:rFonts w:hint="default"/>
        <w:lang w:val="ru-RU" w:eastAsia="en-US" w:bidi="ar-SA"/>
      </w:rPr>
    </w:lvl>
  </w:abstractNum>
  <w:abstractNum w:abstractNumId="12">
    <w:nsid w:val="5B6C7E7A"/>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E924622"/>
    <w:multiLevelType w:val="hybridMultilevel"/>
    <w:tmpl w:val="B2B4400C"/>
    <w:lvl w:ilvl="0" w:tplc="68CE4540">
      <w:start w:val="1"/>
      <w:numFmt w:val="decimal"/>
      <w:lvlText w:val="%1)"/>
      <w:lvlJc w:val="left"/>
      <w:pPr>
        <w:ind w:left="181" w:hanging="413"/>
      </w:pPr>
      <w:rPr>
        <w:rFonts w:ascii="Cambria" w:eastAsia="Cambria" w:hAnsi="Cambria" w:cs="Cambria" w:hint="default"/>
        <w:spacing w:val="-1"/>
        <w:w w:val="87"/>
        <w:sz w:val="28"/>
        <w:szCs w:val="28"/>
        <w:lang w:val="ru-RU" w:eastAsia="en-US" w:bidi="ar-SA"/>
      </w:rPr>
    </w:lvl>
    <w:lvl w:ilvl="1" w:tplc="015A4FEE">
      <w:numFmt w:val="bullet"/>
      <w:lvlText w:val="•"/>
      <w:lvlJc w:val="left"/>
      <w:pPr>
        <w:ind w:left="1184" w:hanging="413"/>
      </w:pPr>
      <w:rPr>
        <w:rFonts w:hint="default"/>
        <w:lang w:val="ru-RU" w:eastAsia="en-US" w:bidi="ar-SA"/>
      </w:rPr>
    </w:lvl>
    <w:lvl w:ilvl="2" w:tplc="D3B20E10">
      <w:numFmt w:val="bullet"/>
      <w:lvlText w:val="•"/>
      <w:lvlJc w:val="left"/>
      <w:pPr>
        <w:ind w:left="2188" w:hanging="413"/>
      </w:pPr>
      <w:rPr>
        <w:rFonts w:hint="default"/>
        <w:lang w:val="ru-RU" w:eastAsia="en-US" w:bidi="ar-SA"/>
      </w:rPr>
    </w:lvl>
    <w:lvl w:ilvl="3" w:tplc="F3F81544">
      <w:numFmt w:val="bullet"/>
      <w:lvlText w:val="•"/>
      <w:lvlJc w:val="left"/>
      <w:pPr>
        <w:ind w:left="3192" w:hanging="413"/>
      </w:pPr>
      <w:rPr>
        <w:rFonts w:hint="default"/>
        <w:lang w:val="ru-RU" w:eastAsia="en-US" w:bidi="ar-SA"/>
      </w:rPr>
    </w:lvl>
    <w:lvl w:ilvl="4" w:tplc="52527AE6">
      <w:numFmt w:val="bullet"/>
      <w:lvlText w:val="•"/>
      <w:lvlJc w:val="left"/>
      <w:pPr>
        <w:ind w:left="4197" w:hanging="413"/>
      </w:pPr>
      <w:rPr>
        <w:rFonts w:hint="default"/>
        <w:lang w:val="ru-RU" w:eastAsia="en-US" w:bidi="ar-SA"/>
      </w:rPr>
    </w:lvl>
    <w:lvl w:ilvl="5" w:tplc="36AA7A7C">
      <w:numFmt w:val="bullet"/>
      <w:lvlText w:val="•"/>
      <w:lvlJc w:val="left"/>
      <w:pPr>
        <w:ind w:left="5201" w:hanging="413"/>
      </w:pPr>
      <w:rPr>
        <w:rFonts w:hint="default"/>
        <w:lang w:val="ru-RU" w:eastAsia="en-US" w:bidi="ar-SA"/>
      </w:rPr>
    </w:lvl>
    <w:lvl w:ilvl="6" w:tplc="86B2022C">
      <w:numFmt w:val="bullet"/>
      <w:lvlText w:val="•"/>
      <w:lvlJc w:val="left"/>
      <w:pPr>
        <w:ind w:left="6205" w:hanging="413"/>
      </w:pPr>
      <w:rPr>
        <w:rFonts w:hint="default"/>
        <w:lang w:val="ru-RU" w:eastAsia="en-US" w:bidi="ar-SA"/>
      </w:rPr>
    </w:lvl>
    <w:lvl w:ilvl="7" w:tplc="90E88342">
      <w:numFmt w:val="bullet"/>
      <w:lvlText w:val="•"/>
      <w:lvlJc w:val="left"/>
      <w:pPr>
        <w:ind w:left="7210" w:hanging="413"/>
      </w:pPr>
      <w:rPr>
        <w:rFonts w:hint="default"/>
        <w:lang w:val="ru-RU" w:eastAsia="en-US" w:bidi="ar-SA"/>
      </w:rPr>
    </w:lvl>
    <w:lvl w:ilvl="8" w:tplc="E598BCA6">
      <w:numFmt w:val="bullet"/>
      <w:lvlText w:val="•"/>
      <w:lvlJc w:val="left"/>
      <w:pPr>
        <w:ind w:left="8214" w:hanging="413"/>
      </w:pPr>
      <w:rPr>
        <w:rFonts w:hint="default"/>
        <w:lang w:val="ru-RU" w:eastAsia="en-US" w:bidi="ar-SA"/>
      </w:rPr>
    </w:lvl>
  </w:abstractNum>
  <w:abstractNum w:abstractNumId="14">
    <w:nsid w:val="61885B27"/>
    <w:multiLevelType w:val="hybridMultilevel"/>
    <w:tmpl w:val="7BD05CC0"/>
    <w:lvl w:ilvl="0" w:tplc="A6964A04">
      <w:start w:val="1"/>
      <w:numFmt w:val="decimal"/>
      <w:lvlText w:val="%1)"/>
      <w:lvlJc w:val="left"/>
      <w:pPr>
        <w:ind w:left="192" w:hanging="439"/>
      </w:pPr>
      <w:rPr>
        <w:rFonts w:ascii="Cambria" w:eastAsia="Cambria" w:hAnsi="Cambria" w:cs="Cambria" w:hint="default"/>
        <w:spacing w:val="-1"/>
        <w:w w:val="92"/>
        <w:sz w:val="28"/>
        <w:szCs w:val="28"/>
        <w:lang w:val="ru-RU" w:eastAsia="en-US" w:bidi="ar-SA"/>
      </w:rPr>
    </w:lvl>
    <w:lvl w:ilvl="1" w:tplc="02048CEE">
      <w:numFmt w:val="bullet"/>
      <w:lvlText w:val="•"/>
      <w:lvlJc w:val="left"/>
      <w:pPr>
        <w:ind w:left="1202" w:hanging="439"/>
      </w:pPr>
      <w:rPr>
        <w:rFonts w:hint="default"/>
        <w:lang w:val="ru-RU" w:eastAsia="en-US" w:bidi="ar-SA"/>
      </w:rPr>
    </w:lvl>
    <w:lvl w:ilvl="2" w:tplc="13B8EB2E">
      <w:numFmt w:val="bullet"/>
      <w:lvlText w:val="•"/>
      <w:lvlJc w:val="left"/>
      <w:pPr>
        <w:ind w:left="2204" w:hanging="439"/>
      </w:pPr>
      <w:rPr>
        <w:rFonts w:hint="default"/>
        <w:lang w:val="ru-RU" w:eastAsia="en-US" w:bidi="ar-SA"/>
      </w:rPr>
    </w:lvl>
    <w:lvl w:ilvl="3" w:tplc="EC984BCA">
      <w:numFmt w:val="bullet"/>
      <w:lvlText w:val="•"/>
      <w:lvlJc w:val="left"/>
      <w:pPr>
        <w:ind w:left="3206" w:hanging="439"/>
      </w:pPr>
      <w:rPr>
        <w:rFonts w:hint="default"/>
        <w:lang w:val="ru-RU" w:eastAsia="en-US" w:bidi="ar-SA"/>
      </w:rPr>
    </w:lvl>
    <w:lvl w:ilvl="4" w:tplc="E074823C">
      <w:numFmt w:val="bullet"/>
      <w:lvlText w:val="•"/>
      <w:lvlJc w:val="left"/>
      <w:pPr>
        <w:ind w:left="4209" w:hanging="439"/>
      </w:pPr>
      <w:rPr>
        <w:rFonts w:hint="default"/>
        <w:lang w:val="ru-RU" w:eastAsia="en-US" w:bidi="ar-SA"/>
      </w:rPr>
    </w:lvl>
    <w:lvl w:ilvl="5" w:tplc="A16661C6">
      <w:numFmt w:val="bullet"/>
      <w:lvlText w:val="•"/>
      <w:lvlJc w:val="left"/>
      <w:pPr>
        <w:ind w:left="5211" w:hanging="439"/>
      </w:pPr>
      <w:rPr>
        <w:rFonts w:hint="default"/>
        <w:lang w:val="ru-RU" w:eastAsia="en-US" w:bidi="ar-SA"/>
      </w:rPr>
    </w:lvl>
    <w:lvl w:ilvl="6" w:tplc="4A6EF338">
      <w:numFmt w:val="bullet"/>
      <w:lvlText w:val="•"/>
      <w:lvlJc w:val="left"/>
      <w:pPr>
        <w:ind w:left="6213" w:hanging="439"/>
      </w:pPr>
      <w:rPr>
        <w:rFonts w:hint="default"/>
        <w:lang w:val="ru-RU" w:eastAsia="en-US" w:bidi="ar-SA"/>
      </w:rPr>
    </w:lvl>
    <w:lvl w:ilvl="7" w:tplc="4692D8C2">
      <w:numFmt w:val="bullet"/>
      <w:lvlText w:val="•"/>
      <w:lvlJc w:val="left"/>
      <w:pPr>
        <w:ind w:left="7216" w:hanging="439"/>
      </w:pPr>
      <w:rPr>
        <w:rFonts w:hint="default"/>
        <w:lang w:val="ru-RU" w:eastAsia="en-US" w:bidi="ar-SA"/>
      </w:rPr>
    </w:lvl>
    <w:lvl w:ilvl="8" w:tplc="095C7636">
      <w:numFmt w:val="bullet"/>
      <w:lvlText w:val="•"/>
      <w:lvlJc w:val="left"/>
      <w:pPr>
        <w:ind w:left="8218" w:hanging="439"/>
      </w:pPr>
      <w:rPr>
        <w:rFonts w:hint="default"/>
        <w:lang w:val="ru-RU" w:eastAsia="en-US" w:bidi="ar-SA"/>
      </w:rPr>
    </w:lvl>
  </w:abstractNum>
  <w:abstractNum w:abstractNumId="15">
    <w:nsid w:val="626E6A25"/>
    <w:multiLevelType w:val="hybridMultilevel"/>
    <w:tmpl w:val="1AB4CA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71A34A1C"/>
    <w:multiLevelType w:val="hybridMultilevel"/>
    <w:tmpl w:val="8D3823B6"/>
    <w:lvl w:ilvl="0" w:tplc="5B5C44E8">
      <w:start w:val="1"/>
      <w:numFmt w:val="decimal"/>
      <w:lvlText w:val="%1)"/>
      <w:lvlJc w:val="left"/>
      <w:pPr>
        <w:ind w:left="1325" w:hanging="433"/>
      </w:pPr>
      <w:rPr>
        <w:rFonts w:ascii="Cambria" w:eastAsia="Cambria" w:hAnsi="Cambria" w:cs="Cambria" w:hint="default"/>
        <w:spacing w:val="-1"/>
        <w:w w:val="87"/>
        <w:sz w:val="28"/>
        <w:szCs w:val="28"/>
        <w:lang w:val="ru-RU" w:eastAsia="en-US" w:bidi="ar-SA"/>
      </w:rPr>
    </w:lvl>
    <w:lvl w:ilvl="1" w:tplc="0C66FF2A">
      <w:numFmt w:val="bullet"/>
      <w:lvlText w:val="•"/>
      <w:lvlJc w:val="left"/>
      <w:pPr>
        <w:ind w:left="2210" w:hanging="433"/>
      </w:pPr>
      <w:rPr>
        <w:rFonts w:hint="default"/>
        <w:lang w:val="ru-RU" w:eastAsia="en-US" w:bidi="ar-SA"/>
      </w:rPr>
    </w:lvl>
    <w:lvl w:ilvl="2" w:tplc="B80A04E4">
      <w:numFmt w:val="bullet"/>
      <w:lvlText w:val="•"/>
      <w:lvlJc w:val="left"/>
      <w:pPr>
        <w:ind w:left="3100" w:hanging="433"/>
      </w:pPr>
      <w:rPr>
        <w:rFonts w:hint="default"/>
        <w:lang w:val="ru-RU" w:eastAsia="en-US" w:bidi="ar-SA"/>
      </w:rPr>
    </w:lvl>
    <w:lvl w:ilvl="3" w:tplc="1D48DE00">
      <w:numFmt w:val="bullet"/>
      <w:lvlText w:val="•"/>
      <w:lvlJc w:val="left"/>
      <w:pPr>
        <w:ind w:left="3990" w:hanging="433"/>
      </w:pPr>
      <w:rPr>
        <w:rFonts w:hint="default"/>
        <w:lang w:val="ru-RU" w:eastAsia="en-US" w:bidi="ar-SA"/>
      </w:rPr>
    </w:lvl>
    <w:lvl w:ilvl="4" w:tplc="204A3D5A">
      <w:numFmt w:val="bullet"/>
      <w:lvlText w:val="•"/>
      <w:lvlJc w:val="left"/>
      <w:pPr>
        <w:ind w:left="4881" w:hanging="433"/>
      </w:pPr>
      <w:rPr>
        <w:rFonts w:hint="default"/>
        <w:lang w:val="ru-RU" w:eastAsia="en-US" w:bidi="ar-SA"/>
      </w:rPr>
    </w:lvl>
    <w:lvl w:ilvl="5" w:tplc="F432B82A">
      <w:numFmt w:val="bullet"/>
      <w:lvlText w:val="•"/>
      <w:lvlJc w:val="left"/>
      <w:pPr>
        <w:ind w:left="5771" w:hanging="433"/>
      </w:pPr>
      <w:rPr>
        <w:rFonts w:hint="default"/>
        <w:lang w:val="ru-RU" w:eastAsia="en-US" w:bidi="ar-SA"/>
      </w:rPr>
    </w:lvl>
    <w:lvl w:ilvl="6" w:tplc="BCDE15EE">
      <w:numFmt w:val="bullet"/>
      <w:lvlText w:val="•"/>
      <w:lvlJc w:val="left"/>
      <w:pPr>
        <w:ind w:left="6661" w:hanging="433"/>
      </w:pPr>
      <w:rPr>
        <w:rFonts w:hint="default"/>
        <w:lang w:val="ru-RU" w:eastAsia="en-US" w:bidi="ar-SA"/>
      </w:rPr>
    </w:lvl>
    <w:lvl w:ilvl="7" w:tplc="AE00BAC8">
      <w:numFmt w:val="bullet"/>
      <w:lvlText w:val="•"/>
      <w:lvlJc w:val="left"/>
      <w:pPr>
        <w:ind w:left="7552" w:hanging="433"/>
      </w:pPr>
      <w:rPr>
        <w:rFonts w:hint="default"/>
        <w:lang w:val="ru-RU" w:eastAsia="en-US" w:bidi="ar-SA"/>
      </w:rPr>
    </w:lvl>
    <w:lvl w:ilvl="8" w:tplc="046290C2">
      <w:numFmt w:val="bullet"/>
      <w:lvlText w:val="•"/>
      <w:lvlJc w:val="left"/>
      <w:pPr>
        <w:ind w:left="8442" w:hanging="433"/>
      </w:pPr>
      <w:rPr>
        <w:rFonts w:hint="default"/>
        <w:lang w:val="ru-RU" w:eastAsia="en-US" w:bidi="ar-SA"/>
      </w:rPr>
    </w:lvl>
  </w:abstractNum>
  <w:num w:numId="1">
    <w:abstractNumId w:val="2"/>
  </w:num>
  <w:num w:numId="2">
    <w:abstractNumId w:val="15"/>
  </w:num>
  <w:num w:numId="3">
    <w:abstractNumId w:val="9"/>
  </w:num>
  <w:num w:numId="4">
    <w:abstractNumId w:val="5"/>
  </w:num>
  <w:num w:numId="5">
    <w:abstractNumId w:val="3"/>
  </w:num>
  <w:num w:numId="6">
    <w:abstractNumId w:val="4"/>
  </w:num>
  <w:num w:numId="7">
    <w:abstractNumId w:val="14"/>
  </w:num>
  <w:num w:numId="8">
    <w:abstractNumId w:val="0"/>
  </w:num>
  <w:num w:numId="9">
    <w:abstractNumId w:val="17"/>
  </w:num>
  <w:num w:numId="10">
    <w:abstractNumId w:val="8"/>
  </w:num>
  <w:num w:numId="11">
    <w:abstractNumId w:val="11"/>
  </w:num>
  <w:num w:numId="12">
    <w:abstractNumId w:val="13"/>
  </w:num>
  <w:num w:numId="13">
    <w:abstractNumId w:val="1"/>
  </w:num>
  <w:num w:numId="14">
    <w:abstractNumId w:val="10"/>
  </w:num>
  <w:num w:numId="15">
    <w:abstractNumId w:val="7"/>
  </w:num>
  <w:num w:numId="16">
    <w:abstractNumId w:val="16"/>
  </w:num>
  <w:num w:numId="17">
    <w:abstractNumId w:val="12"/>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grammar="clean"/>
  <w:stylePaneFormatFilter w:val="3F01"/>
  <w:defaultTabStop w:val="708"/>
  <w:autoHyphenation/>
  <w:hyphenationZone w:val="357"/>
  <w:doNotHyphenateCaps/>
  <w:characterSpacingControl w:val="doNotCompress"/>
  <w:hdrShapeDefaults>
    <o:shapedefaults v:ext="edit" spidmax="31745"/>
  </w:hdrShapeDefaults>
  <w:footnotePr>
    <w:footnote w:id="0"/>
    <w:footnote w:id="1"/>
  </w:footnotePr>
  <w:endnotePr>
    <w:endnote w:id="0"/>
    <w:endnote w:id="1"/>
  </w:endnotePr>
  <w:compat/>
  <w:rsids>
    <w:rsidRoot w:val="00EE5BD0"/>
    <w:rsid w:val="000010CC"/>
    <w:rsid w:val="00001F1B"/>
    <w:rsid w:val="00005C0F"/>
    <w:rsid w:val="00006304"/>
    <w:rsid w:val="00007989"/>
    <w:rsid w:val="00007D4C"/>
    <w:rsid w:val="00014FE1"/>
    <w:rsid w:val="000226F8"/>
    <w:rsid w:val="00023FF6"/>
    <w:rsid w:val="00031962"/>
    <w:rsid w:val="00035A2C"/>
    <w:rsid w:val="000375D4"/>
    <w:rsid w:val="00040124"/>
    <w:rsid w:val="00040249"/>
    <w:rsid w:val="00040378"/>
    <w:rsid w:val="00040557"/>
    <w:rsid w:val="0004438E"/>
    <w:rsid w:val="00045B06"/>
    <w:rsid w:val="00046297"/>
    <w:rsid w:val="00046F2B"/>
    <w:rsid w:val="000476C9"/>
    <w:rsid w:val="000512A1"/>
    <w:rsid w:val="00053783"/>
    <w:rsid w:val="0005427D"/>
    <w:rsid w:val="00057564"/>
    <w:rsid w:val="000652BE"/>
    <w:rsid w:val="00070CE8"/>
    <w:rsid w:val="00070E1A"/>
    <w:rsid w:val="0007252B"/>
    <w:rsid w:val="000744DD"/>
    <w:rsid w:val="00086FC2"/>
    <w:rsid w:val="000872B6"/>
    <w:rsid w:val="000970D5"/>
    <w:rsid w:val="000A0625"/>
    <w:rsid w:val="000A0978"/>
    <w:rsid w:val="000A35FC"/>
    <w:rsid w:val="000A3BCF"/>
    <w:rsid w:val="000B06CC"/>
    <w:rsid w:val="000B1DC7"/>
    <w:rsid w:val="000B2048"/>
    <w:rsid w:val="000B2F4E"/>
    <w:rsid w:val="000C0B6D"/>
    <w:rsid w:val="000C2BEB"/>
    <w:rsid w:val="000C309C"/>
    <w:rsid w:val="000C3E87"/>
    <w:rsid w:val="000D37E4"/>
    <w:rsid w:val="000D4281"/>
    <w:rsid w:val="000D6002"/>
    <w:rsid w:val="000D6544"/>
    <w:rsid w:val="000D7E25"/>
    <w:rsid w:val="000E2296"/>
    <w:rsid w:val="000E49C7"/>
    <w:rsid w:val="000F00FB"/>
    <w:rsid w:val="000F0E38"/>
    <w:rsid w:val="000F1E9A"/>
    <w:rsid w:val="000F404A"/>
    <w:rsid w:val="000F4831"/>
    <w:rsid w:val="000F5C3F"/>
    <w:rsid w:val="000F69E0"/>
    <w:rsid w:val="00100269"/>
    <w:rsid w:val="001021EF"/>
    <w:rsid w:val="00102797"/>
    <w:rsid w:val="00102E87"/>
    <w:rsid w:val="00103BBB"/>
    <w:rsid w:val="001040A8"/>
    <w:rsid w:val="00112471"/>
    <w:rsid w:val="00114FD7"/>
    <w:rsid w:val="0011744B"/>
    <w:rsid w:val="001200C6"/>
    <w:rsid w:val="001201F5"/>
    <w:rsid w:val="00123936"/>
    <w:rsid w:val="00125AD1"/>
    <w:rsid w:val="00130EDE"/>
    <w:rsid w:val="00135741"/>
    <w:rsid w:val="00137BC2"/>
    <w:rsid w:val="0014144E"/>
    <w:rsid w:val="001427A5"/>
    <w:rsid w:val="0014364D"/>
    <w:rsid w:val="00143EC0"/>
    <w:rsid w:val="00144C32"/>
    <w:rsid w:val="00147D19"/>
    <w:rsid w:val="00150872"/>
    <w:rsid w:val="00150C3C"/>
    <w:rsid w:val="00151C3D"/>
    <w:rsid w:val="0015292E"/>
    <w:rsid w:val="00154757"/>
    <w:rsid w:val="0016067D"/>
    <w:rsid w:val="00161478"/>
    <w:rsid w:val="00162517"/>
    <w:rsid w:val="001713B6"/>
    <w:rsid w:val="001723FF"/>
    <w:rsid w:val="0017308C"/>
    <w:rsid w:val="00175052"/>
    <w:rsid w:val="00180BFD"/>
    <w:rsid w:val="001839F6"/>
    <w:rsid w:val="0018613D"/>
    <w:rsid w:val="001875BC"/>
    <w:rsid w:val="001907B3"/>
    <w:rsid w:val="00190B5C"/>
    <w:rsid w:val="00191E90"/>
    <w:rsid w:val="00192DF5"/>
    <w:rsid w:val="001932E8"/>
    <w:rsid w:val="00197A08"/>
    <w:rsid w:val="001A7E82"/>
    <w:rsid w:val="001B08CC"/>
    <w:rsid w:val="001B2C3F"/>
    <w:rsid w:val="001B7C29"/>
    <w:rsid w:val="001B7CC5"/>
    <w:rsid w:val="001C0082"/>
    <w:rsid w:val="001C1973"/>
    <w:rsid w:val="001C273A"/>
    <w:rsid w:val="001C4212"/>
    <w:rsid w:val="001D0BA3"/>
    <w:rsid w:val="001D34C8"/>
    <w:rsid w:val="001D3B75"/>
    <w:rsid w:val="001D5135"/>
    <w:rsid w:val="001D5179"/>
    <w:rsid w:val="001D6DB4"/>
    <w:rsid w:val="001E16C9"/>
    <w:rsid w:val="001E27E2"/>
    <w:rsid w:val="001F1BB6"/>
    <w:rsid w:val="001F282C"/>
    <w:rsid w:val="001F503D"/>
    <w:rsid w:val="001F6127"/>
    <w:rsid w:val="0020078A"/>
    <w:rsid w:val="002008C9"/>
    <w:rsid w:val="00201172"/>
    <w:rsid w:val="00205DEC"/>
    <w:rsid w:val="00206D3F"/>
    <w:rsid w:val="002160D2"/>
    <w:rsid w:val="0021799D"/>
    <w:rsid w:val="00220176"/>
    <w:rsid w:val="00222CC6"/>
    <w:rsid w:val="002231D6"/>
    <w:rsid w:val="00224549"/>
    <w:rsid w:val="002249B1"/>
    <w:rsid w:val="00225A2F"/>
    <w:rsid w:val="002262E0"/>
    <w:rsid w:val="00226431"/>
    <w:rsid w:val="00226D01"/>
    <w:rsid w:val="00227AA4"/>
    <w:rsid w:val="002329EF"/>
    <w:rsid w:val="00232D11"/>
    <w:rsid w:val="002373E7"/>
    <w:rsid w:val="00240DB0"/>
    <w:rsid w:val="00243B31"/>
    <w:rsid w:val="002515E2"/>
    <w:rsid w:val="00251BCE"/>
    <w:rsid w:val="002527E0"/>
    <w:rsid w:val="002529E3"/>
    <w:rsid w:val="00253BDE"/>
    <w:rsid w:val="002560A4"/>
    <w:rsid w:val="002562E3"/>
    <w:rsid w:val="002568CF"/>
    <w:rsid w:val="00257EB4"/>
    <w:rsid w:val="00263315"/>
    <w:rsid w:val="00263868"/>
    <w:rsid w:val="00264B0F"/>
    <w:rsid w:val="00267AC5"/>
    <w:rsid w:val="00270079"/>
    <w:rsid w:val="002701E3"/>
    <w:rsid w:val="00271D46"/>
    <w:rsid w:val="00273CAA"/>
    <w:rsid w:val="002754BB"/>
    <w:rsid w:val="00281867"/>
    <w:rsid w:val="00282B50"/>
    <w:rsid w:val="00284DD9"/>
    <w:rsid w:val="00286522"/>
    <w:rsid w:val="00290B0F"/>
    <w:rsid w:val="00293FBC"/>
    <w:rsid w:val="00295266"/>
    <w:rsid w:val="002959F8"/>
    <w:rsid w:val="0029681F"/>
    <w:rsid w:val="002975B5"/>
    <w:rsid w:val="002A283B"/>
    <w:rsid w:val="002A29F9"/>
    <w:rsid w:val="002A33BE"/>
    <w:rsid w:val="002B2DBE"/>
    <w:rsid w:val="002B6901"/>
    <w:rsid w:val="002C2D56"/>
    <w:rsid w:val="002C2FAB"/>
    <w:rsid w:val="002C33B1"/>
    <w:rsid w:val="002C36DC"/>
    <w:rsid w:val="002D0E77"/>
    <w:rsid w:val="002D220E"/>
    <w:rsid w:val="002D2A6D"/>
    <w:rsid w:val="002D466B"/>
    <w:rsid w:val="002D47E3"/>
    <w:rsid w:val="002D48BE"/>
    <w:rsid w:val="002D5312"/>
    <w:rsid w:val="002D5606"/>
    <w:rsid w:val="002E2C25"/>
    <w:rsid w:val="002E43D6"/>
    <w:rsid w:val="002F1AA5"/>
    <w:rsid w:val="002F1C93"/>
    <w:rsid w:val="002F2399"/>
    <w:rsid w:val="002F2682"/>
    <w:rsid w:val="002F271A"/>
    <w:rsid w:val="002F2CAE"/>
    <w:rsid w:val="002F3207"/>
    <w:rsid w:val="002F39C5"/>
    <w:rsid w:val="002F3C46"/>
    <w:rsid w:val="002F41DA"/>
    <w:rsid w:val="002F5211"/>
    <w:rsid w:val="002F53FE"/>
    <w:rsid w:val="00305BDF"/>
    <w:rsid w:val="00306ECE"/>
    <w:rsid w:val="00310E53"/>
    <w:rsid w:val="00312D12"/>
    <w:rsid w:val="00313A3D"/>
    <w:rsid w:val="003175C7"/>
    <w:rsid w:val="00321BC9"/>
    <w:rsid w:val="00322B05"/>
    <w:rsid w:val="003279F8"/>
    <w:rsid w:val="00327BAD"/>
    <w:rsid w:val="00331BDE"/>
    <w:rsid w:val="00333983"/>
    <w:rsid w:val="00341FC5"/>
    <w:rsid w:val="00346DEB"/>
    <w:rsid w:val="00347935"/>
    <w:rsid w:val="00347F70"/>
    <w:rsid w:val="003502A3"/>
    <w:rsid w:val="00350CC8"/>
    <w:rsid w:val="0035158D"/>
    <w:rsid w:val="0035199C"/>
    <w:rsid w:val="00354BAE"/>
    <w:rsid w:val="00357570"/>
    <w:rsid w:val="0036037F"/>
    <w:rsid w:val="0036195E"/>
    <w:rsid w:val="003629D6"/>
    <w:rsid w:val="00362F58"/>
    <w:rsid w:val="003665B6"/>
    <w:rsid w:val="003702C4"/>
    <w:rsid w:val="00370BA1"/>
    <w:rsid w:val="00371E69"/>
    <w:rsid w:val="00371FFE"/>
    <w:rsid w:val="00374025"/>
    <w:rsid w:val="003754F4"/>
    <w:rsid w:val="00382672"/>
    <w:rsid w:val="00384473"/>
    <w:rsid w:val="00385463"/>
    <w:rsid w:val="00385720"/>
    <w:rsid w:val="00385C90"/>
    <w:rsid w:val="00386AC3"/>
    <w:rsid w:val="003918DB"/>
    <w:rsid w:val="00392591"/>
    <w:rsid w:val="00397B2E"/>
    <w:rsid w:val="003A0658"/>
    <w:rsid w:val="003A2219"/>
    <w:rsid w:val="003A28F5"/>
    <w:rsid w:val="003A34BE"/>
    <w:rsid w:val="003A75B7"/>
    <w:rsid w:val="003B2213"/>
    <w:rsid w:val="003B2C4A"/>
    <w:rsid w:val="003B48AE"/>
    <w:rsid w:val="003B4A67"/>
    <w:rsid w:val="003B5A91"/>
    <w:rsid w:val="003B6976"/>
    <w:rsid w:val="003B6C8D"/>
    <w:rsid w:val="003C3067"/>
    <w:rsid w:val="003C3BD0"/>
    <w:rsid w:val="003C4D9C"/>
    <w:rsid w:val="003D0BE9"/>
    <w:rsid w:val="003D26E9"/>
    <w:rsid w:val="003D59C0"/>
    <w:rsid w:val="003E143E"/>
    <w:rsid w:val="003E473D"/>
    <w:rsid w:val="003E6148"/>
    <w:rsid w:val="003E69F6"/>
    <w:rsid w:val="003F1642"/>
    <w:rsid w:val="003F3675"/>
    <w:rsid w:val="004007F6"/>
    <w:rsid w:val="00400CC5"/>
    <w:rsid w:val="0040629E"/>
    <w:rsid w:val="00410E93"/>
    <w:rsid w:val="00413980"/>
    <w:rsid w:val="004146FA"/>
    <w:rsid w:val="0041571E"/>
    <w:rsid w:val="00416181"/>
    <w:rsid w:val="00421A10"/>
    <w:rsid w:val="00422D8C"/>
    <w:rsid w:val="004246E8"/>
    <w:rsid w:val="00424FE3"/>
    <w:rsid w:val="00425C32"/>
    <w:rsid w:val="00431115"/>
    <w:rsid w:val="00431E15"/>
    <w:rsid w:val="00432A10"/>
    <w:rsid w:val="00434331"/>
    <w:rsid w:val="004343A1"/>
    <w:rsid w:val="00435FC3"/>
    <w:rsid w:val="00440971"/>
    <w:rsid w:val="00444803"/>
    <w:rsid w:val="00445E53"/>
    <w:rsid w:val="0045053F"/>
    <w:rsid w:val="00450D00"/>
    <w:rsid w:val="00451546"/>
    <w:rsid w:val="004533D6"/>
    <w:rsid w:val="00453A08"/>
    <w:rsid w:val="00454DB0"/>
    <w:rsid w:val="0045764A"/>
    <w:rsid w:val="004606CF"/>
    <w:rsid w:val="00470AA0"/>
    <w:rsid w:val="00470F43"/>
    <w:rsid w:val="00471FD3"/>
    <w:rsid w:val="004724D0"/>
    <w:rsid w:val="00474F45"/>
    <w:rsid w:val="00477996"/>
    <w:rsid w:val="00481197"/>
    <w:rsid w:val="00482003"/>
    <w:rsid w:val="00482103"/>
    <w:rsid w:val="0048348C"/>
    <w:rsid w:val="00483A1D"/>
    <w:rsid w:val="00493EC4"/>
    <w:rsid w:val="004A2A39"/>
    <w:rsid w:val="004A4AF6"/>
    <w:rsid w:val="004B12EE"/>
    <w:rsid w:val="004B1655"/>
    <w:rsid w:val="004B2611"/>
    <w:rsid w:val="004B5D4F"/>
    <w:rsid w:val="004B5DDB"/>
    <w:rsid w:val="004B7B52"/>
    <w:rsid w:val="004C52F2"/>
    <w:rsid w:val="004D0996"/>
    <w:rsid w:val="004D0E62"/>
    <w:rsid w:val="004D71AA"/>
    <w:rsid w:val="004E1679"/>
    <w:rsid w:val="004E3C2F"/>
    <w:rsid w:val="004E5B69"/>
    <w:rsid w:val="004F1406"/>
    <w:rsid w:val="005000E4"/>
    <w:rsid w:val="00501AD3"/>
    <w:rsid w:val="00502055"/>
    <w:rsid w:val="0050448B"/>
    <w:rsid w:val="00512CAB"/>
    <w:rsid w:val="00512D5A"/>
    <w:rsid w:val="00514647"/>
    <w:rsid w:val="0051537A"/>
    <w:rsid w:val="00515D3E"/>
    <w:rsid w:val="00516CC7"/>
    <w:rsid w:val="00517E7E"/>
    <w:rsid w:val="00520A1B"/>
    <w:rsid w:val="005220FB"/>
    <w:rsid w:val="00522B1C"/>
    <w:rsid w:val="00522DC1"/>
    <w:rsid w:val="00522E2E"/>
    <w:rsid w:val="00527A08"/>
    <w:rsid w:val="0053194B"/>
    <w:rsid w:val="00532222"/>
    <w:rsid w:val="0053351F"/>
    <w:rsid w:val="00534059"/>
    <w:rsid w:val="0053674A"/>
    <w:rsid w:val="00536A08"/>
    <w:rsid w:val="00536D21"/>
    <w:rsid w:val="005374CD"/>
    <w:rsid w:val="00541108"/>
    <w:rsid w:val="00543A96"/>
    <w:rsid w:val="00550D85"/>
    <w:rsid w:val="00551222"/>
    <w:rsid w:val="00551E12"/>
    <w:rsid w:val="005527F2"/>
    <w:rsid w:val="005542EE"/>
    <w:rsid w:val="00554497"/>
    <w:rsid w:val="00555517"/>
    <w:rsid w:val="0055677B"/>
    <w:rsid w:val="00562964"/>
    <w:rsid w:val="00563AFB"/>
    <w:rsid w:val="0057317D"/>
    <w:rsid w:val="005748BB"/>
    <w:rsid w:val="00575FB0"/>
    <w:rsid w:val="00577F2D"/>
    <w:rsid w:val="00580F60"/>
    <w:rsid w:val="005826A2"/>
    <w:rsid w:val="00597B96"/>
    <w:rsid w:val="005A1FF0"/>
    <w:rsid w:val="005A3643"/>
    <w:rsid w:val="005A402C"/>
    <w:rsid w:val="005A46EF"/>
    <w:rsid w:val="005B0B29"/>
    <w:rsid w:val="005B56A6"/>
    <w:rsid w:val="005C1300"/>
    <w:rsid w:val="005C2761"/>
    <w:rsid w:val="005C6728"/>
    <w:rsid w:val="005C7781"/>
    <w:rsid w:val="005D0B5A"/>
    <w:rsid w:val="005D45FA"/>
    <w:rsid w:val="005D4DE5"/>
    <w:rsid w:val="005D6B4C"/>
    <w:rsid w:val="005E6F0D"/>
    <w:rsid w:val="005E743F"/>
    <w:rsid w:val="005E7824"/>
    <w:rsid w:val="005F11BF"/>
    <w:rsid w:val="005F3030"/>
    <w:rsid w:val="005F3DC2"/>
    <w:rsid w:val="005F411D"/>
    <w:rsid w:val="005F47E8"/>
    <w:rsid w:val="005F4D84"/>
    <w:rsid w:val="005F522E"/>
    <w:rsid w:val="00602CD4"/>
    <w:rsid w:val="00603AC8"/>
    <w:rsid w:val="00610890"/>
    <w:rsid w:val="00612EBB"/>
    <w:rsid w:val="00614076"/>
    <w:rsid w:val="00615152"/>
    <w:rsid w:val="00621361"/>
    <w:rsid w:val="00624713"/>
    <w:rsid w:val="006254B7"/>
    <w:rsid w:val="0062647E"/>
    <w:rsid w:val="00626778"/>
    <w:rsid w:val="0063015D"/>
    <w:rsid w:val="006327F6"/>
    <w:rsid w:val="00634736"/>
    <w:rsid w:val="00634AD2"/>
    <w:rsid w:val="0063594A"/>
    <w:rsid w:val="00640EA9"/>
    <w:rsid w:val="00641A4A"/>
    <w:rsid w:val="00644516"/>
    <w:rsid w:val="00647C24"/>
    <w:rsid w:val="00647E71"/>
    <w:rsid w:val="0065025A"/>
    <w:rsid w:val="00651F62"/>
    <w:rsid w:val="00652FFC"/>
    <w:rsid w:val="00654BD1"/>
    <w:rsid w:val="00662787"/>
    <w:rsid w:val="00666C10"/>
    <w:rsid w:val="00667612"/>
    <w:rsid w:val="006728D3"/>
    <w:rsid w:val="00673B41"/>
    <w:rsid w:val="00674D5A"/>
    <w:rsid w:val="00674D80"/>
    <w:rsid w:val="006804A8"/>
    <w:rsid w:val="006818F5"/>
    <w:rsid w:val="00682640"/>
    <w:rsid w:val="00682980"/>
    <w:rsid w:val="0068368F"/>
    <w:rsid w:val="0068389E"/>
    <w:rsid w:val="0068608F"/>
    <w:rsid w:val="00687D7B"/>
    <w:rsid w:val="00690166"/>
    <w:rsid w:val="00692D89"/>
    <w:rsid w:val="0069425C"/>
    <w:rsid w:val="00695531"/>
    <w:rsid w:val="00696CDF"/>
    <w:rsid w:val="00697960"/>
    <w:rsid w:val="006A6E1F"/>
    <w:rsid w:val="006A6F1E"/>
    <w:rsid w:val="006B3BE3"/>
    <w:rsid w:val="006B7771"/>
    <w:rsid w:val="006C0A0C"/>
    <w:rsid w:val="006C3F40"/>
    <w:rsid w:val="006C569F"/>
    <w:rsid w:val="006D26D1"/>
    <w:rsid w:val="006D3778"/>
    <w:rsid w:val="006D575A"/>
    <w:rsid w:val="006D6C28"/>
    <w:rsid w:val="006D73F4"/>
    <w:rsid w:val="006E147C"/>
    <w:rsid w:val="006E15E6"/>
    <w:rsid w:val="006E58FA"/>
    <w:rsid w:val="006E6785"/>
    <w:rsid w:val="006F0F3F"/>
    <w:rsid w:val="006F5571"/>
    <w:rsid w:val="006F7403"/>
    <w:rsid w:val="006F7789"/>
    <w:rsid w:val="007003A7"/>
    <w:rsid w:val="0070192E"/>
    <w:rsid w:val="007044A9"/>
    <w:rsid w:val="00705B8D"/>
    <w:rsid w:val="00706D2B"/>
    <w:rsid w:val="00710421"/>
    <w:rsid w:val="0071080B"/>
    <w:rsid w:val="00714347"/>
    <w:rsid w:val="00714D78"/>
    <w:rsid w:val="00715C9B"/>
    <w:rsid w:val="00717454"/>
    <w:rsid w:val="00720305"/>
    <w:rsid w:val="0072153E"/>
    <w:rsid w:val="007216B3"/>
    <w:rsid w:val="0072173C"/>
    <w:rsid w:val="00722440"/>
    <w:rsid w:val="00722985"/>
    <w:rsid w:val="00724372"/>
    <w:rsid w:val="007273C9"/>
    <w:rsid w:val="00731308"/>
    <w:rsid w:val="00731477"/>
    <w:rsid w:val="00732ABD"/>
    <w:rsid w:val="007349ED"/>
    <w:rsid w:val="00735EB2"/>
    <w:rsid w:val="00736847"/>
    <w:rsid w:val="00740395"/>
    <w:rsid w:val="007455CD"/>
    <w:rsid w:val="00747C71"/>
    <w:rsid w:val="007511DB"/>
    <w:rsid w:val="00752B0A"/>
    <w:rsid w:val="00754D05"/>
    <w:rsid w:val="00755E4C"/>
    <w:rsid w:val="0075604B"/>
    <w:rsid w:val="0076003D"/>
    <w:rsid w:val="00760167"/>
    <w:rsid w:val="00760F2A"/>
    <w:rsid w:val="007619F0"/>
    <w:rsid w:val="00762E3C"/>
    <w:rsid w:val="007630EC"/>
    <w:rsid w:val="00764C8B"/>
    <w:rsid w:val="0076647C"/>
    <w:rsid w:val="0076706A"/>
    <w:rsid w:val="0077197B"/>
    <w:rsid w:val="00773D5B"/>
    <w:rsid w:val="00774A7C"/>
    <w:rsid w:val="00775E1A"/>
    <w:rsid w:val="00776FBC"/>
    <w:rsid w:val="0077757C"/>
    <w:rsid w:val="00780C8B"/>
    <w:rsid w:val="00781126"/>
    <w:rsid w:val="00781FB7"/>
    <w:rsid w:val="00783596"/>
    <w:rsid w:val="0078671B"/>
    <w:rsid w:val="00786794"/>
    <w:rsid w:val="007900CE"/>
    <w:rsid w:val="00792870"/>
    <w:rsid w:val="00792F19"/>
    <w:rsid w:val="0079376E"/>
    <w:rsid w:val="0079551D"/>
    <w:rsid w:val="0079663B"/>
    <w:rsid w:val="007978ED"/>
    <w:rsid w:val="007A05DA"/>
    <w:rsid w:val="007A1398"/>
    <w:rsid w:val="007A2DA8"/>
    <w:rsid w:val="007A506B"/>
    <w:rsid w:val="007A6151"/>
    <w:rsid w:val="007B0B63"/>
    <w:rsid w:val="007B459B"/>
    <w:rsid w:val="007B718C"/>
    <w:rsid w:val="007C7AFB"/>
    <w:rsid w:val="007D2176"/>
    <w:rsid w:val="007D23D7"/>
    <w:rsid w:val="007D4BCE"/>
    <w:rsid w:val="007D68A1"/>
    <w:rsid w:val="007E1F1D"/>
    <w:rsid w:val="007E2644"/>
    <w:rsid w:val="007E364C"/>
    <w:rsid w:val="007E5436"/>
    <w:rsid w:val="007E71D3"/>
    <w:rsid w:val="007F0D85"/>
    <w:rsid w:val="007F1E52"/>
    <w:rsid w:val="007F3FDF"/>
    <w:rsid w:val="007F5BB0"/>
    <w:rsid w:val="007F6515"/>
    <w:rsid w:val="007F6F6F"/>
    <w:rsid w:val="00800B0F"/>
    <w:rsid w:val="0080292C"/>
    <w:rsid w:val="008041B8"/>
    <w:rsid w:val="00805250"/>
    <w:rsid w:val="00806983"/>
    <w:rsid w:val="00807C95"/>
    <w:rsid w:val="00813307"/>
    <w:rsid w:val="00813B84"/>
    <w:rsid w:val="00824A82"/>
    <w:rsid w:val="00825D20"/>
    <w:rsid w:val="00830416"/>
    <w:rsid w:val="0083153B"/>
    <w:rsid w:val="00831E72"/>
    <w:rsid w:val="00834FDB"/>
    <w:rsid w:val="00837434"/>
    <w:rsid w:val="00840CD1"/>
    <w:rsid w:val="0084313E"/>
    <w:rsid w:val="00844113"/>
    <w:rsid w:val="00844612"/>
    <w:rsid w:val="00847BE5"/>
    <w:rsid w:val="00851A0D"/>
    <w:rsid w:val="0085228B"/>
    <w:rsid w:val="00853EEA"/>
    <w:rsid w:val="00854E85"/>
    <w:rsid w:val="0085558A"/>
    <w:rsid w:val="00855BDD"/>
    <w:rsid w:val="008577E0"/>
    <w:rsid w:val="008604E4"/>
    <w:rsid w:val="00863EF2"/>
    <w:rsid w:val="0086534B"/>
    <w:rsid w:val="0086724A"/>
    <w:rsid w:val="0086769F"/>
    <w:rsid w:val="00870242"/>
    <w:rsid w:val="00873426"/>
    <w:rsid w:val="0087359C"/>
    <w:rsid w:val="008779F8"/>
    <w:rsid w:val="00877F70"/>
    <w:rsid w:val="00881D67"/>
    <w:rsid w:val="00881DE1"/>
    <w:rsid w:val="0088567C"/>
    <w:rsid w:val="00885DB7"/>
    <w:rsid w:val="00886362"/>
    <w:rsid w:val="008872EA"/>
    <w:rsid w:val="008873CB"/>
    <w:rsid w:val="00887D6D"/>
    <w:rsid w:val="0089398F"/>
    <w:rsid w:val="00894E0E"/>
    <w:rsid w:val="008950A1"/>
    <w:rsid w:val="008978AA"/>
    <w:rsid w:val="008A4B79"/>
    <w:rsid w:val="008A4F4D"/>
    <w:rsid w:val="008A57D8"/>
    <w:rsid w:val="008B1B6F"/>
    <w:rsid w:val="008B4DD5"/>
    <w:rsid w:val="008B50D4"/>
    <w:rsid w:val="008B52B6"/>
    <w:rsid w:val="008B53EF"/>
    <w:rsid w:val="008B658C"/>
    <w:rsid w:val="008C0F06"/>
    <w:rsid w:val="008C1136"/>
    <w:rsid w:val="008C3A5A"/>
    <w:rsid w:val="008C55C3"/>
    <w:rsid w:val="008C7100"/>
    <w:rsid w:val="008D222B"/>
    <w:rsid w:val="008D4F82"/>
    <w:rsid w:val="008D53A2"/>
    <w:rsid w:val="008D5AA8"/>
    <w:rsid w:val="008E01E7"/>
    <w:rsid w:val="008E1C8D"/>
    <w:rsid w:val="008E31BB"/>
    <w:rsid w:val="008E3BF5"/>
    <w:rsid w:val="008E3C7A"/>
    <w:rsid w:val="008E7305"/>
    <w:rsid w:val="008F205D"/>
    <w:rsid w:val="008F43AC"/>
    <w:rsid w:val="008F7C4A"/>
    <w:rsid w:val="00902DD1"/>
    <w:rsid w:val="00903E03"/>
    <w:rsid w:val="00904890"/>
    <w:rsid w:val="00905E25"/>
    <w:rsid w:val="00906C6B"/>
    <w:rsid w:val="009076C4"/>
    <w:rsid w:val="00907B45"/>
    <w:rsid w:val="00911025"/>
    <w:rsid w:val="00911287"/>
    <w:rsid w:val="00911FD5"/>
    <w:rsid w:val="00914E08"/>
    <w:rsid w:val="00932978"/>
    <w:rsid w:val="0093464F"/>
    <w:rsid w:val="00935010"/>
    <w:rsid w:val="009405B6"/>
    <w:rsid w:val="009416A7"/>
    <w:rsid w:val="00942AED"/>
    <w:rsid w:val="00945738"/>
    <w:rsid w:val="00945FF0"/>
    <w:rsid w:val="00946575"/>
    <w:rsid w:val="00947315"/>
    <w:rsid w:val="00950381"/>
    <w:rsid w:val="00956323"/>
    <w:rsid w:val="0096140D"/>
    <w:rsid w:val="009649ED"/>
    <w:rsid w:val="009707E3"/>
    <w:rsid w:val="00972FC3"/>
    <w:rsid w:val="00973DD7"/>
    <w:rsid w:val="00974C2A"/>
    <w:rsid w:val="00981A6B"/>
    <w:rsid w:val="00982AD0"/>
    <w:rsid w:val="009836B5"/>
    <w:rsid w:val="00983D9E"/>
    <w:rsid w:val="00986F6C"/>
    <w:rsid w:val="00990006"/>
    <w:rsid w:val="00990B27"/>
    <w:rsid w:val="00993384"/>
    <w:rsid w:val="00994E0C"/>
    <w:rsid w:val="009A047F"/>
    <w:rsid w:val="009A16F8"/>
    <w:rsid w:val="009A1E59"/>
    <w:rsid w:val="009A2A42"/>
    <w:rsid w:val="009A330F"/>
    <w:rsid w:val="009A65BE"/>
    <w:rsid w:val="009B071C"/>
    <w:rsid w:val="009B2021"/>
    <w:rsid w:val="009B344F"/>
    <w:rsid w:val="009B5335"/>
    <w:rsid w:val="009C2BB5"/>
    <w:rsid w:val="009C2E14"/>
    <w:rsid w:val="009C3FFB"/>
    <w:rsid w:val="009C577A"/>
    <w:rsid w:val="009C7EF3"/>
    <w:rsid w:val="009D0190"/>
    <w:rsid w:val="009D1325"/>
    <w:rsid w:val="009D781A"/>
    <w:rsid w:val="009E1259"/>
    <w:rsid w:val="009E1932"/>
    <w:rsid w:val="009E1B64"/>
    <w:rsid w:val="009E1DEC"/>
    <w:rsid w:val="009E31B2"/>
    <w:rsid w:val="009E612F"/>
    <w:rsid w:val="009F38AD"/>
    <w:rsid w:val="009F53D7"/>
    <w:rsid w:val="009F57FA"/>
    <w:rsid w:val="009F5E23"/>
    <w:rsid w:val="009F6D29"/>
    <w:rsid w:val="00A01922"/>
    <w:rsid w:val="00A046F9"/>
    <w:rsid w:val="00A053C5"/>
    <w:rsid w:val="00A10811"/>
    <w:rsid w:val="00A1083C"/>
    <w:rsid w:val="00A15AEF"/>
    <w:rsid w:val="00A20D5A"/>
    <w:rsid w:val="00A2292A"/>
    <w:rsid w:val="00A2323D"/>
    <w:rsid w:val="00A24DF7"/>
    <w:rsid w:val="00A25772"/>
    <w:rsid w:val="00A25907"/>
    <w:rsid w:val="00A25A10"/>
    <w:rsid w:val="00A26EF0"/>
    <w:rsid w:val="00A311F6"/>
    <w:rsid w:val="00A4024C"/>
    <w:rsid w:val="00A42EA4"/>
    <w:rsid w:val="00A45C72"/>
    <w:rsid w:val="00A46275"/>
    <w:rsid w:val="00A50D29"/>
    <w:rsid w:val="00A52671"/>
    <w:rsid w:val="00A54249"/>
    <w:rsid w:val="00A609C7"/>
    <w:rsid w:val="00A66945"/>
    <w:rsid w:val="00A670A4"/>
    <w:rsid w:val="00A730E8"/>
    <w:rsid w:val="00A73C33"/>
    <w:rsid w:val="00A73DDB"/>
    <w:rsid w:val="00A80862"/>
    <w:rsid w:val="00A84952"/>
    <w:rsid w:val="00A849A3"/>
    <w:rsid w:val="00A905A7"/>
    <w:rsid w:val="00A92C64"/>
    <w:rsid w:val="00A94744"/>
    <w:rsid w:val="00A9694A"/>
    <w:rsid w:val="00AA04C4"/>
    <w:rsid w:val="00AA2C18"/>
    <w:rsid w:val="00AA5576"/>
    <w:rsid w:val="00AB0802"/>
    <w:rsid w:val="00AB14F2"/>
    <w:rsid w:val="00AB1B32"/>
    <w:rsid w:val="00AB2702"/>
    <w:rsid w:val="00AB35DB"/>
    <w:rsid w:val="00AB5756"/>
    <w:rsid w:val="00AB7FED"/>
    <w:rsid w:val="00AC0B22"/>
    <w:rsid w:val="00AC0F4B"/>
    <w:rsid w:val="00AC14C8"/>
    <w:rsid w:val="00AC2FFA"/>
    <w:rsid w:val="00AC563F"/>
    <w:rsid w:val="00AD32CF"/>
    <w:rsid w:val="00AD4BA2"/>
    <w:rsid w:val="00AD5A9C"/>
    <w:rsid w:val="00AE091B"/>
    <w:rsid w:val="00AE16EB"/>
    <w:rsid w:val="00AE70A6"/>
    <w:rsid w:val="00AF0D71"/>
    <w:rsid w:val="00AF1E11"/>
    <w:rsid w:val="00AF4757"/>
    <w:rsid w:val="00AF728B"/>
    <w:rsid w:val="00B023C4"/>
    <w:rsid w:val="00B047CD"/>
    <w:rsid w:val="00B055F4"/>
    <w:rsid w:val="00B114CD"/>
    <w:rsid w:val="00B1157F"/>
    <w:rsid w:val="00B132B7"/>
    <w:rsid w:val="00B16B33"/>
    <w:rsid w:val="00B23EAB"/>
    <w:rsid w:val="00B2595A"/>
    <w:rsid w:val="00B305A1"/>
    <w:rsid w:val="00B3087A"/>
    <w:rsid w:val="00B31D07"/>
    <w:rsid w:val="00B31D2D"/>
    <w:rsid w:val="00B32927"/>
    <w:rsid w:val="00B3455E"/>
    <w:rsid w:val="00B3682F"/>
    <w:rsid w:val="00B42A45"/>
    <w:rsid w:val="00B44F5A"/>
    <w:rsid w:val="00B46499"/>
    <w:rsid w:val="00B50BC9"/>
    <w:rsid w:val="00B53D11"/>
    <w:rsid w:val="00B60E52"/>
    <w:rsid w:val="00B62370"/>
    <w:rsid w:val="00B70921"/>
    <w:rsid w:val="00B71CC5"/>
    <w:rsid w:val="00B75944"/>
    <w:rsid w:val="00B80913"/>
    <w:rsid w:val="00B809CE"/>
    <w:rsid w:val="00B816DB"/>
    <w:rsid w:val="00B82DD7"/>
    <w:rsid w:val="00B84B1C"/>
    <w:rsid w:val="00B9002F"/>
    <w:rsid w:val="00B913EB"/>
    <w:rsid w:val="00B91D79"/>
    <w:rsid w:val="00B91E30"/>
    <w:rsid w:val="00B93E5B"/>
    <w:rsid w:val="00B95166"/>
    <w:rsid w:val="00B953D2"/>
    <w:rsid w:val="00B9681B"/>
    <w:rsid w:val="00B96BD5"/>
    <w:rsid w:val="00B975BC"/>
    <w:rsid w:val="00BA0B2A"/>
    <w:rsid w:val="00BA2E1E"/>
    <w:rsid w:val="00BA4813"/>
    <w:rsid w:val="00BA5777"/>
    <w:rsid w:val="00BA5785"/>
    <w:rsid w:val="00BB0034"/>
    <w:rsid w:val="00BB280F"/>
    <w:rsid w:val="00BB58CE"/>
    <w:rsid w:val="00BC08BD"/>
    <w:rsid w:val="00BC1E05"/>
    <w:rsid w:val="00BC4768"/>
    <w:rsid w:val="00BC4E6C"/>
    <w:rsid w:val="00BC6680"/>
    <w:rsid w:val="00BC6FAE"/>
    <w:rsid w:val="00BD00DB"/>
    <w:rsid w:val="00BD0FED"/>
    <w:rsid w:val="00BD300C"/>
    <w:rsid w:val="00BD35FB"/>
    <w:rsid w:val="00BD517A"/>
    <w:rsid w:val="00BD6784"/>
    <w:rsid w:val="00BD7965"/>
    <w:rsid w:val="00BE10EC"/>
    <w:rsid w:val="00BE1A94"/>
    <w:rsid w:val="00BE2BDB"/>
    <w:rsid w:val="00BE3620"/>
    <w:rsid w:val="00BE4C86"/>
    <w:rsid w:val="00BE52F0"/>
    <w:rsid w:val="00BE5EC3"/>
    <w:rsid w:val="00BF1482"/>
    <w:rsid w:val="00BF23FA"/>
    <w:rsid w:val="00BF5BE6"/>
    <w:rsid w:val="00BF6B70"/>
    <w:rsid w:val="00C02CD2"/>
    <w:rsid w:val="00C035FE"/>
    <w:rsid w:val="00C12CB7"/>
    <w:rsid w:val="00C13680"/>
    <w:rsid w:val="00C15D10"/>
    <w:rsid w:val="00C163B4"/>
    <w:rsid w:val="00C172DC"/>
    <w:rsid w:val="00C17DC7"/>
    <w:rsid w:val="00C20631"/>
    <w:rsid w:val="00C229FD"/>
    <w:rsid w:val="00C231C7"/>
    <w:rsid w:val="00C23550"/>
    <w:rsid w:val="00C24765"/>
    <w:rsid w:val="00C26806"/>
    <w:rsid w:val="00C30BE6"/>
    <w:rsid w:val="00C32CB1"/>
    <w:rsid w:val="00C339F2"/>
    <w:rsid w:val="00C37751"/>
    <w:rsid w:val="00C416E6"/>
    <w:rsid w:val="00C431A8"/>
    <w:rsid w:val="00C471FF"/>
    <w:rsid w:val="00C4732E"/>
    <w:rsid w:val="00C50FD6"/>
    <w:rsid w:val="00C54085"/>
    <w:rsid w:val="00C574D2"/>
    <w:rsid w:val="00C57D5C"/>
    <w:rsid w:val="00C619D4"/>
    <w:rsid w:val="00C62DF6"/>
    <w:rsid w:val="00C63CA8"/>
    <w:rsid w:val="00C63F78"/>
    <w:rsid w:val="00C6443A"/>
    <w:rsid w:val="00C65426"/>
    <w:rsid w:val="00C663EA"/>
    <w:rsid w:val="00C727E6"/>
    <w:rsid w:val="00C766FD"/>
    <w:rsid w:val="00C80210"/>
    <w:rsid w:val="00C840EA"/>
    <w:rsid w:val="00C854B0"/>
    <w:rsid w:val="00C86958"/>
    <w:rsid w:val="00C90805"/>
    <w:rsid w:val="00C92BE1"/>
    <w:rsid w:val="00C93100"/>
    <w:rsid w:val="00C931A1"/>
    <w:rsid w:val="00C95EDD"/>
    <w:rsid w:val="00CA1657"/>
    <w:rsid w:val="00CA1843"/>
    <w:rsid w:val="00CA1865"/>
    <w:rsid w:val="00CA196A"/>
    <w:rsid w:val="00CA2FE4"/>
    <w:rsid w:val="00CA371D"/>
    <w:rsid w:val="00CA4A6E"/>
    <w:rsid w:val="00CB13F7"/>
    <w:rsid w:val="00CC16DC"/>
    <w:rsid w:val="00CC3A9B"/>
    <w:rsid w:val="00CC3C43"/>
    <w:rsid w:val="00CC3D93"/>
    <w:rsid w:val="00CC4948"/>
    <w:rsid w:val="00CC77F1"/>
    <w:rsid w:val="00CD1E6E"/>
    <w:rsid w:val="00CD2FD5"/>
    <w:rsid w:val="00CD50A3"/>
    <w:rsid w:val="00CD5275"/>
    <w:rsid w:val="00CD69E7"/>
    <w:rsid w:val="00CE0FC9"/>
    <w:rsid w:val="00CE3885"/>
    <w:rsid w:val="00CE623E"/>
    <w:rsid w:val="00CE640D"/>
    <w:rsid w:val="00CF012F"/>
    <w:rsid w:val="00D03680"/>
    <w:rsid w:val="00D03E98"/>
    <w:rsid w:val="00D04977"/>
    <w:rsid w:val="00D05334"/>
    <w:rsid w:val="00D11B1A"/>
    <w:rsid w:val="00D13E7B"/>
    <w:rsid w:val="00D15284"/>
    <w:rsid w:val="00D16F50"/>
    <w:rsid w:val="00D17039"/>
    <w:rsid w:val="00D246F4"/>
    <w:rsid w:val="00D2584A"/>
    <w:rsid w:val="00D27D4A"/>
    <w:rsid w:val="00D30AFA"/>
    <w:rsid w:val="00D400E0"/>
    <w:rsid w:val="00D4051E"/>
    <w:rsid w:val="00D41B2F"/>
    <w:rsid w:val="00D42E85"/>
    <w:rsid w:val="00D45C77"/>
    <w:rsid w:val="00D46568"/>
    <w:rsid w:val="00D47EC8"/>
    <w:rsid w:val="00D574C0"/>
    <w:rsid w:val="00D5779A"/>
    <w:rsid w:val="00D667A8"/>
    <w:rsid w:val="00D83896"/>
    <w:rsid w:val="00D8582F"/>
    <w:rsid w:val="00D86E8F"/>
    <w:rsid w:val="00D87E3D"/>
    <w:rsid w:val="00D92429"/>
    <w:rsid w:val="00D927FC"/>
    <w:rsid w:val="00D92D71"/>
    <w:rsid w:val="00D930BB"/>
    <w:rsid w:val="00D951B6"/>
    <w:rsid w:val="00D95396"/>
    <w:rsid w:val="00D95DD6"/>
    <w:rsid w:val="00D96B6B"/>
    <w:rsid w:val="00DA1FA4"/>
    <w:rsid w:val="00DA2C98"/>
    <w:rsid w:val="00DA7D1C"/>
    <w:rsid w:val="00DB2BA9"/>
    <w:rsid w:val="00DB4A58"/>
    <w:rsid w:val="00DB7037"/>
    <w:rsid w:val="00DC53ED"/>
    <w:rsid w:val="00DC6C99"/>
    <w:rsid w:val="00DC7ACF"/>
    <w:rsid w:val="00DD2A20"/>
    <w:rsid w:val="00DD4C16"/>
    <w:rsid w:val="00DD53E0"/>
    <w:rsid w:val="00DE55BD"/>
    <w:rsid w:val="00DE7BFA"/>
    <w:rsid w:val="00DE7ED4"/>
    <w:rsid w:val="00DF738D"/>
    <w:rsid w:val="00E02D99"/>
    <w:rsid w:val="00E072A5"/>
    <w:rsid w:val="00E079A2"/>
    <w:rsid w:val="00E1052D"/>
    <w:rsid w:val="00E10BDF"/>
    <w:rsid w:val="00E10D1B"/>
    <w:rsid w:val="00E137BD"/>
    <w:rsid w:val="00E14E29"/>
    <w:rsid w:val="00E14E55"/>
    <w:rsid w:val="00E20722"/>
    <w:rsid w:val="00E25C9E"/>
    <w:rsid w:val="00E27B6E"/>
    <w:rsid w:val="00E31FDE"/>
    <w:rsid w:val="00E32BA2"/>
    <w:rsid w:val="00E33C8E"/>
    <w:rsid w:val="00E35AFC"/>
    <w:rsid w:val="00E3769F"/>
    <w:rsid w:val="00E4025B"/>
    <w:rsid w:val="00E41C1A"/>
    <w:rsid w:val="00E4396D"/>
    <w:rsid w:val="00E44D1E"/>
    <w:rsid w:val="00E452FD"/>
    <w:rsid w:val="00E46A99"/>
    <w:rsid w:val="00E54D8D"/>
    <w:rsid w:val="00E56539"/>
    <w:rsid w:val="00E6157B"/>
    <w:rsid w:val="00E6198D"/>
    <w:rsid w:val="00E6253A"/>
    <w:rsid w:val="00E64BCB"/>
    <w:rsid w:val="00E6534A"/>
    <w:rsid w:val="00E67A7E"/>
    <w:rsid w:val="00E67BEB"/>
    <w:rsid w:val="00E70F88"/>
    <w:rsid w:val="00E730D0"/>
    <w:rsid w:val="00E734EA"/>
    <w:rsid w:val="00E74DA8"/>
    <w:rsid w:val="00E76D5C"/>
    <w:rsid w:val="00E800E2"/>
    <w:rsid w:val="00E80BBC"/>
    <w:rsid w:val="00E8341F"/>
    <w:rsid w:val="00E9361D"/>
    <w:rsid w:val="00E9445F"/>
    <w:rsid w:val="00E9755C"/>
    <w:rsid w:val="00EA2C6E"/>
    <w:rsid w:val="00EA4A94"/>
    <w:rsid w:val="00EA5BE9"/>
    <w:rsid w:val="00EA6E13"/>
    <w:rsid w:val="00EA76AA"/>
    <w:rsid w:val="00EA7BED"/>
    <w:rsid w:val="00EB046C"/>
    <w:rsid w:val="00EB145B"/>
    <w:rsid w:val="00EB1BF7"/>
    <w:rsid w:val="00EB4153"/>
    <w:rsid w:val="00EB424A"/>
    <w:rsid w:val="00EB572C"/>
    <w:rsid w:val="00EC01E0"/>
    <w:rsid w:val="00EC04BE"/>
    <w:rsid w:val="00EC148B"/>
    <w:rsid w:val="00EC2B53"/>
    <w:rsid w:val="00EC4E28"/>
    <w:rsid w:val="00ED1C04"/>
    <w:rsid w:val="00ED3E21"/>
    <w:rsid w:val="00ED5AD0"/>
    <w:rsid w:val="00EE5BD0"/>
    <w:rsid w:val="00EE72AA"/>
    <w:rsid w:val="00EF20FE"/>
    <w:rsid w:val="00EF3836"/>
    <w:rsid w:val="00EF40CB"/>
    <w:rsid w:val="00EF4577"/>
    <w:rsid w:val="00EF6708"/>
    <w:rsid w:val="00EF6D0D"/>
    <w:rsid w:val="00F0106E"/>
    <w:rsid w:val="00F019A9"/>
    <w:rsid w:val="00F020EB"/>
    <w:rsid w:val="00F02A3C"/>
    <w:rsid w:val="00F0572D"/>
    <w:rsid w:val="00F118FD"/>
    <w:rsid w:val="00F12C98"/>
    <w:rsid w:val="00F171B7"/>
    <w:rsid w:val="00F20945"/>
    <w:rsid w:val="00F212B2"/>
    <w:rsid w:val="00F24904"/>
    <w:rsid w:val="00F259C3"/>
    <w:rsid w:val="00F25F72"/>
    <w:rsid w:val="00F266FC"/>
    <w:rsid w:val="00F274D5"/>
    <w:rsid w:val="00F32DAB"/>
    <w:rsid w:val="00F33D62"/>
    <w:rsid w:val="00F34988"/>
    <w:rsid w:val="00F3547C"/>
    <w:rsid w:val="00F36CCC"/>
    <w:rsid w:val="00F4006A"/>
    <w:rsid w:val="00F442A1"/>
    <w:rsid w:val="00F45077"/>
    <w:rsid w:val="00F45D32"/>
    <w:rsid w:val="00F463F1"/>
    <w:rsid w:val="00F4656A"/>
    <w:rsid w:val="00F46978"/>
    <w:rsid w:val="00F47102"/>
    <w:rsid w:val="00F47556"/>
    <w:rsid w:val="00F50112"/>
    <w:rsid w:val="00F50487"/>
    <w:rsid w:val="00F51887"/>
    <w:rsid w:val="00F520D0"/>
    <w:rsid w:val="00F52B89"/>
    <w:rsid w:val="00F53D43"/>
    <w:rsid w:val="00F60446"/>
    <w:rsid w:val="00F61400"/>
    <w:rsid w:val="00F614B6"/>
    <w:rsid w:val="00F61FAE"/>
    <w:rsid w:val="00F62200"/>
    <w:rsid w:val="00F63E75"/>
    <w:rsid w:val="00F654A1"/>
    <w:rsid w:val="00F661F6"/>
    <w:rsid w:val="00F66D01"/>
    <w:rsid w:val="00F7003B"/>
    <w:rsid w:val="00F7225A"/>
    <w:rsid w:val="00F77F37"/>
    <w:rsid w:val="00F83FD9"/>
    <w:rsid w:val="00F865E4"/>
    <w:rsid w:val="00F865FC"/>
    <w:rsid w:val="00F96F3B"/>
    <w:rsid w:val="00FA034B"/>
    <w:rsid w:val="00FA0499"/>
    <w:rsid w:val="00FA1109"/>
    <w:rsid w:val="00FA210E"/>
    <w:rsid w:val="00FA4A2F"/>
    <w:rsid w:val="00FA6A62"/>
    <w:rsid w:val="00FB0952"/>
    <w:rsid w:val="00FB0CB7"/>
    <w:rsid w:val="00FB15E4"/>
    <w:rsid w:val="00FB4578"/>
    <w:rsid w:val="00FC3E44"/>
    <w:rsid w:val="00FC4EF8"/>
    <w:rsid w:val="00FC6339"/>
    <w:rsid w:val="00FC7BC7"/>
    <w:rsid w:val="00FD12B2"/>
    <w:rsid w:val="00FD35B5"/>
    <w:rsid w:val="00FD4533"/>
    <w:rsid w:val="00FD5E5D"/>
    <w:rsid w:val="00FD6774"/>
    <w:rsid w:val="00FE05CD"/>
    <w:rsid w:val="00FE2A32"/>
    <w:rsid w:val="00FE3E93"/>
    <w:rsid w:val="00FF3515"/>
    <w:rsid w:val="00FF77AD"/>
    <w:rsid w:val="00FF7C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Hyperlink" w:uiPriority="99"/>
    <w:lsdException w:name="Strong" w:qFormat="1"/>
    <w:lsdException w:name="Emphasis" w:qFormat="1"/>
    <w:lsdException w:name="HTML Preformatted"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E5BD0"/>
    <w:rPr>
      <w:sz w:val="24"/>
      <w:szCs w:val="24"/>
      <w:lang w:val="sr-Cyrl-CS"/>
    </w:rPr>
  </w:style>
  <w:style w:type="paragraph" w:styleId="1">
    <w:name w:val="heading 1"/>
    <w:basedOn w:val="a"/>
    <w:next w:val="a"/>
    <w:link w:val="10"/>
    <w:uiPriority w:val="99"/>
    <w:qFormat/>
    <w:rsid w:val="00BD517A"/>
    <w:pPr>
      <w:widowControl w:val="0"/>
      <w:autoSpaceDE w:val="0"/>
      <w:autoSpaceDN w:val="0"/>
      <w:adjustRightInd w:val="0"/>
      <w:spacing w:before="108" w:after="108"/>
      <w:jc w:val="center"/>
      <w:outlineLvl w:val="0"/>
    </w:pPr>
    <w:rPr>
      <w:rFonts w:ascii="Times New Roman CYR" w:eastAsiaTheme="minorEastAsia" w:hAnsi="Times New Roman CYR" w:cs="Times New Roman CYR"/>
      <w:b/>
      <w:bCs/>
      <w:color w:val="26282F"/>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E5B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EE5BD0"/>
    <w:rPr>
      <w:rFonts w:ascii="Tahoma" w:hAnsi="Tahoma" w:cs="Tahoma"/>
      <w:sz w:val="16"/>
      <w:szCs w:val="16"/>
    </w:rPr>
  </w:style>
  <w:style w:type="character" w:customStyle="1" w:styleId="a6">
    <w:name w:val="Основной текст_"/>
    <w:link w:val="7"/>
    <w:rsid w:val="00CA371D"/>
    <w:rPr>
      <w:sz w:val="19"/>
      <w:szCs w:val="19"/>
      <w:shd w:val="clear" w:color="auto" w:fill="FFFFFF"/>
      <w:lang w:bidi="ar-SA"/>
    </w:rPr>
  </w:style>
  <w:style w:type="paragraph" w:customStyle="1" w:styleId="7">
    <w:name w:val="Основной текст7"/>
    <w:basedOn w:val="a"/>
    <w:link w:val="a6"/>
    <w:rsid w:val="00CA371D"/>
    <w:pPr>
      <w:shd w:val="clear" w:color="auto" w:fill="FFFFFF"/>
      <w:spacing w:line="240" w:lineRule="atLeast"/>
    </w:pPr>
    <w:rPr>
      <w:sz w:val="19"/>
      <w:szCs w:val="19"/>
      <w:shd w:val="clear" w:color="auto" w:fill="FFFFFF"/>
    </w:rPr>
  </w:style>
  <w:style w:type="paragraph" w:styleId="a7">
    <w:name w:val="header"/>
    <w:basedOn w:val="a"/>
    <w:link w:val="a8"/>
    <w:uiPriority w:val="99"/>
    <w:rsid w:val="00CA371D"/>
    <w:pPr>
      <w:tabs>
        <w:tab w:val="center" w:pos="4677"/>
        <w:tab w:val="right" w:pos="9355"/>
      </w:tabs>
    </w:pPr>
  </w:style>
  <w:style w:type="character" w:styleId="a9">
    <w:name w:val="page number"/>
    <w:basedOn w:val="a0"/>
    <w:rsid w:val="00CA371D"/>
  </w:style>
  <w:style w:type="paragraph" w:customStyle="1" w:styleId="11">
    <w:name w:val="1"/>
    <w:basedOn w:val="a"/>
    <w:rsid w:val="00416181"/>
    <w:pPr>
      <w:autoSpaceDE w:val="0"/>
      <w:autoSpaceDN w:val="0"/>
      <w:spacing w:after="160" w:line="240" w:lineRule="exact"/>
    </w:pPr>
    <w:rPr>
      <w:rFonts w:ascii="Arial" w:hAnsi="Arial" w:cs="Arial"/>
      <w:b/>
      <w:bCs/>
      <w:sz w:val="20"/>
      <w:szCs w:val="20"/>
      <w:lang w:val="en-US" w:eastAsia="de-DE"/>
    </w:rPr>
  </w:style>
  <w:style w:type="paragraph" w:styleId="aa">
    <w:name w:val="footer"/>
    <w:basedOn w:val="a"/>
    <w:link w:val="ab"/>
    <w:uiPriority w:val="99"/>
    <w:rsid w:val="0070192E"/>
    <w:pPr>
      <w:tabs>
        <w:tab w:val="center" w:pos="4677"/>
        <w:tab w:val="right" w:pos="9355"/>
      </w:tabs>
    </w:pPr>
  </w:style>
  <w:style w:type="character" w:styleId="ac">
    <w:name w:val="Hyperlink"/>
    <w:basedOn w:val="a0"/>
    <w:uiPriority w:val="99"/>
    <w:unhideWhenUsed/>
    <w:rsid w:val="00F614B6"/>
    <w:rPr>
      <w:color w:val="0000FF"/>
      <w:u w:val="single"/>
    </w:rPr>
  </w:style>
  <w:style w:type="paragraph" w:styleId="ad">
    <w:name w:val="List Paragraph"/>
    <w:basedOn w:val="a"/>
    <w:uiPriority w:val="34"/>
    <w:qFormat/>
    <w:rsid w:val="00BD6784"/>
    <w:pPr>
      <w:widowControl w:val="0"/>
      <w:autoSpaceDE w:val="0"/>
      <w:autoSpaceDN w:val="0"/>
      <w:ind w:left="173" w:firstLine="714"/>
      <w:jc w:val="both"/>
    </w:pPr>
    <w:rPr>
      <w:rFonts w:ascii="Cambria" w:eastAsia="Cambria" w:hAnsi="Cambria" w:cs="Cambria"/>
      <w:sz w:val="22"/>
      <w:szCs w:val="22"/>
      <w:lang w:val="ru-RU" w:eastAsia="en-US"/>
    </w:rPr>
  </w:style>
  <w:style w:type="paragraph" w:styleId="ae">
    <w:name w:val="Body Text"/>
    <w:basedOn w:val="a"/>
    <w:link w:val="af"/>
    <w:uiPriority w:val="1"/>
    <w:qFormat/>
    <w:rsid w:val="00F274D5"/>
    <w:pPr>
      <w:widowControl w:val="0"/>
      <w:autoSpaceDE w:val="0"/>
      <w:autoSpaceDN w:val="0"/>
      <w:jc w:val="both"/>
    </w:pPr>
    <w:rPr>
      <w:rFonts w:ascii="Cambria" w:eastAsia="Cambria" w:hAnsi="Cambria" w:cs="Cambria"/>
      <w:sz w:val="28"/>
      <w:szCs w:val="28"/>
      <w:lang w:val="ru-RU" w:eastAsia="en-US"/>
    </w:rPr>
  </w:style>
  <w:style w:type="character" w:customStyle="1" w:styleId="af">
    <w:name w:val="Основной текст Знак"/>
    <w:basedOn w:val="a0"/>
    <w:link w:val="ae"/>
    <w:uiPriority w:val="1"/>
    <w:rsid w:val="00F274D5"/>
    <w:rPr>
      <w:rFonts w:ascii="Cambria" w:eastAsia="Cambria" w:hAnsi="Cambria" w:cs="Cambria"/>
      <w:sz w:val="28"/>
      <w:szCs w:val="28"/>
      <w:lang w:eastAsia="en-US"/>
    </w:rPr>
  </w:style>
  <w:style w:type="paragraph" w:customStyle="1" w:styleId="Heading2">
    <w:name w:val="Heading 2"/>
    <w:basedOn w:val="a"/>
    <w:uiPriority w:val="1"/>
    <w:qFormat/>
    <w:rsid w:val="00432A10"/>
    <w:pPr>
      <w:widowControl w:val="0"/>
      <w:autoSpaceDE w:val="0"/>
      <w:autoSpaceDN w:val="0"/>
      <w:ind w:left="454"/>
      <w:jc w:val="both"/>
      <w:outlineLvl w:val="2"/>
    </w:pPr>
    <w:rPr>
      <w:sz w:val="29"/>
      <w:szCs w:val="29"/>
      <w:lang w:val="ru-RU" w:eastAsia="en-US"/>
    </w:rPr>
  </w:style>
  <w:style w:type="paragraph" w:customStyle="1" w:styleId="formattext">
    <w:name w:val="formattext"/>
    <w:basedOn w:val="a"/>
    <w:rsid w:val="002262E0"/>
    <w:pPr>
      <w:spacing w:before="100" w:beforeAutospacing="1" w:after="100" w:afterAutospacing="1"/>
    </w:pPr>
    <w:rPr>
      <w:lang w:val="ru-RU"/>
    </w:rPr>
  </w:style>
  <w:style w:type="character" w:customStyle="1" w:styleId="10">
    <w:name w:val="Заголовок 1 Знак"/>
    <w:basedOn w:val="a0"/>
    <w:link w:val="1"/>
    <w:uiPriority w:val="9"/>
    <w:rsid w:val="00BD517A"/>
    <w:rPr>
      <w:rFonts w:ascii="Times New Roman CYR" w:eastAsiaTheme="minorEastAsia" w:hAnsi="Times New Roman CYR" w:cs="Times New Roman CYR"/>
      <w:b/>
      <w:bCs/>
      <w:color w:val="26282F"/>
      <w:sz w:val="24"/>
      <w:szCs w:val="24"/>
    </w:rPr>
  </w:style>
  <w:style w:type="character" w:customStyle="1" w:styleId="af0">
    <w:name w:val="Цветовое выделение"/>
    <w:uiPriority w:val="99"/>
    <w:rsid w:val="00BD517A"/>
    <w:rPr>
      <w:b/>
      <w:color w:val="26282F"/>
    </w:rPr>
  </w:style>
  <w:style w:type="character" w:customStyle="1" w:styleId="af1">
    <w:name w:val="Гипертекстовая ссылка"/>
    <w:basedOn w:val="af0"/>
    <w:uiPriority w:val="99"/>
    <w:rsid w:val="00BD517A"/>
    <w:rPr>
      <w:rFonts w:cs="Times New Roman"/>
      <w:b w:val="0"/>
      <w:color w:val="106BBE"/>
    </w:rPr>
  </w:style>
  <w:style w:type="paragraph" w:customStyle="1" w:styleId="af2">
    <w:name w:val="Нормальный (таблица)"/>
    <w:basedOn w:val="a"/>
    <w:next w:val="a"/>
    <w:uiPriority w:val="99"/>
    <w:rsid w:val="00BD517A"/>
    <w:pPr>
      <w:widowControl w:val="0"/>
      <w:autoSpaceDE w:val="0"/>
      <w:autoSpaceDN w:val="0"/>
      <w:adjustRightInd w:val="0"/>
      <w:jc w:val="both"/>
    </w:pPr>
    <w:rPr>
      <w:rFonts w:ascii="Times New Roman CYR" w:eastAsiaTheme="minorEastAsia" w:hAnsi="Times New Roman CYR" w:cs="Times New Roman CYR"/>
      <w:lang w:val="ru-RU"/>
    </w:rPr>
  </w:style>
  <w:style w:type="paragraph" w:customStyle="1" w:styleId="af3">
    <w:name w:val="Таблицы (моноширинный)"/>
    <w:basedOn w:val="a"/>
    <w:next w:val="a"/>
    <w:uiPriority w:val="99"/>
    <w:rsid w:val="00BD517A"/>
    <w:pPr>
      <w:widowControl w:val="0"/>
      <w:autoSpaceDE w:val="0"/>
      <w:autoSpaceDN w:val="0"/>
      <w:adjustRightInd w:val="0"/>
    </w:pPr>
    <w:rPr>
      <w:rFonts w:ascii="Courier New" w:eastAsiaTheme="minorEastAsia" w:hAnsi="Courier New" w:cs="Courier New"/>
      <w:lang w:val="ru-RU"/>
    </w:rPr>
  </w:style>
  <w:style w:type="paragraph" w:customStyle="1" w:styleId="af4">
    <w:name w:val="Прижатый влево"/>
    <w:basedOn w:val="a"/>
    <w:next w:val="a"/>
    <w:uiPriority w:val="99"/>
    <w:rsid w:val="00BD517A"/>
    <w:pPr>
      <w:widowControl w:val="0"/>
      <w:autoSpaceDE w:val="0"/>
      <w:autoSpaceDN w:val="0"/>
      <w:adjustRightInd w:val="0"/>
    </w:pPr>
    <w:rPr>
      <w:rFonts w:ascii="Times New Roman CYR" w:eastAsiaTheme="minorEastAsia" w:hAnsi="Times New Roman CYR" w:cs="Times New Roman CYR"/>
      <w:lang w:val="ru-RU"/>
    </w:rPr>
  </w:style>
  <w:style w:type="character" w:customStyle="1" w:styleId="af5">
    <w:name w:val="Цветовое выделение для Текст"/>
    <w:uiPriority w:val="99"/>
    <w:rsid w:val="00BD517A"/>
    <w:rPr>
      <w:rFonts w:ascii="Times New Roman CYR" w:hAnsi="Times New Roman CYR"/>
    </w:rPr>
  </w:style>
  <w:style w:type="character" w:customStyle="1" w:styleId="a8">
    <w:name w:val="Верхний колонтитул Знак"/>
    <w:basedOn w:val="a0"/>
    <w:link w:val="a7"/>
    <w:uiPriority w:val="99"/>
    <w:locked/>
    <w:rsid w:val="00BD517A"/>
    <w:rPr>
      <w:sz w:val="24"/>
      <w:szCs w:val="24"/>
      <w:lang w:val="sr-Cyrl-CS"/>
    </w:rPr>
  </w:style>
  <w:style w:type="character" w:customStyle="1" w:styleId="ab">
    <w:name w:val="Нижний колонтитул Знак"/>
    <w:basedOn w:val="a0"/>
    <w:link w:val="aa"/>
    <w:uiPriority w:val="99"/>
    <w:locked/>
    <w:rsid w:val="00BD517A"/>
    <w:rPr>
      <w:sz w:val="24"/>
      <w:szCs w:val="24"/>
      <w:lang w:val="sr-Cyrl-CS"/>
    </w:rPr>
  </w:style>
  <w:style w:type="paragraph" w:styleId="HTML">
    <w:name w:val="HTML Preformatted"/>
    <w:basedOn w:val="a"/>
    <w:link w:val="HTML0"/>
    <w:uiPriority w:val="99"/>
    <w:unhideWhenUsed/>
    <w:rsid w:val="00BD517A"/>
    <w:pPr>
      <w:widowControl w:val="0"/>
      <w:autoSpaceDE w:val="0"/>
      <w:autoSpaceDN w:val="0"/>
      <w:adjustRightInd w:val="0"/>
      <w:ind w:firstLine="720"/>
      <w:jc w:val="both"/>
    </w:pPr>
    <w:rPr>
      <w:rFonts w:ascii="Courier New" w:eastAsiaTheme="minorEastAsia" w:hAnsi="Courier New" w:cs="Courier New"/>
      <w:sz w:val="20"/>
      <w:szCs w:val="20"/>
      <w:lang w:val="ru-RU"/>
    </w:rPr>
  </w:style>
  <w:style w:type="character" w:customStyle="1" w:styleId="HTML0">
    <w:name w:val="Стандартный HTML Знак"/>
    <w:basedOn w:val="a0"/>
    <w:link w:val="HTML"/>
    <w:uiPriority w:val="99"/>
    <w:rsid w:val="00BD517A"/>
    <w:rPr>
      <w:rFonts w:ascii="Courier New" w:eastAsiaTheme="minorEastAsia" w:hAnsi="Courier New" w:cs="Courier New"/>
    </w:rPr>
  </w:style>
  <w:style w:type="paragraph" w:customStyle="1" w:styleId="s1">
    <w:name w:val="s_1"/>
    <w:basedOn w:val="a"/>
    <w:rsid w:val="00BD517A"/>
    <w:pPr>
      <w:spacing w:before="100" w:beforeAutospacing="1" w:after="100" w:afterAutospacing="1"/>
    </w:pPr>
    <w:rPr>
      <w:rFonts w:eastAsiaTheme="minorEastAsia"/>
      <w:lang w:val="ru-RU"/>
    </w:rPr>
  </w:style>
  <w:style w:type="character" w:customStyle="1" w:styleId="a5">
    <w:name w:val="Текст выноски Знак"/>
    <w:basedOn w:val="a0"/>
    <w:link w:val="a4"/>
    <w:uiPriority w:val="99"/>
    <w:semiHidden/>
    <w:locked/>
    <w:rsid w:val="00BD517A"/>
    <w:rPr>
      <w:rFonts w:ascii="Tahoma" w:hAnsi="Tahoma" w:cs="Tahoma"/>
      <w:sz w:val="16"/>
      <w:szCs w:val="16"/>
      <w:lang w:val="sr-Cyrl-CS"/>
    </w:rPr>
  </w:style>
  <w:style w:type="character" w:styleId="af6">
    <w:name w:val="annotation reference"/>
    <w:basedOn w:val="a0"/>
    <w:uiPriority w:val="99"/>
    <w:unhideWhenUsed/>
    <w:rsid w:val="00BD517A"/>
    <w:rPr>
      <w:sz w:val="16"/>
      <w:szCs w:val="16"/>
    </w:rPr>
  </w:style>
  <w:style w:type="paragraph" w:styleId="af7">
    <w:name w:val="annotation text"/>
    <w:basedOn w:val="a"/>
    <w:link w:val="af8"/>
    <w:uiPriority w:val="99"/>
    <w:unhideWhenUsed/>
    <w:rsid w:val="00BD517A"/>
    <w:pPr>
      <w:widowControl w:val="0"/>
      <w:autoSpaceDE w:val="0"/>
      <w:autoSpaceDN w:val="0"/>
      <w:adjustRightInd w:val="0"/>
      <w:ind w:firstLine="720"/>
      <w:jc w:val="both"/>
    </w:pPr>
    <w:rPr>
      <w:rFonts w:ascii="Times New Roman CYR" w:eastAsiaTheme="minorEastAsia" w:hAnsi="Times New Roman CYR" w:cs="Times New Roman CYR"/>
      <w:sz w:val="20"/>
      <w:szCs w:val="20"/>
      <w:lang w:val="ru-RU"/>
    </w:rPr>
  </w:style>
  <w:style w:type="character" w:customStyle="1" w:styleId="af8">
    <w:name w:val="Текст примечания Знак"/>
    <w:basedOn w:val="a0"/>
    <w:link w:val="af7"/>
    <w:uiPriority w:val="99"/>
    <w:rsid w:val="00BD517A"/>
    <w:rPr>
      <w:rFonts w:ascii="Times New Roman CYR" w:eastAsiaTheme="minorEastAsia" w:hAnsi="Times New Roman CYR" w:cs="Times New Roman CYR"/>
    </w:rPr>
  </w:style>
  <w:style w:type="paragraph" w:styleId="af9">
    <w:name w:val="annotation subject"/>
    <w:basedOn w:val="af7"/>
    <w:next w:val="af7"/>
    <w:link w:val="afa"/>
    <w:uiPriority w:val="99"/>
    <w:unhideWhenUsed/>
    <w:rsid w:val="00BD517A"/>
    <w:rPr>
      <w:b/>
      <w:bCs/>
    </w:rPr>
  </w:style>
  <w:style w:type="character" w:customStyle="1" w:styleId="afa">
    <w:name w:val="Тема примечания Знак"/>
    <w:basedOn w:val="af8"/>
    <w:link w:val="af9"/>
    <w:uiPriority w:val="99"/>
    <w:rsid w:val="00BD517A"/>
    <w:rPr>
      <w:b/>
      <w:bCs/>
    </w:rPr>
  </w:style>
</w:styles>
</file>

<file path=word/webSettings.xml><?xml version="1.0" encoding="utf-8"?>
<w:webSettings xmlns:r="http://schemas.openxmlformats.org/officeDocument/2006/relationships" xmlns:w="http://schemas.openxmlformats.org/wordprocessingml/2006/main">
  <w:divs>
    <w:div w:id="580677174">
      <w:bodyDiv w:val="1"/>
      <w:marLeft w:val="0"/>
      <w:marRight w:val="0"/>
      <w:marTop w:val="0"/>
      <w:marBottom w:val="0"/>
      <w:divBdr>
        <w:top w:val="none" w:sz="0" w:space="0" w:color="auto"/>
        <w:left w:val="none" w:sz="0" w:space="0" w:color="auto"/>
        <w:bottom w:val="none" w:sz="0" w:space="0" w:color="auto"/>
        <w:right w:val="none" w:sz="0" w:space="0" w:color="auto"/>
      </w:divBdr>
    </w:div>
    <w:div w:id="1627347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12112604/7812" TargetMode="External"/><Relationship Id="rId13" Type="http://schemas.openxmlformats.org/officeDocument/2006/relationships/hyperlink" Target="https://internet.garant.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document/redirect/12112604/2692"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internet.garant.ru/document/redirect/36975688/1000" TargetMode="External"/><Relationship Id="rId4" Type="http://schemas.openxmlformats.org/officeDocument/2006/relationships/settings" Target="settings.xml"/><Relationship Id="rId9" Type="http://schemas.openxmlformats.org/officeDocument/2006/relationships/hyperlink" Target="http://internet.garant.ru/document/redirect/23941911/0" TargetMode="External"/><Relationship Id="rId14" Type="http://schemas.openxmlformats.org/officeDocument/2006/relationships/hyperlink" Target="http://internet.garant.ru/document/redirect/1214666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67E14-F243-47B8-9EAB-0DD12D725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3259</TotalTime>
  <Pages>25</Pages>
  <Words>7391</Words>
  <Characters>58292</Characters>
  <Application>Microsoft Office Word</Application>
  <DocSecurity>0</DocSecurity>
  <Lines>485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CBOU</Company>
  <LinksUpToDate>false</LinksUpToDate>
  <CharactersWithSpaces>65552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NEW8</dc:creator>
  <cp:lastModifiedBy>ILONA</cp:lastModifiedBy>
  <cp:revision>93</cp:revision>
  <cp:lastPrinted>2024-05-16T14:10:00Z</cp:lastPrinted>
  <dcterms:created xsi:type="dcterms:W3CDTF">2020-09-17T14:13:00Z</dcterms:created>
  <dcterms:modified xsi:type="dcterms:W3CDTF">2024-05-17T07:06:00Z</dcterms:modified>
</cp:coreProperties>
</file>