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E4512D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12D" w:rsidRDefault="009309F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12D" w:rsidRDefault="00E4512D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12D" w:rsidRPr="002B61C1" w:rsidRDefault="002B61C1" w:rsidP="00023008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4512D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512D" w:rsidRDefault="00E4512D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E4512D" w:rsidRDefault="00E4512D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E4512D" w:rsidRDefault="00E4512D">
            <w:pPr>
              <w:pStyle w:val="1"/>
            </w:pPr>
          </w:p>
          <w:p w:rsidR="00E4512D" w:rsidRDefault="00E4512D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E4512D" w:rsidRDefault="00E4512D"/>
        </w:tc>
      </w:tr>
      <w:tr w:rsidR="00E4512D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12D" w:rsidRDefault="00023008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 27.03.2025                                                              </w:t>
            </w:r>
            <w:r w:rsidR="00E4512D">
              <w:rPr>
                <w:szCs w:val="22"/>
              </w:rPr>
              <w:t xml:space="preserve">   </w:t>
            </w:r>
            <w:r w:rsidR="00E4512D">
              <w:rPr>
                <w:b/>
                <w:bCs/>
                <w:szCs w:val="22"/>
              </w:rPr>
              <w:t xml:space="preserve"> </w:t>
            </w:r>
            <w:r w:rsidR="00E4512D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189</w:t>
            </w:r>
          </w:p>
          <w:p w:rsidR="00E4512D" w:rsidRDefault="00E4512D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E4512D" w:rsidRDefault="00E4512D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2B61C1" w:rsidRPr="006C0ECD" w:rsidRDefault="002B61C1">
      <w:pPr>
        <w:jc w:val="center"/>
        <w:rPr>
          <w:sz w:val="28"/>
        </w:rPr>
      </w:pPr>
    </w:p>
    <w:p w:rsidR="002B61C1" w:rsidRPr="006C0ECD" w:rsidRDefault="002B61C1">
      <w:pPr>
        <w:jc w:val="center"/>
        <w:rPr>
          <w:sz w:val="28"/>
        </w:rPr>
      </w:pPr>
    </w:p>
    <w:p w:rsidR="002B61C1" w:rsidRPr="006C0ECD" w:rsidRDefault="002B61C1">
      <w:pPr>
        <w:jc w:val="center"/>
        <w:rPr>
          <w:sz w:val="28"/>
        </w:rPr>
      </w:pPr>
    </w:p>
    <w:p w:rsidR="00BD4746" w:rsidRDefault="008D200F" w:rsidP="008D200F">
      <w:pPr>
        <w:jc w:val="center"/>
        <w:rPr>
          <w:b/>
          <w:sz w:val="28"/>
        </w:rPr>
      </w:pPr>
      <w:r>
        <w:rPr>
          <w:b/>
          <w:sz w:val="28"/>
        </w:rPr>
        <w:t xml:space="preserve">О ежегодном отчете контрольно-счетной </w:t>
      </w:r>
    </w:p>
    <w:p w:rsidR="00BD4746" w:rsidRDefault="008D200F" w:rsidP="008D200F">
      <w:pPr>
        <w:jc w:val="center"/>
        <w:rPr>
          <w:b/>
          <w:sz w:val="28"/>
        </w:rPr>
      </w:pPr>
      <w:r>
        <w:rPr>
          <w:b/>
          <w:sz w:val="28"/>
        </w:rPr>
        <w:t xml:space="preserve">палаты муниципального образования </w:t>
      </w:r>
    </w:p>
    <w:p w:rsidR="008D200F" w:rsidRDefault="008D200F" w:rsidP="008D200F">
      <w:pPr>
        <w:jc w:val="center"/>
        <w:rPr>
          <w:b/>
          <w:sz w:val="28"/>
        </w:rPr>
      </w:pPr>
      <w:r>
        <w:rPr>
          <w:b/>
          <w:sz w:val="28"/>
        </w:rPr>
        <w:t xml:space="preserve">Ейский район о результатах </w:t>
      </w:r>
    </w:p>
    <w:p w:rsidR="008D200F" w:rsidRDefault="00797331" w:rsidP="008D200F">
      <w:pPr>
        <w:jc w:val="center"/>
        <w:rPr>
          <w:b/>
          <w:sz w:val="28"/>
        </w:rPr>
      </w:pPr>
      <w:r>
        <w:rPr>
          <w:b/>
          <w:sz w:val="28"/>
        </w:rPr>
        <w:t>деятельности за 20</w:t>
      </w:r>
      <w:r w:rsidR="00CB0A50">
        <w:rPr>
          <w:b/>
          <w:sz w:val="28"/>
        </w:rPr>
        <w:t>24</w:t>
      </w:r>
      <w:r w:rsidR="008D200F">
        <w:rPr>
          <w:b/>
          <w:sz w:val="28"/>
        </w:rPr>
        <w:t xml:space="preserve"> год</w:t>
      </w:r>
    </w:p>
    <w:p w:rsidR="008D200F" w:rsidRDefault="008D200F" w:rsidP="008D200F">
      <w:pPr>
        <w:jc w:val="center"/>
        <w:rPr>
          <w:sz w:val="28"/>
        </w:rPr>
      </w:pPr>
    </w:p>
    <w:p w:rsidR="008D200F" w:rsidRDefault="008D200F" w:rsidP="008D200F">
      <w:pPr>
        <w:jc w:val="center"/>
        <w:rPr>
          <w:sz w:val="28"/>
        </w:rPr>
      </w:pPr>
    </w:p>
    <w:p w:rsidR="008D200F" w:rsidRDefault="008D200F" w:rsidP="008D200F">
      <w:pPr>
        <w:jc w:val="center"/>
        <w:rPr>
          <w:sz w:val="28"/>
        </w:rPr>
      </w:pPr>
    </w:p>
    <w:p w:rsidR="008D200F" w:rsidRDefault="008D200F" w:rsidP="008D200F">
      <w:pPr>
        <w:ind w:firstLine="851"/>
        <w:jc w:val="both"/>
        <w:rPr>
          <w:sz w:val="28"/>
        </w:rPr>
      </w:pPr>
      <w:proofErr w:type="gramStart"/>
      <w:r>
        <w:rPr>
          <w:sz w:val="28"/>
        </w:rPr>
        <w:t xml:space="preserve">Заслушав и обсудив отчет председателя контрольно-счетной палаты муниципального образования Ейский район Чаленко Светланы Юрьевны о результатах деятельности контрольно-счетной палаты муниципального </w:t>
      </w:r>
      <w:r w:rsidR="00797331">
        <w:rPr>
          <w:sz w:val="28"/>
        </w:rPr>
        <w:t>образования Ейский район за 20</w:t>
      </w:r>
      <w:r w:rsidR="00005DFA">
        <w:rPr>
          <w:sz w:val="28"/>
        </w:rPr>
        <w:t>23</w:t>
      </w:r>
      <w:r>
        <w:rPr>
          <w:sz w:val="28"/>
        </w:rPr>
        <w:t xml:space="preserve"> год, руководствуясь пунктом 3 статьи 3 Федерального закона от 7 февраля  2011 года № 6-ФЗ «Об общих принципах организации и деятельности контрольно-счетных органов субъектов Российской Федерации и муниципальных об</w:t>
      </w:r>
      <w:r w:rsidR="00BB6F09">
        <w:rPr>
          <w:sz w:val="28"/>
        </w:rPr>
        <w:t>разований» и пунктом 6 статьи 48</w:t>
      </w:r>
      <w:r>
        <w:rPr>
          <w:sz w:val="28"/>
        </w:rPr>
        <w:t xml:space="preserve"> Устава муниципального</w:t>
      </w:r>
      <w:proofErr w:type="gramEnd"/>
      <w:r>
        <w:rPr>
          <w:sz w:val="28"/>
        </w:rPr>
        <w:t xml:space="preserve"> образования Ейский район Совет муниципального образования Ейский район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л:</w:t>
      </w:r>
    </w:p>
    <w:p w:rsidR="008D200F" w:rsidRDefault="008D200F" w:rsidP="008D200F">
      <w:pPr>
        <w:numPr>
          <w:ilvl w:val="0"/>
          <w:numId w:val="6"/>
        </w:numPr>
        <w:tabs>
          <w:tab w:val="clear" w:pos="2325"/>
          <w:tab w:val="left" w:pos="1260"/>
          <w:tab w:val="num" w:pos="2520"/>
        </w:tabs>
        <w:ind w:left="0" w:firstLine="851"/>
        <w:jc w:val="both"/>
        <w:rPr>
          <w:sz w:val="28"/>
        </w:rPr>
      </w:pPr>
      <w:r>
        <w:rPr>
          <w:sz w:val="28"/>
        </w:rPr>
        <w:t>Признать работу контрольно-счетной палаты муниципального образования Ейский район за 20</w:t>
      </w:r>
      <w:r w:rsidR="00CB0A50">
        <w:rPr>
          <w:sz w:val="28"/>
        </w:rPr>
        <w:t>24</w:t>
      </w:r>
      <w:r>
        <w:rPr>
          <w:sz w:val="28"/>
        </w:rPr>
        <w:t xml:space="preserve"> год удовлетворительной.</w:t>
      </w:r>
    </w:p>
    <w:p w:rsidR="008D200F" w:rsidRDefault="008D200F" w:rsidP="008D200F">
      <w:pPr>
        <w:numPr>
          <w:ilvl w:val="0"/>
          <w:numId w:val="6"/>
        </w:numPr>
        <w:tabs>
          <w:tab w:val="num" w:pos="900"/>
          <w:tab w:val="left" w:pos="12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информатизации администрации муниципального образования Ейский район </w:t>
      </w:r>
      <w:r w:rsidR="00790465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отчет на официальном сайте  муниципального образования Ейский район в информационно-телекоммуникационной сети «Интернет» (прилагается).</w:t>
      </w:r>
    </w:p>
    <w:p w:rsidR="008D200F" w:rsidRDefault="008D200F" w:rsidP="008D200F">
      <w:pPr>
        <w:numPr>
          <w:ilvl w:val="0"/>
          <w:numId w:val="6"/>
        </w:numPr>
        <w:tabs>
          <w:tab w:val="num" w:pos="900"/>
          <w:tab w:val="left" w:pos="1260"/>
        </w:tabs>
        <w:ind w:left="0" w:firstLine="851"/>
        <w:jc w:val="both"/>
        <w:rPr>
          <w:sz w:val="28"/>
        </w:rPr>
      </w:pPr>
      <w:r>
        <w:rPr>
          <w:sz w:val="28"/>
        </w:rPr>
        <w:t>Настоящее решение вступает в силу со дня его подписания.</w:t>
      </w:r>
    </w:p>
    <w:p w:rsidR="008D200F" w:rsidRDefault="008D200F" w:rsidP="008D200F">
      <w:pPr>
        <w:jc w:val="both"/>
        <w:rPr>
          <w:sz w:val="28"/>
        </w:rPr>
      </w:pPr>
    </w:p>
    <w:p w:rsidR="008D200F" w:rsidRDefault="008D200F" w:rsidP="008D200F">
      <w:pPr>
        <w:jc w:val="both"/>
        <w:rPr>
          <w:sz w:val="28"/>
        </w:rPr>
      </w:pPr>
    </w:p>
    <w:p w:rsidR="008D200F" w:rsidRDefault="008D200F" w:rsidP="008D200F">
      <w:pPr>
        <w:jc w:val="both"/>
        <w:rPr>
          <w:sz w:val="28"/>
        </w:rPr>
      </w:pPr>
    </w:p>
    <w:p w:rsidR="008D200F" w:rsidRDefault="008D200F" w:rsidP="008D200F">
      <w:pPr>
        <w:jc w:val="both"/>
        <w:rPr>
          <w:sz w:val="28"/>
        </w:rPr>
      </w:pPr>
      <w:r>
        <w:rPr>
          <w:sz w:val="28"/>
        </w:rPr>
        <w:t>Председатель Совета муниципального</w:t>
      </w:r>
    </w:p>
    <w:p w:rsidR="008D200F" w:rsidRDefault="008D200F" w:rsidP="008D200F">
      <w:pPr>
        <w:jc w:val="both"/>
        <w:rPr>
          <w:sz w:val="28"/>
        </w:rPr>
      </w:pPr>
      <w:r>
        <w:rPr>
          <w:sz w:val="28"/>
        </w:rPr>
        <w:t xml:space="preserve">образования Ейский район                                        </w:t>
      </w:r>
      <w:r w:rsidR="001A1A57">
        <w:rPr>
          <w:sz w:val="28"/>
        </w:rPr>
        <w:t xml:space="preserve">                              О.М.Вяткин</w:t>
      </w:r>
    </w:p>
    <w:sectPr w:rsidR="008D200F" w:rsidSect="002F74E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54C11"/>
    <w:multiLevelType w:val="hybridMultilevel"/>
    <w:tmpl w:val="5ECC25A6"/>
    <w:lvl w:ilvl="0" w:tplc="18444018">
      <w:start w:val="1"/>
      <w:numFmt w:val="decimal"/>
      <w:lvlText w:val="%1."/>
      <w:lvlJc w:val="left"/>
      <w:pPr>
        <w:tabs>
          <w:tab w:val="num" w:pos="2325"/>
        </w:tabs>
        <w:ind w:left="232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E36CDF"/>
    <w:multiLevelType w:val="hybridMultilevel"/>
    <w:tmpl w:val="25628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A516FA3"/>
    <w:multiLevelType w:val="hybridMultilevel"/>
    <w:tmpl w:val="97CA8656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>
    <w:nsid w:val="7B7E59A5"/>
    <w:multiLevelType w:val="hybridMultilevel"/>
    <w:tmpl w:val="AA96AB5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2B61C1"/>
    <w:rsid w:val="00005DFA"/>
    <w:rsid w:val="00023008"/>
    <w:rsid w:val="000470EE"/>
    <w:rsid w:val="000502B8"/>
    <w:rsid w:val="000B5ED8"/>
    <w:rsid w:val="000C5EC8"/>
    <w:rsid w:val="000E1D0F"/>
    <w:rsid w:val="000F2917"/>
    <w:rsid w:val="0017087D"/>
    <w:rsid w:val="001A1A57"/>
    <w:rsid w:val="002B61C1"/>
    <w:rsid w:val="002C3835"/>
    <w:rsid w:val="002F74ED"/>
    <w:rsid w:val="00352F1E"/>
    <w:rsid w:val="003D009D"/>
    <w:rsid w:val="003F047B"/>
    <w:rsid w:val="004B6202"/>
    <w:rsid w:val="00534756"/>
    <w:rsid w:val="005529DA"/>
    <w:rsid w:val="00585CD9"/>
    <w:rsid w:val="00595ADB"/>
    <w:rsid w:val="006215D3"/>
    <w:rsid w:val="00622571"/>
    <w:rsid w:val="006276B6"/>
    <w:rsid w:val="006C0ECD"/>
    <w:rsid w:val="00790465"/>
    <w:rsid w:val="00797331"/>
    <w:rsid w:val="007B100E"/>
    <w:rsid w:val="007B3AF9"/>
    <w:rsid w:val="00865DB3"/>
    <w:rsid w:val="00877E0A"/>
    <w:rsid w:val="008945A0"/>
    <w:rsid w:val="008D200F"/>
    <w:rsid w:val="00921B63"/>
    <w:rsid w:val="009309F6"/>
    <w:rsid w:val="0095461C"/>
    <w:rsid w:val="00964290"/>
    <w:rsid w:val="00970D9E"/>
    <w:rsid w:val="009915A5"/>
    <w:rsid w:val="009B126C"/>
    <w:rsid w:val="009B2E19"/>
    <w:rsid w:val="009C2DE8"/>
    <w:rsid w:val="00A403B5"/>
    <w:rsid w:val="00AB020A"/>
    <w:rsid w:val="00AC089F"/>
    <w:rsid w:val="00B017F0"/>
    <w:rsid w:val="00B31A4E"/>
    <w:rsid w:val="00B5181A"/>
    <w:rsid w:val="00BB6F09"/>
    <w:rsid w:val="00BD2572"/>
    <w:rsid w:val="00BD4746"/>
    <w:rsid w:val="00BE118F"/>
    <w:rsid w:val="00BE2EF3"/>
    <w:rsid w:val="00BF26CA"/>
    <w:rsid w:val="00BF4E97"/>
    <w:rsid w:val="00C766B3"/>
    <w:rsid w:val="00C77F07"/>
    <w:rsid w:val="00CA4143"/>
    <w:rsid w:val="00CB0A50"/>
    <w:rsid w:val="00CC641F"/>
    <w:rsid w:val="00CD2DF9"/>
    <w:rsid w:val="00D14F27"/>
    <w:rsid w:val="00D23524"/>
    <w:rsid w:val="00D30D0A"/>
    <w:rsid w:val="00D3225A"/>
    <w:rsid w:val="00DA55E2"/>
    <w:rsid w:val="00DB60FC"/>
    <w:rsid w:val="00DE5C39"/>
    <w:rsid w:val="00E163EF"/>
    <w:rsid w:val="00E4512D"/>
    <w:rsid w:val="00E641E3"/>
    <w:rsid w:val="00E72942"/>
    <w:rsid w:val="00ED14A8"/>
    <w:rsid w:val="00FD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4ED"/>
    <w:rPr>
      <w:sz w:val="24"/>
      <w:szCs w:val="24"/>
    </w:rPr>
  </w:style>
  <w:style w:type="paragraph" w:styleId="1">
    <w:name w:val="heading 1"/>
    <w:basedOn w:val="a"/>
    <w:next w:val="a"/>
    <w:qFormat/>
    <w:rsid w:val="002F74ED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2F74ED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F74ED"/>
    <w:pPr>
      <w:keepNext/>
      <w:ind w:left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4ED"/>
    <w:pPr>
      <w:jc w:val="both"/>
    </w:pPr>
    <w:rPr>
      <w:sz w:val="28"/>
      <w:szCs w:val="20"/>
    </w:rPr>
  </w:style>
  <w:style w:type="paragraph" w:customStyle="1" w:styleId="a4">
    <w:name w:val="Знак Знак Знак Знак"/>
    <w:basedOn w:val="a"/>
    <w:rsid w:val="00E72942"/>
    <w:pPr>
      <w:spacing w:after="160" w:line="240" w:lineRule="exact"/>
    </w:pPr>
    <w:rPr>
      <w:noProof/>
      <w:sz w:val="20"/>
      <w:szCs w:val="20"/>
    </w:rPr>
  </w:style>
  <w:style w:type="character" w:styleId="a5">
    <w:name w:val="Hyperlink"/>
    <w:basedOn w:val="a0"/>
    <w:rsid w:val="00E729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2022-03-03T11:08:00Z</cp:lastPrinted>
  <dcterms:created xsi:type="dcterms:W3CDTF">2022-03-17T13:19:00Z</dcterms:created>
  <dcterms:modified xsi:type="dcterms:W3CDTF">2025-04-01T07:29:00Z</dcterms:modified>
</cp:coreProperties>
</file>