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</w:tblGrid>
      <w:tr w:rsidR="00CB677A" w14:paraId="2A50934F" w14:textId="77777777" w:rsidTr="00CB677A">
        <w:tc>
          <w:tcPr>
            <w:tcW w:w="9571" w:type="dxa"/>
          </w:tcPr>
          <w:p w14:paraId="51D87060" w14:textId="146BC71A" w:rsidR="00CB677A" w:rsidRDefault="00CB677A" w:rsidP="00CB6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 w:rsidR="001C10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775BF9C0" w14:textId="77777777" w:rsidR="00CB677A" w:rsidRDefault="00CB677A" w:rsidP="00CB6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2EE">
              <w:rPr>
                <w:rFonts w:ascii="Times New Roman" w:hAnsi="Times New Roman" w:cs="Times New Roman"/>
                <w:sz w:val="28"/>
                <w:szCs w:val="28"/>
              </w:rPr>
              <w:t>к годовому отч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932EE">
              <w:rPr>
                <w:rFonts w:ascii="Times New Roman" w:hAnsi="Times New Roman" w:cs="Times New Roman"/>
                <w:sz w:val="28"/>
                <w:szCs w:val="28"/>
              </w:rPr>
              <w:t xml:space="preserve">ту </w:t>
            </w:r>
          </w:p>
          <w:p w14:paraId="1E8923A7" w14:textId="3FE228AA" w:rsidR="00CB677A" w:rsidRPr="003932EE" w:rsidRDefault="00CB677A" w:rsidP="00CB677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932EE">
              <w:rPr>
                <w:rFonts w:ascii="Times New Roman" w:eastAsia="Times New Roman" w:hAnsi="Times New Roman" w:cs="Times New Roman"/>
                <w:sz w:val="28"/>
                <w:szCs w:val="28"/>
              </w:rPr>
              <w:t>онтрольно</w:t>
            </w:r>
            <w:r w:rsidR="00541DF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3932EE">
              <w:rPr>
                <w:rFonts w:ascii="Times New Roman" w:eastAsia="Times New Roman" w:hAnsi="Times New Roman" w:cs="Times New Roman"/>
                <w:sz w:val="28"/>
                <w:szCs w:val="28"/>
              </w:rPr>
              <w:t>сч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3932EE">
              <w:rPr>
                <w:rFonts w:ascii="Times New Roman" w:eastAsia="Times New Roman" w:hAnsi="Times New Roman" w:cs="Times New Roman"/>
                <w:sz w:val="28"/>
                <w:szCs w:val="28"/>
              </w:rPr>
              <w:t>тной палаты</w:t>
            </w:r>
          </w:p>
          <w:p w14:paraId="0E297C89" w14:textId="77777777" w:rsidR="00CB677A" w:rsidRDefault="00CB677A" w:rsidP="00CB677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32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689B5674" w14:textId="77777777" w:rsidR="00CB677A" w:rsidRDefault="00CB677A" w:rsidP="003A7E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Ейский район</w:t>
            </w:r>
          </w:p>
        </w:tc>
      </w:tr>
    </w:tbl>
    <w:p w14:paraId="702FF824" w14:textId="77777777" w:rsidR="00CB677A" w:rsidRDefault="00CB677A" w:rsidP="00A91655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E7A288C" w14:textId="77777777" w:rsidR="00D25B4E" w:rsidRDefault="00D25B4E" w:rsidP="00A91655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B4F70FD" w14:textId="77777777" w:rsidR="00A91655" w:rsidRPr="003932EE" w:rsidRDefault="00A91655" w:rsidP="00A916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32EE">
        <w:rPr>
          <w:rFonts w:ascii="Times New Roman" w:hAnsi="Times New Roman" w:cs="Times New Roman"/>
          <w:sz w:val="28"/>
          <w:szCs w:val="28"/>
        </w:rPr>
        <w:t xml:space="preserve">ОСНОВНЫЕ </w:t>
      </w:r>
    </w:p>
    <w:p w14:paraId="5583CC12" w14:textId="77777777" w:rsidR="00F50D64" w:rsidRDefault="00A91655" w:rsidP="00A916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32EE">
        <w:rPr>
          <w:rFonts w:ascii="Times New Roman" w:hAnsi="Times New Roman" w:cs="Times New Roman"/>
          <w:sz w:val="28"/>
          <w:szCs w:val="28"/>
        </w:rPr>
        <w:t xml:space="preserve">показатели деятельности </w:t>
      </w:r>
    </w:p>
    <w:p w14:paraId="01DF29AE" w14:textId="1D6D716F" w:rsidR="00F50D64" w:rsidRDefault="00541DF4" w:rsidP="00A916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3932EE">
        <w:rPr>
          <w:rFonts w:ascii="Times New Roman" w:eastAsia="Times New Roman" w:hAnsi="Times New Roman" w:cs="Times New Roman"/>
          <w:sz w:val="28"/>
          <w:szCs w:val="28"/>
        </w:rPr>
        <w:t>онтрольно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A91655" w:rsidRPr="003932EE">
        <w:rPr>
          <w:rFonts w:ascii="Times New Roman" w:eastAsia="Times New Roman" w:hAnsi="Times New Roman" w:cs="Times New Roman"/>
          <w:sz w:val="28"/>
          <w:szCs w:val="28"/>
        </w:rPr>
        <w:t>сч</w:t>
      </w:r>
      <w:r w:rsidR="00A91655">
        <w:rPr>
          <w:rFonts w:ascii="Times New Roman" w:eastAsia="Times New Roman" w:hAnsi="Times New Roman" w:cs="Times New Roman"/>
          <w:sz w:val="28"/>
          <w:szCs w:val="28"/>
        </w:rPr>
        <w:t>е</w:t>
      </w:r>
      <w:r w:rsidR="00A91655" w:rsidRPr="003932EE">
        <w:rPr>
          <w:rFonts w:ascii="Times New Roman" w:eastAsia="Times New Roman" w:hAnsi="Times New Roman" w:cs="Times New Roman"/>
          <w:sz w:val="28"/>
          <w:szCs w:val="28"/>
        </w:rPr>
        <w:t xml:space="preserve">тной палаты муниципального образования </w:t>
      </w:r>
      <w:r w:rsidR="00A91655">
        <w:rPr>
          <w:rFonts w:ascii="Times New Roman" w:eastAsia="Times New Roman" w:hAnsi="Times New Roman" w:cs="Times New Roman"/>
          <w:sz w:val="28"/>
          <w:szCs w:val="28"/>
        </w:rPr>
        <w:t xml:space="preserve">Ейский район </w:t>
      </w:r>
    </w:p>
    <w:p w14:paraId="4C58D683" w14:textId="713D546D" w:rsidR="00A91655" w:rsidRDefault="00A91655" w:rsidP="004E48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32EE">
        <w:rPr>
          <w:rFonts w:ascii="Times New Roman" w:hAnsi="Times New Roman" w:cs="Times New Roman"/>
          <w:sz w:val="28"/>
          <w:szCs w:val="28"/>
        </w:rPr>
        <w:t xml:space="preserve">в </w:t>
      </w:r>
      <w:r w:rsidR="00CB677A">
        <w:rPr>
          <w:rFonts w:ascii="Times New Roman" w:hAnsi="Times New Roman" w:cs="Times New Roman"/>
          <w:sz w:val="28"/>
          <w:szCs w:val="28"/>
        </w:rPr>
        <w:t>20</w:t>
      </w:r>
      <w:r w:rsidR="002907CF">
        <w:rPr>
          <w:rFonts w:ascii="Times New Roman" w:hAnsi="Times New Roman" w:cs="Times New Roman"/>
          <w:sz w:val="28"/>
          <w:szCs w:val="28"/>
        </w:rPr>
        <w:t>2</w:t>
      </w:r>
      <w:r w:rsidR="009B07B1">
        <w:rPr>
          <w:rFonts w:ascii="Times New Roman" w:hAnsi="Times New Roman" w:cs="Times New Roman"/>
          <w:sz w:val="28"/>
          <w:szCs w:val="28"/>
        </w:rPr>
        <w:t>4</w:t>
      </w:r>
      <w:r w:rsidRPr="003932EE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072A5010" w14:textId="07F80B39" w:rsidR="00A91655" w:rsidRPr="003932EE" w:rsidRDefault="00576093" w:rsidP="00A91655">
      <w:pPr>
        <w:tabs>
          <w:tab w:val="left" w:pos="12495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Таблица №</w:t>
      </w:r>
      <w:r w:rsidR="00A851E4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FC32C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91655" w:rsidRPr="003932EE">
        <w:rPr>
          <w:rFonts w:ascii="Times New Roman" w:eastAsia="Times New Roman" w:hAnsi="Times New Roman" w:cs="Times New Roman"/>
          <w:bCs/>
          <w:sz w:val="28"/>
          <w:szCs w:val="28"/>
        </w:rPr>
        <w:t>тыс. руб.</w:t>
      </w: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5416"/>
        <w:gridCol w:w="1559"/>
        <w:gridCol w:w="1701"/>
      </w:tblGrid>
      <w:tr w:rsidR="008E5AF1" w:rsidRPr="00543232" w14:paraId="4F4D3F7A" w14:textId="741EF216" w:rsidTr="007F263E">
        <w:trPr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E1B93" w14:textId="77777777" w:rsidR="008E5AF1" w:rsidRPr="00543232" w:rsidRDefault="008E5AF1" w:rsidP="00F8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№</w:t>
            </w:r>
          </w:p>
          <w:p w14:paraId="3884C539" w14:textId="77777777" w:rsidR="008E5AF1" w:rsidRPr="00543232" w:rsidRDefault="008E5AF1" w:rsidP="00F8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п/п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EE80F" w14:textId="77777777" w:rsidR="008E5AF1" w:rsidRPr="00543232" w:rsidRDefault="008E5AF1" w:rsidP="00F8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32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3A3A77" w14:textId="511284F9" w:rsidR="008E5AF1" w:rsidRPr="00543232" w:rsidRDefault="008E5AF1" w:rsidP="00F8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Показатели</w:t>
            </w:r>
          </w:p>
        </w:tc>
      </w:tr>
      <w:tr w:rsidR="008E5AF1" w:rsidRPr="00543232" w14:paraId="13BBF752" w14:textId="6EE1C676" w:rsidTr="007F263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902E9" w14:textId="77777777" w:rsidR="008E5AF1" w:rsidRPr="00543232" w:rsidRDefault="008E5AF1" w:rsidP="00F8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4323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18B72" w14:textId="77777777" w:rsidR="008E5AF1" w:rsidRPr="00543232" w:rsidRDefault="008E5AF1" w:rsidP="00F8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4323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32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68797E6" w14:textId="1594C5ED" w:rsidR="008E5AF1" w:rsidRPr="00543232" w:rsidRDefault="008E5AF1" w:rsidP="00F8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8E5AF1" w:rsidRPr="00543232" w14:paraId="37E200C5" w14:textId="7ADB3648" w:rsidTr="00576093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E5F4B" w14:textId="19083A40" w:rsidR="008E5AF1" w:rsidRPr="00F60D58" w:rsidRDefault="008E5AF1" w:rsidP="00F60D5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0D58">
              <w:rPr>
                <w:rFonts w:ascii="Times New Roman" w:eastAsia="Times New Roman" w:hAnsi="Times New Roman" w:cs="Times New Roman"/>
              </w:rPr>
              <w:t>Правовой статус контрольно-счетного органа, численность и профессиональная подготовка сотрудников</w:t>
            </w:r>
          </w:p>
        </w:tc>
      </w:tr>
      <w:tr w:rsidR="008E5AF1" w:rsidRPr="00543232" w14:paraId="2DDCFB40" w14:textId="105A92E5" w:rsidTr="007F263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4549D" w14:textId="77777777" w:rsidR="008E5AF1" w:rsidRPr="00543232" w:rsidRDefault="008E5AF1" w:rsidP="00F8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43232">
              <w:rPr>
                <w:rFonts w:ascii="Times New Roman" w:eastAsia="Times New Roman" w:hAnsi="Times New Roman" w:cs="Times New Roman"/>
                <w:bCs/>
              </w:rPr>
              <w:t>1.1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EFD13" w14:textId="77777777" w:rsidR="008E5AF1" w:rsidRPr="00543232" w:rsidRDefault="008E5AF1" w:rsidP="00F863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43232">
              <w:rPr>
                <w:rFonts w:ascii="Times New Roman" w:eastAsia="Times New Roman" w:hAnsi="Times New Roman" w:cs="Times New Roman"/>
                <w:bCs/>
              </w:rPr>
              <w:t>Юридическое лицо в структуре органов местного самоуправления (да/нет)</w:t>
            </w:r>
          </w:p>
        </w:tc>
        <w:tc>
          <w:tcPr>
            <w:tcW w:w="32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DC21C13" w14:textId="531BD129" w:rsidR="008E5AF1" w:rsidRPr="00543232" w:rsidRDefault="008E5AF1" w:rsidP="00F8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3A7565" w:rsidRPr="00543232" w14:paraId="37993131" w14:textId="1ABC10A5" w:rsidTr="007F263E">
        <w:trPr>
          <w:trHeight w:val="41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F9920" w14:textId="77777777" w:rsidR="003A7565" w:rsidRPr="00543232" w:rsidRDefault="003A7565" w:rsidP="003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43232">
              <w:rPr>
                <w:rFonts w:ascii="Times New Roman" w:eastAsia="Times New Roman" w:hAnsi="Times New Roman" w:cs="Times New Roman"/>
                <w:bCs/>
              </w:rPr>
              <w:t>1.2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2100E" w14:textId="55692C5C" w:rsidR="003A7565" w:rsidRPr="00543232" w:rsidRDefault="003A7565" w:rsidP="003A75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Электронная почта и официальный сайт</w:t>
            </w:r>
            <w:r w:rsidRPr="008958E1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</w:rPr>
              <w:t>КСП</w:t>
            </w:r>
          </w:p>
        </w:tc>
        <w:tc>
          <w:tcPr>
            <w:tcW w:w="32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BD75AA4" w14:textId="3ED7B0A5" w:rsidR="003A7565" w:rsidRPr="00543232" w:rsidRDefault="003A7565" w:rsidP="003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ksp</w:t>
            </w:r>
            <w:proofErr w:type="spellEnd"/>
            <w:r w:rsidRPr="008958E1">
              <w:rPr>
                <w:rFonts w:ascii="Times New Roman" w:eastAsia="Times New Roman" w:hAnsi="Times New Roman" w:cs="Times New Roman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yeiskraion</w:t>
            </w:r>
            <w:proofErr w:type="spellEnd"/>
            <w:r w:rsidRPr="008958E1">
              <w:rPr>
                <w:rFonts w:ascii="Times New Roman" w:eastAsia="Times New Roman" w:hAnsi="Times New Roman" w:cs="Times New Roman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ru</w:t>
            </w:r>
            <w:proofErr w:type="spellEnd"/>
            <w:r w:rsidRPr="008958E1">
              <w:rPr>
                <w:rFonts w:ascii="Times New Roman" w:eastAsia="Times New Roman" w:hAnsi="Times New Roman" w:cs="Times New Roman"/>
              </w:rPr>
              <w:t xml:space="preserve">, </w:t>
            </w:r>
            <w:r w:rsidRPr="00B65A6A">
              <w:rPr>
                <w:rFonts w:ascii="Times New Roman" w:eastAsia="Times New Roman" w:hAnsi="Times New Roman" w:cs="Times New Roman"/>
                <w:sz w:val="24"/>
                <w:szCs w:val="24"/>
              </w:rPr>
              <w:t>www.yeiskraion.ru/ksp</w:t>
            </w:r>
          </w:p>
        </w:tc>
      </w:tr>
      <w:tr w:rsidR="003A7565" w:rsidRPr="00543232" w14:paraId="043D9673" w14:textId="4FBD111B" w:rsidTr="007F263E">
        <w:trPr>
          <w:trHeight w:val="249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1052A" w14:textId="77777777" w:rsidR="003A7565" w:rsidRPr="00543232" w:rsidRDefault="003A7565" w:rsidP="003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43232">
              <w:rPr>
                <w:rFonts w:ascii="Times New Roman" w:eastAsia="Times New Roman" w:hAnsi="Times New Roman" w:cs="Times New Roman"/>
                <w:bCs/>
              </w:rPr>
              <w:t>1.3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C000" w14:textId="77777777" w:rsidR="003A7565" w:rsidRPr="00543232" w:rsidRDefault="003A7565" w:rsidP="003A75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43232">
              <w:rPr>
                <w:rFonts w:ascii="Times New Roman" w:eastAsia="Times New Roman" w:hAnsi="Times New Roman" w:cs="Times New Roman"/>
                <w:bCs/>
              </w:rPr>
              <w:t>Фактическая численность сотрудников КСО по состоянию на конец отчетного года, чел.</w:t>
            </w:r>
          </w:p>
        </w:tc>
        <w:tc>
          <w:tcPr>
            <w:tcW w:w="32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6163F" w14:textId="2B4FEC4C" w:rsidR="003A7565" w:rsidRPr="00543232" w:rsidRDefault="003A7565" w:rsidP="003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3A7565" w:rsidRPr="00543232" w14:paraId="27ED712C" w14:textId="52D035C5" w:rsidTr="007F263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15FB1" w14:textId="77777777" w:rsidR="003A7565" w:rsidRPr="00543232" w:rsidRDefault="003A7565" w:rsidP="003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43232">
              <w:rPr>
                <w:rFonts w:ascii="Times New Roman" w:eastAsia="Times New Roman" w:hAnsi="Times New Roman" w:cs="Times New Roman"/>
                <w:bCs/>
              </w:rPr>
              <w:t>1.4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DFB2" w14:textId="77777777" w:rsidR="003A7565" w:rsidRPr="00543232" w:rsidRDefault="003A7565" w:rsidP="003A75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43232">
              <w:rPr>
                <w:rFonts w:ascii="Times New Roman" w:eastAsia="Times New Roman" w:hAnsi="Times New Roman" w:cs="Times New Roman"/>
                <w:bCs/>
              </w:rPr>
              <w:t>Численность сотрудников, имеющих высшее профессиональное образование, чел.</w:t>
            </w:r>
          </w:p>
        </w:tc>
        <w:tc>
          <w:tcPr>
            <w:tcW w:w="32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99F7" w14:textId="63CE92B5" w:rsidR="003A7565" w:rsidRPr="00543232" w:rsidRDefault="003A7565" w:rsidP="003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3A7565" w:rsidRPr="00543232" w14:paraId="17022397" w14:textId="7B40568C" w:rsidTr="00576093">
        <w:trPr>
          <w:trHeight w:val="352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53337" w14:textId="12F42612" w:rsidR="003A7565" w:rsidRPr="00543232" w:rsidRDefault="003A7565" w:rsidP="003A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2.    Контрольно-ревизионная деятельность</w:t>
            </w:r>
          </w:p>
        </w:tc>
      </w:tr>
      <w:tr w:rsidR="00F60D58" w:rsidRPr="00543232" w14:paraId="5ABCF175" w14:textId="6FCAB6A5" w:rsidTr="007F263E">
        <w:trPr>
          <w:trHeight w:val="118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1C1EF6" w14:textId="64AA1E20" w:rsidR="00F60D58" w:rsidRPr="00543232" w:rsidRDefault="00F60D58" w:rsidP="00F6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DCABAA" w14:textId="03B8D403" w:rsidR="00F60D58" w:rsidRPr="00543232" w:rsidRDefault="00F60D58" w:rsidP="00F60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98C201" w14:textId="3765A6B9" w:rsidR="00F60D58" w:rsidRPr="00FC32C3" w:rsidRDefault="00F60D58" w:rsidP="00F6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202</w:t>
            </w:r>
            <w:r w:rsidR="000B2D01">
              <w:rPr>
                <w:rFonts w:ascii="Times New Roman" w:eastAsia="Times New Roman" w:hAnsi="Times New Roman" w:cs="Times New Roman"/>
              </w:rPr>
              <w:t>3</w:t>
            </w:r>
            <w:r w:rsidRPr="00543232">
              <w:rPr>
                <w:rFonts w:ascii="Times New Roman" w:eastAsia="Times New Roman" w:hAnsi="Times New Roman" w:cs="Times New Roman"/>
              </w:rPr>
              <w:t xml:space="preserve">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CDC6E9" w14:textId="04D7DE8A" w:rsidR="00F60D58" w:rsidRPr="00543232" w:rsidRDefault="00F60D58" w:rsidP="00F6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</w:t>
            </w:r>
            <w:r w:rsidR="00A851E4"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F60D58" w:rsidRPr="00543232" w14:paraId="2D2219B0" w14:textId="77777777" w:rsidTr="007F263E">
        <w:trPr>
          <w:trHeight w:val="118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25603A" w14:textId="41ACE0D1" w:rsidR="00F60D58" w:rsidRPr="00543232" w:rsidRDefault="00F60D58" w:rsidP="00F6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2.1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E9454C" w14:textId="203976B6" w:rsidR="00F60D58" w:rsidRPr="00543232" w:rsidRDefault="00F60D58" w:rsidP="00F60D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43232">
              <w:rPr>
                <w:rFonts w:ascii="Times New Roman" w:eastAsia="Times New Roman" w:hAnsi="Times New Roman" w:cs="Times New Roman"/>
                <w:bCs/>
              </w:rPr>
              <w:t>Количество проведенных проверок</w:t>
            </w:r>
            <w:r w:rsidRPr="0054323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CADDB3" w14:textId="31484910" w:rsidR="00F60D58" w:rsidRPr="00FC32C3" w:rsidRDefault="000B2D01" w:rsidP="00F6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A8145D" w14:textId="696716BA" w:rsidR="00F60D58" w:rsidRPr="00543232" w:rsidRDefault="00144AC1" w:rsidP="00F6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F60D58" w:rsidRPr="00543232" w14:paraId="64440ED1" w14:textId="4754B2EF" w:rsidTr="007F263E">
        <w:trPr>
          <w:trHeight w:val="335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880CA4" w14:textId="77777777" w:rsidR="00F60D58" w:rsidRPr="00543232" w:rsidRDefault="00F60D58" w:rsidP="00F6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2.1.1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DC521B" w14:textId="77777777" w:rsidR="00F60D58" w:rsidRPr="006643FA" w:rsidRDefault="00F60D58" w:rsidP="00F60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</w:rPr>
            </w:pPr>
            <w:r w:rsidRPr="006643FA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в том числе </w:t>
            </w:r>
          </w:p>
          <w:p w14:paraId="0759C214" w14:textId="5CF6EC83" w:rsidR="00F60D58" w:rsidRPr="006643FA" w:rsidRDefault="00F60D58" w:rsidP="00F60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</w:rPr>
            </w:pPr>
            <w:r w:rsidRPr="006643FA">
              <w:rPr>
                <w:rFonts w:ascii="Times New Roman" w:eastAsia="Times New Roman" w:hAnsi="Times New Roman" w:cs="Times New Roman"/>
                <w:bCs/>
                <w:i/>
                <w:iCs/>
              </w:rPr>
              <w:t>по внешней проверке бюджетной отчетности главных администраторов бюджетных средств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A58950" w14:textId="77777777" w:rsidR="00F60D58" w:rsidRPr="006643FA" w:rsidRDefault="00F60D58" w:rsidP="00F6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</w:p>
          <w:p w14:paraId="545EAD53" w14:textId="2A469A98" w:rsidR="00F60D58" w:rsidRPr="006643FA" w:rsidRDefault="00F60D58" w:rsidP="00F6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643FA">
              <w:rPr>
                <w:rFonts w:ascii="Times New Roman" w:eastAsia="Times New Roman" w:hAnsi="Times New Roman" w:cs="Times New Roman"/>
                <w:i/>
                <w:iCs/>
              </w:rPr>
              <w:t>2</w:t>
            </w:r>
          </w:p>
          <w:p w14:paraId="17614FF2" w14:textId="4F2C350C" w:rsidR="00F60D58" w:rsidRPr="006643FA" w:rsidRDefault="00F60D58" w:rsidP="00F6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643FA">
              <w:rPr>
                <w:rFonts w:ascii="Times New Roman" w:eastAsia="Times New Roman" w:hAnsi="Times New Roman" w:cs="Times New Roman"/>
                <w:i/>
                <w:iCs/>
              </w:rPr>
              <w:t>(25 ГАБС)</w:t>
            </w:r>
          </w:p>
        </w:tc>
      </w:tr>
      <w:tr w:rsidR="00F60D58" w:rsidRPr="00543232" w14:paraId="770427CE" w14:textId="0B44B795" w:rsidTr="007F263E">
        <w:trPr>
          <w:trHeight w:val="338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445F72" w14:textId="70A72225" w:rsidR="00F60D58" w:rsidRPr="00543232" w:rsidRDefault="00F60D58" w:rsidP="00F6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2.1.2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0E6C42" w14:textId="553A1880" w:rsidR="00F60D58" w:rsidRPr="006643FA" w:rsidRDefault="00F60D58" w:rsidP="00F60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</w:rPr>
            </w:pPr>
            <w:r w:rsidRPr="006643FA">
              <w:rPr>
                <w:rFonts w:ascii="Times New Roman" w:eastAsia="Times New Roman" w:hAnsi="Times New Roman" w:cs="Times New Roman"/>
                <w:bCs/>
                <w:i/>
                <w:iCs/>
              </w:rPr>
              <w:t>по обращению главы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EDE04D" w14:textId="626BA17F" w:rsidR="00F60D58" w:rsidRPr="006643FA" w:rsidRDefault="000B2D01" w:rsidP="00F6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43793D" w14:textId="3F9192E1" w:rsidR="00F60D58" w:rsidRPr="006643FA" w:rsidRDefault="006155D8" w:rsidP="00F6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</w:rPr>
              <w:t>-</w:t>
            </w:r>
          </w:p>
        </w:tc>
      </w:tr>
      <w:tr w:rsidR="00F60D58" w:rsidRPr="00543232" w14:paraId="45F585CB" w14:textId="458EF625" w:rsidTr="007F263E">
        <w:trPr>
          <w:trHeight w:val="271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F959E5" w14:textId="66F75B57" w:rsidR="00F60D58" w:rsidRPr="00543232" w:rsidRDefault="00F60D58" w:rsidP="00F6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2.1.3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FA643B" w14:textId="77777777" w:rsidR="00F60D58" w:rsidRPr="006643FA" w:rsidRDefault="00F60D58" w:rsidP="00F60D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highlight w:val="yellow"/>
              </w:rPr>
            </w:pPr>
            <w:r w:rsidRPr="006643FA">
              <w:rPr>
                <w:rFonts w:ascii="Times New Roman" w:hAnsi="Times New Roman" w:cs="Times New Roman"/>
                <w:i/>
                <w:iCs/>
              </w:rPr>
              <w:t>по обращению прокуратуры, УФСБ, КСП КК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B82B77" w14:textId="0E9C56B3" w:rsidR="00F60D58" w:rsidRPr="006643FA" w:rsidRDefault="000B2D01" w:rsidP="00F6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85D33E" w14:textId="3098353D" w:rsidR="00F60D58" w:rsidRPr="006643FA" w:rsidRDefault="00144AC1" w:rsidP="00F6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</w:rPr>
              <w:t>3</w:t>
            </w:r>
          </w:p>
        </w:tc>
      </w:tr>
      <w:tr w:rsidR="00F60D58" w:rsidRPr="00543232" w14:paraId="5DE45E6D" w14:textId="6105B748" w:rsidTr="007F263E">
        <w:trPr>
          <w:trHeight w:val="201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20B282" w14:textId="2796E5D6" w:rsidR="00F60D58" w:rsidRPr="00543232" w:rsidRDefault="00F60D58" w:rsidP="00F6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2.1.4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6CEE94" w14:textId="28EC2C72" w:rsidR="00F60D58" w:rsidRPr="006643FA" w:rsidRDefault="00F60D58" w:rsidP="00F60D5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6643FA">
              <w:rPr>
                <w:rFonts w:ascii="Times New Roman" w:hAnsi="Times New Roman" w:cs="Times New Roman"/>
                <w:i/>
                <w:iCs/>
              </w:rPr>
              <w:t>по обращению депутатов Ейского района и поселений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(глав поселений)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7B172E" w14:textId="65E50BCA" w:rsidR="00F60D58" w:rsidRPr="006643FA" w:rsidRDefault="000B2D01" w:rsidP="00F6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5231E" w14:textId="3AC30B10" w:rsidR="00F60D58" w:rsidRPr="006643FA" w:rsidRDefault="004F6F74" w:rsidP="00F6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</w:rPr>
              <w:t>4</w:t>
            </w:r>
          </w:p>
        </w:tc>
      </w:tr>
      <w:tr w:rsidR="00F60D58" w:rsidRPr="00543232" w14:paraId="450946F7" w14:textId="0CA049BC" w:rsidTr="007F263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AA066" w14:textId="77777777" w:rsidR="00F60D58" w:rsidRPr="00543232" w:rsidRDefault="00F60D58" w:rsidP="00F6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43232">
              <w:rPr>
                <w:rFonts w:ascii="Times New Roman" w:eastAsia="Times New Roman" w:hAnsi="Times New Roman" w:cs="Times New Roman"/>
                <w:bCs/>
              </w:rPr>
              <w:t>2.2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85939" w14:textId="54EA601E" w:rsidR="00F60D58" w:rsidRPr="00543232" w:rsidRDefault="00F60D58" w:rsidP="00F60D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43232">
              <w:rPr>
                <w:rFonts w:ascii="Times New Roman" w:eastAsia="Times New Roman" w:hAnsi="Times New Roman" w:cs="Times New Roman"/>
                <w:bCs/>
              </w:rPr>
              <w:t xml:space="preserve">Количество объектов, охваченных при проведении </w:t>
            </w:r>
            <w:r w:rsidR="00144AC1">
              <w:rPr>
                <w:rFonts w:ascii="Times New Roman" w:eastAsia="Times New Roman" w:hAnsi="Times New Roman" w:cs="Times New Roman"/>
                <w:bCs/>
              </w:rPr>
              <w:t xml:space="preserve">тематических </w:t>
            </w:r>
            <w:r w:rsidRPr="00543232">
              <w:rPr>
                <w:rFonts w:ascii="Times New Roman" w:eastAsia="Times New Roman" w:hAnsi="Times New Roman" w:cs="Times New Roman"/>
                <w:bCs/>
              </w:rPr>
              <w:t>контрольных мероприятий (без учета ГАБС – 25 ед.),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2BBE1" w14:textId="18DA8B15" w:rsidR="00F60D58" w:rsidRPr="00543232" w:rsidRDefault="000B2D01" w:rsidP="00F6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97B2C" w14:textId="0A383F40" w:rsidR="00F60D58" w:rsidRPr="00543232" w:rsidRDefault="004F6F74" w:rsidP="00F6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</w:t>
            </w:r>
          </w:p>
        </w:tc>
      </w:tr>
      <w:tr w:rsidR="00F60D58" w:rsidRPr="00543232" w14:paraId="5602918B" w14:textId="44374AEF" w:rsidTr="007F263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43864" w14:textId="77777777" w:rsidR="00F60D58" w:rsidRPr="00543232" w:rsidRDefault="00F60D58" w:rsidP="00F6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43232">
              <w:rPr>
                <w:rFonts w:ascii="Times New Roman" w:eastAsia="Times New Roman" w:hAnsi="Times New Roman" w:cs="Times New Roman"/>
                <w:bCs/>
              </w:rPr>
              <w:t>2.2.1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12D2" w14:textId="77777777" w:rsidR="00F60D58" w:rsidRPr="00543232" w:rsidRDefault="00F60D58" w:rsidP="00F60D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43232">
              <w:rPr>
                <w:rFonts w:ascii="Times New Roman" w:eastAsia="Times New Roman" w:hAnsi="Times New Roman" w:cs="Times New Roman"/>
                <w:bCs/>
              </w:rPr>
              <w:t xml:space="preserve">          -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5E070" w14:textId="5D979A73" w:rsidR="00F60D58" w:rsidRPr="00543232" w:rsidRDefault="000B2D01" w:rsidP="00F6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287B9" w14:textId="2ADF23C3" w:rsidR="00F60D58" w:rsidRPr="00543232" w:rsidRDefault="004F6F74" w:rsidP="00F6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F60D58" w:rsidRPr="00543232" w14:paraId="279F8212" w14:textId="4B5D6FF7" w:rsidTr="007F263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6606E" w14:textId="77777777" w:rsidR="00F60D58" w:rsidRPr="00543232" w:rsidRDefault="00F60D58" w:rsidP="00F6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43232">
              <w:rPr>
                <w:rFonts w:ascii="Times New Roman" w:eastAsia="Times New Roman" w:hAnsi="Times New Roman" w:cs="Times New Roman"/>
                <w:bCs/>
              </w:rPr>
              <w:t>2.2.2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3B1F" w14:textId="77777777" w:rsidR="00F60D58" w:rsidRPr="00543232" w:rsidRDefault="00F60D58" w:rsidP="00F60D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43232">
              <w:rPr>
                <w:rFonts w:ascii="Times New Roman" w:eastAsia="Times New Roman" w:hAnsi="Times New Roman" w:cs="Times New Roman"/>
                <w:bCs/>
              </w:rPr>
              <w:t xml:space="preserve">          -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DD103" w14:textId="3E008682" w:rsidR="00F60D58" w:rsidRPr="00543232" w:rsidRDefault="000B2D01" w:rsidP="00F6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D3391" w14:textId="3902C275" w:rsidR="00F60D58" w:rsidRPr="00543232" w:rsidRDefault="004F6F74" w:rsidP="00F6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</w:t>
            </w:r>
          </w:p>
        </w:tc>
      </w:tr>
      <w:tr w:rsidR="00F60D58" w:rsidRPr="00543232" w14:paraId="049F243C" w14:textId="5BD01D89" w:rsidTr="007F263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DAF00" w14:textId="77777777" w:rsidR="00F60D58" w:rsidRPr="00543232" w:rsidRDefault="00F60D58" w:rsidP="00F6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43232">
              <w:rPr>
                <w:rFonts w:ascii="Times New Roman" w:eastAsia="Times New Roman" w:hAnsi="Times New Roman" w:cs="Times New Roman"/>
                <w:bCs/>
              </w:rPr>
              <w:t>2.2.3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F7143" w14:textId="77777777" w:rsidR="00F60D58" w:rsidRPr="00543232" w:rsidRDefault="00F60D58" w:rsidP="00F60D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43232">
              <w:rPr>
                <w:rFonts w:ascii="Times New Roman" w:eastAsia="Times New Roman" w:hAnsi="Times New Roman" w:cs="Times New Roman"/>
                <w:bCs/>
              </w:rPr>
              <w:t xml:space="preserve">          - муниципальных предприятий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00084" w14:textId="4A95F972" w:rsidR="00F60D58" w:rsidRPr="00543232" w:rsidRDefault="000B2D01" w:rsidP="00F6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A0522" w14:textId="39EAC544" w:rsidR="00F60D58" w:rsidRPr="00543232" w:rsidRDefault="004F6F74" w:rsidP="00F6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60D58" w:rsidRPr="00543232" w14:paraId="4FEEA25B" w14:textId="4D73C690" w:rsidTr="007F263E">
        <w:trPr>
          <w:trHeight w:val="17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DCFC3" w14:textId="77777777" w:rsidR="00F60D58" w:rsidRPr="00543232" w:rsidRDefault="00F60D58" w:rsidP="00F6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43232">
              <w:rPr>
                <w:rFonts w:ascii="Times New Roman" w:eastAsia="Times New Roman" w:hAnsi="Times New Roman" w:cs="Times New Roman"/>
                <w:bCs/>
              </w:rPr>
              <w:t>2.2.4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4DFF" w14:textId="77777777" w:rsidR="00F60D58" w:rsidRPr="00543232" w:rsidRDefault="00F60D58" w:rsidP="00F60D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43232">
              <w:rPr>
                <w:rFonts w:ascii="Times New Roman" w:eastAsia="Times New Roman" w:hAnsi="Times New Roman" w:cs="Times New Roman"/>
                <w:bCs/>
              </w:rPr>
              <w:t xml:space="preserve">          - прочих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C6F58" w14:textId="64720B55" w:rsidR="00F60D58" w:rsidRPr="00543232" w:rsidRDefault="00F60D58" w:rsidP="00F6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55AA7" w14:textId="7E9E9578" w:rsidR="00F60D58" w:rsidRPr="00543232" w:rsidRDefault="004F6F74" w:rsidP="00F6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0B2D01" w:rsidRPr="00543232" w14:paraId="5C748762" w14:textId="15C3986E" w:rsidTr="007F263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74E82" w14:textId="77777777" w:rsidR="000B2D01" w:rsidRPr="00543232" w:rsidRDefault="000B2D01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43232">
              <w:rPr>
                <w:rFonts w:ascii="Times New Roman" w:eastAsia="Times New Roman" w:hAnsi="Times New Roman" w:cs="Times New Roman"/>
                <w:bCs/>
              </w:rPr>
              <w:t>2.3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B95B6" w14:textId="77777777" w:rsidR="000B2D01" w:rsidRPr="00543232" w:rsidRDefault="000B2D01" w:rsidP="000B2D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43232">
              <w:rPr>
                <w:rFonts w:ascii="Times New Roman" w:eastAsia="Times New Roman" w:hAnsi="Times New Roman" w:cs="Times New Roman"/>
                <w:bCs/>
              </w:rPr>
              <w:t>Объем проверенных средств, всего, тыс. руб.,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3CA35" w14:textId="5F028E21" w:rsidR="000B2D01" w:rsidRPr="00543232" w:rsidRDefault="000B2D01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</w:rPr>
              <w:t>4 477 864,4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6CD6" w14:textId="1B443C0C" w:rsidR="000B2D01" w:rsidRPr="00543232" w:rsidRDefault="004F6F74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5 261 561,2</w:t>
            </w:r>
          </w:p>
        </w:tc>
      </w:tr>
      <w:tr w:rsidR="000B2D01" w:rsidRPr="00543232" w14:paraId="219560A1" w14:textId="304AFC0D" w:rsidTr="007F263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A9124" w14:textId="77777777" w:rsidR="000B2D01" w:rsidRPr="00543232" w:rsidRDefault="000B2D01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43232">
              <w:rPr>
                <w:rFonts w:ascii="Times New Roman" w:eastAsia="Times New Roman" w:hAnsi="Times New Roman" w:cs="Times New Roman"/>
                <w:bCs/>
              </w:rPr>
              <w:t>2.3.1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0A69" w14:textId="77777777" w:rsidR="000B2D01" w:rsidRPr="006635C3" w:rsidRDefault="000B2D01" w:rsidP="000B2D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</w:rPr>
            </w:pPr>
            <w:r w:rsidRPr="006635C3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          - объем проверенных бюджетных средств, 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E1C39" w14:textId="03B966E3" w:rsidR="000B2D01" w:rsidRPr="006635C3" w:rsidRDefault="000B2D01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</w:rPr>
              <w:t>4 259 787,5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43BF0" w14:textId="2666A3C6" w:rsidR="000B2D01" w:rsidRPr="006635C3" w:rsidRDefault="004F6F74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</w:rPr>
              <w:t>5 242 129,6</w:t>
            </w:r>
          </w:p>
        </w:tc>
      </w:tr>
      <w:tr w:rsidR="000B2D01" w:rsidRPr="00543232" w14:paraId="746806DE" w14:textId="686C4F62" w:rsidTr="007F263E">
        <w:trPr>
          <w:trHeight w:val="296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8C57E" w14:textId="77777777" w:rsidR="000B2D01" w:rsidRPr="00543232" w:rsidRDefault="000B2D01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43232">
              <w:rPr>
                <w:rFonts w:ascii="Times New Roman" w:eastAsia="Times New Roman" w:hAnsi="Times New Roman" w:cs="Times New Roman"/>
                <w:bCs/>
              </w:rPr>
              <w:t>2.4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D7E24" w14:textId="77777777" w:rsidR="000B2D01" w:rsidRPr="00543232" w:rsidRDefault="000B2D01" w:rsidP="000B2D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43232">
              <w:rPr>
                <w:rFonts w:ascii="Times New Roman" w:eastAsia="Times New Roman" w:hAnsi="Times New Roman" w:cs="Times New Roman"/>
                <w:bCs/>
              </w:rPr>
              <w:t>Стоимость проверенного имущества, тыс. руб.,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BFE80" w14:textId="533AD678" w:rsidR="000B2D01" w:rsidRPr="00543232" w:rsidRDefault="000B2D01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464FE">
              <w:rPr>
                <w:rFonts w:ascii="Times New Roman" w:eastAsia="Times New Roman" w:hAnsi="Times New Roman" w:cs="Times New Roman"/>
              </w:rPr>
              <w:t>6 119 494,7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E63B5" w14:textId="303A75F7" w:rsidR="000B2D01" w:rsidRPr="00543232" w:rsidRDefault="004F6F74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2 031 925,1</w:t>
            </w:r>
          </w:p>
        </w:tc>
      </w:tr>
      <w:tr w:rsidR="000B2D01" w:rsidRPr="00543232" w14:paraId="1D524F73" w14:textId="69A3DC21" w:rsidTr="007F263E">
        <w:trPr>
          <w:trHeight w:val="19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1B7A9" w14:textId="77777777" w:rsidR="000B2D01" w:rsidRPr="00543232" w:rsidRDefault="000B2D01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43232">
              <w:rPr>
                <w:rFonts w:ascii="Times New Roman" w:eastAsia="Times New Roman" w:hAnsi="Times New Roman" w:cs="Times New Roman"/>
                <w:bCs/>
              </w:rPr>
              <w:t>2.4.2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F9AE6" w14:textId="77777777" w:rsidR="000B2D01" w:rsidRPr="006635C3" w:rsidRDefault="000B2D01" w:rsidP="000B2D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</w:rPr>
            </w:pPr>
            <w:r w:rsidRPr="006635C3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          - неучтенное в Реестре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030E1" w14:textId="7E6F005A" w:rsidR="000B2D01" w:rsidRPr="006635C3" w:rsidRDefault="000B2D01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B69BF">
              <w:rPr>
                <w:rFonts w:ascii="Times New Roman" w:eastAsia="Times New Roman" w:hAnsi="Times New Roman" w:cs="Times New Roman"/>
                <w:i/>
                <w:iCs/>
              </w:rPr>
              <w:t>63 237,5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0D32D" w14:textId="7C5FCFB6" w:rsidR="000B2D01" w:rsidRPr="006635C3" w:rsidRDefault="004F6F74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</w:rPr>
              <w:t>350 626,</w:t>
            </w:r>
            <w:r w:rsidR="00DE6C14">
              <w:rPr>
                <w:rFonts w:ascii="Times New Roman" w:eastAsia="Times New Roman" w:hAnsi="Times New Roman" w:cs="Times New Roman"/>
                <w:i/>
                <w:iCs/>
              </w:rPr>
              <w:t>1</w:t>
            </w:r>
          </w:p>
        </w:tc>
      </w:tr>
      <w:tr w:rsidR="000B2D01" w:rsidRPr="00543232" w14:paraId="27FC7A7C" w14:textId="27F2427C" w:rsidTr="00B52F16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EA0AD" w14:textId="77777777" w:rsidR="000B2D01" w:rsidRPr="00543232" w:rsidRDefault="000B2D01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Hlk129262118"/>
            <w:r w:rsidRPr="00543232">
              <w:rPr>
                <w:rFonts w:ascii="Times New Roman" w:eastAsia="Times New Roman" w:hAnsi="Times New Roman" w:cs="Times New Roman"/>
              </w:rPr>
              <w:t>2.5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270C01" w14:textId="77777777" w:rsidR="000B2D01" w:rsidRPr="00543232" w:rsidRDefault="000B2D01" w:rsidP="000B2D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Выявлено нарушений и недостатков, всего, тыс. руб.,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B843F" w14:textId="198E5E9E" w:rsidR="000B2D01" w:rsidRPr="00543232" w:rsidRDefault="000B2D01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1 350 577,9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ED606C" w14:textId="24C53E14" w:rsidR="000B2D01" w:rsidRPr="00543232" w:rsidRDefault="00B52F16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860 636,1</w:t>
            </w:r>
          </w:p>
        </w:tc>
      </w:tr>
      <w:bookmarkEnd w:id="0"/>
      <w:tr w:rsidR="00F60D58" w:rsidRPr="00543232" w14:paraId="54429F55" w14:textId="1498CCC1" w:rsidTr="007F263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3ABE9" w14:textId="04370A17" w:rsidR="00F60D58" w:rsidRPr="00543232" w:rsidRDefault="00F60D58" w:rsidP="00F6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2.5.1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6BA58" w14:textId="77777777" w:rsidR="00F60D58" w:rsidRPr="00543232" w:rsidRDefault="00F60D58" w:rsidP="00F60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 xml:space="preserve">Финансовых нарушений, тыс. руб., из которых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0EB2D" w14:textId="3FC78E1B" w:rsidR="00F60D58" w:rsidRPr="00543232" w:rsidRDefault="000B2D01" w:rsidP="00F6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22 181,2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3C076" w14:textId="0493818C" w:rsidR="00F60D58" w:rsidRPr="00543232" w:rsidRDefault="00FE07BB" w:rsidP="00F6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10 310,8</w:t>
            </w:r>
          </w:p>
        </w:tc>
      </w:tr>
      <w:tr w:rsidR="000B2D01" w:rsidRPr="00543232" w14:paraId="1ABD1222" w14:textId="562B391F" w:rsidTr="007F263E">
        <w:trPr>
          <w:trHeight w:val="244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6DA7" w14:textId="77777777" w:rsidR="000B2D01" w:rsidRPr="00543232" w:rsidRDefault="000B2D01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6571E" w14:textId="77777777" w:rsidR="000B2D01" w:rsidRPr="006635C3" w:rsidRDefault="000B2D01" w:rsidP="000B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bookmarkStart w:id="1" w:name="OLE_LINK177"/>
            <w:bookmarkStart w:id="2" w:name="OLE_LINK178"/>
            <w:bookmarkStart w:id="3" w:name="OLE_LINK179"/>
            <w:bookmarkStart w:id="4" w:name="OLE_LINK180"/>
            <w:bookmarkStart w:id="5" w:name="OLE_LINK181"/>
            <w:bookmarkStart w:id="6" w:name="OLE_LINK182"/>
            <w:bookmarkStart w:id="7" w:name="OLE_LINK183"/>
            <w:bookmarkStart w:id="8" w:name="OLE_LINK184"/>
            <w:r w:rsidRPr="006635C3">
              <w:rPr>
                <w:rFonts w:ascii="Times New Roman" w:eastAsia="Times New Roman" w:hAnsi="Times New Roman" w:cs="Times New Roman"/>
                <w:i/>
                <w:iCs/>
              </w:rPr>
              <w:t xml:space="preserve">         - неэффективное использование бюджетных средств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50224" w14:textId="69B2B5B9" w:rsidR="000B2D01" w:rsidRPr="006635C3" w:rsidRDefault="000B2D01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</w:rPr>
              <w:t>11 383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B3453" w14:textId="39FDABCF" w:rsidR="000B2D01" w:rsidRPr="006635C3" w:rsidRDefault="00FE07BB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</w:rPr>
              <w:t>9 654,6</w:t>
            </w:r>
          </w:p>
        </w:tc>
      </w:tr>
      <w:tr w:rsidR="000B2D01" w:rsidRPr="00543232" w14:paraId="45E3FF0C" w14:textId="21533ABB" w:rsidTr="007F263E">
        <w:trPr>
          <w:trHeight w:val="524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5E11" w14:textId="77777777" w:rsidR="000B2D01" w:rsidRPr="00543232" w:rsidRDefault="000B2D01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EA977" w14:textId="52990C90" w:rsidR="000B2D01" w:rsidRPr="006635C3" w:rsidRDefault="000B2D01" w:rsidP="000B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635C3">
              <w:rPr>
                <w:rFonts w:ascii="Times New Roman" w:eastAsia="Times New Roman" w:hAnsi="Times New Roman" w:cs="Times New Roman"/>
                <w:i/>
                <w:iCs/>
              </w:rPr>
              <w:t xml:space="preserve">          - нецелевое, неправомерное, необоснованное расходование бюджетных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D96C4" w14:textId="7B9CA7D5" w:rsidR="000B2D01" w:rsidRPr="006635C3" w:rsidRDefault="000B2D01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</w:rPr>
              <w:t>9 944,9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0E4F7" w14:textId="42269984" w:rsidR="000B2D01" w:rsidRPr="006635C3" w:rsidRDefault="004F6F74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</w:rPr>
              <w:t>600,0</w:t>
            </w:r>
          </w:p>
        </w:tc>
      </w:tr>
      <w:tr w:rsidR="000B2D01" w:rsidRPr="00543232" w14:paraId="367FB1D9" w14:textId="77777777" w:rsidTr="007F263E">
        <w:trPr>
          <w:trHeight w:val="265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8540" w14:textId="77777777" w:rsidR="000B2D01" w:rsidRPr="00543232" w:rsidRDefault="000B2D01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4B1C1" w14:textId="4033D28A" w:rsidR="000B2D01" w:rsidRPr="006635C3" w:rsidRDefault="000B2D01" w:rsidP="000B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</w:rPr>
              <w:t xml:space="preserve">         - недополученные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41A39" w14:textId="719B3B27" w:rsidR="000B2D01" w:rsidRPr="006635C3" w:rsidRDefault="000B2D01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</w:rPr>
              <w:t>853,3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EBFC4" w14:textId="35E281F9" w:rsidR="000B2D01" w:rsidRDefault="004F6F74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</w:rPr>
              <w:t>56,2</w:t>
            </w:r>
          </w:p>
        </w:tc>
      </w:tr>
      <w:tr w:rsidR="000B2D01" w:rsidRPr="00543232" w14:paraId="0DE627E5" w14:textId="424D11CB" w:rsidTr="007F263E">
        <w:trPr>
          <w:trHeight w:val="214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5C84" w14:textId="57F339AB" w:rsidR="000B2D01" w:rsidRPr="00543232" w:rsidRDefault="000B2D01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2.5.2.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4F97C" w14:textId="5C824072" w:rsidR="000B2D01" w:rsidRPr="00543232" w:rsidRDefault="000B2D01" w:rsidP="000B2D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hAnsi="Times New Roman" w:cs="Times New Roman"/>
              </w:rPr>
              <w:t xml:space="preserve">Нарушения ведения бюджетного (бухгалтерского) учета и предоставления бюджетной отчетности,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2E4A4" w14:textId="0C9C9A0E" w:rsidR="000B2D01" w:rsidRPr="00543232" w:rsidRDefault="000B2D01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224 715,8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07F53" w14:textId="10B9895E" w:rsidR="00BF2FFD" w:rsidRPr="00543232" w:rsidRDefault="00BF2FFD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380 118,8</w:t>
            </w:r>
          </w:p>
        </w:tc>
      </w:tr>
      <w:tr w:rsidR="000B2D01" w:rsidRPr="00543232" w14:paraId="1F05E737" w14:textId="0B11602F" w:rsidTr="007F263E">
        <w:trPr>
          <w:trHeight w:val="214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319D" w14:textId="77777777" w:rsidR="000B2D01" w:rsidRPr="00543232" w:rsidRDefault="000B2D01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416E" w14:textId="77777777" w:rsidR="000B2D01" w:rsidRPr="007B747E" w:rsidRDefault="000B2D01" w:rsidP="000B2D0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7B747E">
              <w:rPr>
                <w:rFonts w:ascii="Times New Roman" w:hAnsi="Times New Roman" w:cs="Times New Roman"/>
                <w:i/>
                <w:iCs/>
              </w:rPr>
              <w:t xml:space="preserve">          в том числе повлиявшие на достоверность отчетности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62AA6" w14:textId="0F7F48D0" w:rsidR="000B2D01" w:rsidRPr="007B747E" w:rsidRDefault="000B2D01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</w:rPr>
              <w:t>201 355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39410" w14:textId="2042254E" w:rsidR="000B2D01" w:rsidRPr="007B747E" w:rsidRDefault="00DE6C14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</w:rPr>
              <w:t>188 760,1</w:t>
            </w:r>
          </w:p>
        </w:tc>
      </w:tr>
      <w:tr w:rsidR="000B2D01" w:rsidRPr="00543232" w14:paraId="6CFA6B6E" w14:textId="0273EB01" w:rsidTr="007F263E">
        <w:trPr>
          <w:trHeight w:val="214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3E5E6" w14:textId="0335C525" w:rsidR="000B2D01" w:rsidRPr="00543232" w:rsidRDefault="000B2D01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2.5.</w:t>
            </w: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775E2" w14:textId="4449BCE7" w:rsidR="000B2D01" w:rsidRPr="00543232" w:rsidRDefault="000B2D01" w:rsidP="000B2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3232">
              <w:rPr>
                <w:rFonts w:ascii="Times New Roman" w:hAnsi="Times New Roman" w:cs="Times New Roman"/>
              </w:rPr>
              <w:t xml:space="preserve">Нарушения действующего законодательства (Бюджетного кодекса РФ, Градостроительного и Земельного кодексов РФ и т.д.), в том числе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B980A" w14:textId="56E26B4E" w:rsidR="000B2D01" w:rsidRPr="00543232" w:rsidRDefault="000B2D01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199 734,8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B39E4" w14:textId="0871904D" w:rsidR="000B2D01" w:rsidRPr="00543232" w:rsidRDefault="00D25B4E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112 986,4</w:t>
            </w:r>
          </w:p>
        </w:tc>
      </w:tr>
      <w:tr w:rsidR="000B2D01" w:rsidRPr="00543232" w14:paraId="2888E614" w14:textId="3DA12AEF" w:rsidTr="007F263E">
        <w:trPr>
          <w:trHeight w:val="214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1CD3" w14:textId="77777777" w:rsidR="000B2D01" w:rsidRPr="00543232" w:rsidRDefault="000B2D01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093DC" w14:textId="599041A9" w:rsidR="000B2D01" w:rsidRPr="00DE6C14" w:rsidRDefault="000B2D01" w:rsidP="000B2D0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DE6C14">
              <w:rPr>
                <w:rFonts w:ascii="Times New Roman" w:hAnsi="Times New Roman" w:cs="Times New Roman"/>
                <w:i/>
                <w:iCs/>
              </w:rPr>
              <w:t>- нарушение порядка принятия бюджетных обязательств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D8846" w14:textId="4FD3D746" w:rsidR="000B2D01" w:rsidRPr="0081168E" w:rsidRDefault="000B2D01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</w:rPr>
              <w:t>47 720,5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8FAD3" w14:textId="318A3E1E" w:rsidR="000B2D01" w:rsidRPr="00811D0D" w:rsidRDefault="00811D0D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1D0D">
              <w:rPr>
                <w:rFonts w:ascii="Times New Roman" w:eastAsia="Times New Roman" w:hAnsi="Times New Roman" w:cs="Times New Roman"/>
              </w:rPr>
              <w:t>7 245,0</w:t>
            </w:r>
          </w:p>
        </w:tc>
      </w:tr>
      <w:tr w:rsidR="000B2D01" w:rsidRPr="00543232" w14:paraId="4C30D338" w14:textId="77777777" w:rsidTr="007F263E">
        <w:trPr>
          <w:trHeight w:val="214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26100" w14:textId="77777777" w:rsidR="000B2D01" w:rsidRPr="00543232" w:rsidRDefault="000B2D01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027A0" w14:textId="38B71FA1" w:rsidR="000B2D01" w:rsidRPr="00DE6C14" w:rsidRDefault="000B2D01" w:rsidP="000B2D0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DE6C14">
              <w:rPr>
                <w:rFonts w:ascii="Times New Roman" w:hAnsi="Times New Roman" w:cs="Times New Roman"/>
                <w:i/>
                <w:iCs/>
              </w:rPr>
              <w:t>- нарушения Порядка предоставления бюджетных инвестиций к объекты капитального 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CEACF" w14:textId="6728801D" w:rsidR="000B2D01" w:rsidRDefault="000B2D01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152 014,3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8DE31" w14:textId="063DD7D8" w:rsidR="000B2D01" w:rsidRPr="00811D0D" w:rsidRDefault="00DE6C14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1D0D">
              <w:rPr>
                <w:rFonts w:ascii="Times New Roman" w:eastAsia="Times New Roman" w:hAnsi="Times New Roman" w:cs="Times New Roman"/>
              </w:rPr>
              <w:t>105741,4</w:t>
            </w:r>
          </w:p>
        </w:tc>
      </w:tr>
      <w:tr w:rsidR="000B2D01" w:rsidRPr="00543232" w14:paraId="07065890" w14:textId="1E3A05CD" w:rsidTr="007F263E">
        <w:trPr>
          <w:trHeight w:val="214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15C0D" w14:textId="58A1BC90" w:rsidR="000B2D01" w:rsidRPr="00543232" w:rsidRDefault="000B2D01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2.5.</w:t>
            </w: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536C4" w14:textId="06CA815B" w:rsidR="000B2D01" w:rsidRPr="00543232" w:rsidRDefault="000B2D01" w:rsidP="000B2D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3232">
              <w:rPr>
                <w:rFonts w:ascii="Times New Roman" w:hAnsi="Times New Roman" w:cs="Times New Roman"/>
              </w:rPr>
              <w:t>Стоимость имущества, используемого с нарушением установленного порядка управления и распоряжения, тыс. руб., всего, в т</w:t>
            </w:r>
            <w:r w:rsidR="00995ED4">
              <w:rPr>
                <w:rFonts w:ascii="Times New Roman" w:hAnsi="Times New Roman" w:cs="Times New Roman"/>
              </w:rPr>
              <w:t>.</w:t>
            </w:r>
            <w:r w:rsidRPr="00543232">
              <w:rPr>
                <w:rFonts w:ascii="Times New Roman" w:hAnsi="Times New Roman" w:cs="Times New Roman"/>
              </w:rPr>
              <w:t>ч</w:t>
            </w:r>
            <w:r w:rsidR="00995ED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031F7" w14:textId="5CA62A0A" w:rsidR="000B2D01" w:rsidRPr="00543232" w:rsidRDefault="000B2D01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850 967,2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D499D" w14:textId="3126BFC4" w:rsidR="000B2D01" w:rsidRPr="00543232" w:rsidRDefault="00DE6C14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1D0D">
              <w:rPr>
                <w:rFonts w:ascii="Times New Roman" w:eastAsia="Times New Roman" w:hAnsi="Times New Roman" w:cs="Times New Roman"/>
              </w:rPr>
              <w:t>356 578,8</w:t>
            </w:r>
          </w:p>
        </w:tc>
      </w:tr>
      <w:tr w:rsidR="000B2D01" w:rsidRPr="00543232" w14:paraId="20A88AC1" w14:textId="39FDD218" w:rsidTr="007F263E">
        <w:trPr>
          <w:trHeight w:val="214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0518D" w14:textId="77777777" w:rsidR="000B2D01" w:rsidRPr="00543232" w:rsidRDefault="000B2D01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53B67" w14:textId="1E4327EB" w:rsidR="000B2D01" w:rsidRPr="00543232" w:rsidRDefault="000B2D01" w:rsidP="000B2D0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543232">
              <w:rPr>
                <w:rFonts w:ascii="Times New Roman" w:hAnsi="Times New Roman" w:cs="Times New Roman"/>
                <w:i/>
                <w:iCs/>
              </w:rPr>
              <w:t xml:space="preserve">           неучтенное в Реестре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70C6" w14:textId="56C70BCB" w:rsidR="000B2D01" w:rsidRPr="00543232" w:rsidRDefault="000B2D01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</w:rPr>
              <w:t>63 237,5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1B630" w14:textId="6DE3BEDD" w:rsidR="000B2D01" w:rsidRPr="009523AA" w:rsidRDefault="00DE6C14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</w:rPr>
              <w:t>350626,1</w:t>
            </w:r>
          </w:p>
        </w:tc>
      </w:tr>
      <w:tr w:rsidR="00DE6C14" w:rsidRPr="00543232" w14:paraId="5443217E" w14:textId="77777777" w:rsidTr="007F263E">
        <w:trPr>
          <w:trHeight w:val="214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E4C75" w14:textId="77777777" w:rsidR="00DE6C14" w:rsidRPr="00543232" w:rsidRDefault="00DE6C14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7FDAC" w14:textId="0FEAF5A8" w:rsidR="00DE6C14" w:rsidRPr="00543232" w:rsidRDefault="00DE6C14" w:rsidP="000B2D0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         неэффективное использование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B68CE" w14:textId="46ADE8EB" w:rsidR="00DE6C14" w:rsidRDefault="00DE6C14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07EF3" w14:textId="537B9271" w:rsidR="00DE6C14" w:rsidRDefault="00DE6C14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</w:rPr>
              <w:t>4140,1</w:t>
            </w:r>
          </w:p>
        </w:tc>
      </w:tr>
      <w:tr w:rsidR="00156CB2" w:rsidRPr="00543232" w14:paraId="1C2D6036" w14:textId="77777777" w:rsidTr="007F263E">
        <w:trPr>
          <w:trHeight w:val="214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7E96" w14:textId="77777777" w:rsidR="00156CB2" w:rsidRPr="00543232" w:rsidRDefault="00156CB2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BFB9B" w14:textId="08D5D47C" w:rsidR="00156CB2" w:rsidRDefault="00156CB2" w:rsidP="000B2D0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         не </w:t>
            </w:r>
            <w:r w:rsidR="00862D19">
              <w:rPr>
                <w:rFonts w:ascii="Times New Roman" w:hAnsi="Times New Roman" w:cs="Times New Roman"/>
                <w:i/>
                <w:iCs/>
              </w:rPr>
              <w:t>соблюдение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862D19">
              <w:rPr>
                <w:rFonts w:ascii="Times New Roman" w:hAnsi="Times New Roman" w:cs="Times New Roman"/>
                <w:i/>
                <w:iCs/>
              </w:rPr>
              <w:t xml:space="preserve">требований по </w:t>
            </w:r>
            <w:r>
              <w:rPr>
                <w:rFonts w:ascii="Times New Roman" w:hAnsi="Times New Roman" w:cs="Times New Roman"/>
                <w:i/>
                <w:iCs/>
              </w:rPr>
              <w:t>государственн</w:t>
            </w:r>
            <w:r w:rsidR="00862D19">
              <w:rPr>
                <w:rFonts w:ascii="Times New Roman" w:hAnsi="Times New Roman" w:cs="Times New Roman"/>
                <w:i/>
                <w:iCs/>
              </w:rPr>
              <w:t>ой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регистрация прав</w:t>
            </w:r>
            <w:r w:rsidR="00DD0CC4">
              <w:rPr>
                <w:rFonts w:ascii="Times New Roman" w:hAnsi="Times New Roman" w:cs="Times New Roman"/>
                <w:i/>
                <w:iCs/>
              </w:rPr>
              <w:t xml:space="preserve">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07593" w14:textId="3BEEDC01" w:rsidR="00156CB2" w:rsidRDefault="00811D0D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B6EFB" w14:textId="465A2FE3" w:rsidR="00156CB2" w:rsidRDefault="00156CB2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</w:rPr>
              <w:t>344,3</w:t>
            </w:r>
          </w:p>
        </w:tc>
      </w:tr>
      <w:tr w:rsidR="00995ED4" w:rsidRPr="00543232" w14:paraId="7877003D" w14:textId="205E527F" w:rsidTr="00C239D3">
        <w:trPr>
          <w:trHeight w:val="465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F94E5" w14:textId="40F39A56" w:rsidR="00995ED4" w:rsidRPr="00543232" w:rsidRDefault="00995ED4" w:rsidP="00F6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3.Экспертно-аналитическая деятельность</w:t>
            </w:r>
          </w:p>
        </w:tc>
      </w:tr>
      <w:tr w:rsidR="000B2D01" w:rsidRPr="00543232" w14:paraId="037633B5" w14:textId="68500F53" w:rsidTr="007F263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12CAF" w14:textId="77777777" w:rsidR="000B2D01" w:rsidRPr="00934559" w:rsidRDefault="000B2D01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34559">
              <w:rPr>
                <w:rFonts w:ascii="Times New Roman" w:eastAsia="Times New Roman" w:hAnsi="Times New Roman" w:cs="Times New Roman"/>
                <w:bCs/>
              </w:rPr>
              <w:t>3.1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E741" w14:textId="77777777" w:rsidR="000B2D01" w:rsidRPr="00934559" w:rsidRDefault="000B2D01" w:rsidP="000B2D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36"/>
              </w:rPr>
            </w:pPr>
            <w:r w:rsidRPr="00934559">
              <w:rPr>
                <w:rFonts w:ascii="Times New Roman" w:eastAsia="Times New Roman" w:hAnsi="Times New Roman" w:cs="Times New Roman"/>
                <w:kern w:val="36"/>
              </w:rPr>
              <w:t>Количество проведенных экспертно-аналитических мероприятий, 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C9771" w14:textId="13B42DCC" w:rsidR="000B2D01" w:rsidRPr="00934559" w:rsidRDefault="000B2D01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8BFD6" w14:textId="5EBA0732" w:rsidR="000B2D01" w:rsidRPr="00934559" w:rsidRDefault="004C5CF4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  <w:r w:rsidR="00144AC1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0B2D01" w:rsidRPr="00543232" w14:paraId="284656F6" w14:textId="67946907" w:rsidTr="007F263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A6BFC" w14:textId="77777777" w:rsidR="000B2D01" w:rsidRPr="00934559" w:rsidRDefault="000B2D01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34559">
              <w:rPr>
                <w:rFonts w:ascii="Times New Roman" w:eastAsia="Times New Roman" w:hAnsi="Times New Roman" w:cs="Times New Roman"/>
              </w:rPr>
              <w:t>3.1.1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D9C74" w14:textId="77777777" w:rsidR="000B2D01" w:rsidRPr="00934559" w:rsidRDefault="000B2D01" w:rsidP="000B2D01">
            <w:pPr>
              <w:spacing w:after="0" w:line="240" w:lineRule="auto"/>
              <w:rPr>
                <w:rFonts w:ascii="Times New Roman" w:eastAsia="Times New Roman" w:hAnsi="Times New Roman" w:cs="Times New Roman"/>
                <w:kern w:val="36"/>
              </w:rPr>
            </w:pPr>
            <w:r w:rsidRPr="00934559">
              <w:rPr>
                <w:rFonts w:ascii="Times New Roman" w:eastAsia="Times New Roman" w:hAnsi="Times New Roman" w:cs="Times New Roman"/>
              </w:rPr>
              <w:t xml:space="preserve">           - подготовлено заключений по проектам</w:t>
            </w:r>
            <w:r w:rsidRPr="00934559">
              <w:rPr>
                <w:rFonts w:ascii="Times New Roman" w:eastAsia="Times New Roman" w:hAnsi="Times New Roman" w:cs="Times New Roman"/>
                <w:kern w:val="36"/>
              </w:rPr>
              <w:t xml:space="preserve"> правовых актов</w:t>
            </w:r>
            <w:r w:rsidRPr="00934559">
              <w:rPr>
                <w:rFonts w:ascii="Times New Roman" w:eastAsia="Times New Roman" w:hAnsi="Times New Roman" w:cs="Times New Roman"/>
              </w:rPr>
              <w:t xml:space="preserve"> органов местного самоуправления, из которых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E3011" w14:textId="7850A093" w:rsidR="000B2D01" w:rsidRPr="00934559" w:rsidRDefault="000B2D01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E2E26" w14:textId="6A0E48C1" w:rsidR="000B2D01" w:rsidRPr="00934559" w:rsidRDefault="004C5CF4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  <w:r w:rsidR="00144AC1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0B2D01" w:rsidRPr="00543232" w14:paraId="1D068EC3" w14:textId="408D4444" w:rsidTr="007F263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2D810" w14:textId="77777777" w:rsidR="000B2D01" w:rsidRPr="00934559" w:rsidRDefault="000B2D01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7963D" w14:textId="77777777" w:rsidR="000B2D01" w:rsidRPr="00934559" w:rsidRDefault="000B2D01" w:rsidP="000B2D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4559">
              <w:rPr>
                <w:rFonts w:ascii="Times New Roman" w:eastAsia="Times New Roman" w:hAnsi="Times New Roman" w:cs="Times New Roman"/>
              </w:rPr>
              <w:t xml:space="preserve">          с замечаниями и недостатками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3828F" w14:textId="03C3371D" w:rsidR="000B2D01" w:rsidRPr="00934559" w:rsidRDefault="000B2D01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0C417" w14:textId="35D3D3AC" w:rsidR="000B2D01" w:rsidRPr="00934559" w:rsidRDefault="005E1008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B12B31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0B2D01" w:rsidRPr="00543232" w14:paraId="0807E2AC" w14:textId="14EF629A" w:rsidTr="007F263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F8F6E" w14:textId="77777777" w:rsidR="000B2D01" w:rsidRPr="00934559" w:rsidRDefault="000B2D01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4559">
              <w:rPr>
                <w:rFonts w:ascii="Times New Roman" w:eastAsia="Times New Roman" w:hAnsi="Times New Roman" w:cs="Times New Roman"/>
              </w:rPr>
              <w:t>3.1.1.2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3877" w14:textId="77777777" w:rsidR="000B2D01" w:rsidRPr="00934559" w:rsidRDefault="000B2D01" w:rsidP="000B2D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4559">
              <w:rPr>
                <w:rFonts w:ascii="Times New Roman" w:eastAsia="Times New Roman" w:hAnsi="Times New Roman" w:cs="Times New Roman"/>
              </w:rPr>
              <w:t xml:space="preserve">          - подготовлено заключений по проектам нормативных правовых актов органов местного самоуправления, в том числе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7A594" w14:textId="14667596" w:rsidR="000B2D01" w:rsidRPr="00934559" w:rsidRDefault="000B2D01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662EC" w14:textId="559491CD" w:rsidR="000B2D01" w:rsidRPr="00934559" w:rsidRDefault="004C5CF4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</w:tr>
      <w:tr w:rsidR="000B2D01" w:rsidRPr="00543232" w14:paraId="1C741299" w14:textId="102DBB53" w:rsidTr="007F263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F8367" w14:textId="77777777" w:rsidR="000B2D01" w:rsidRPr="00934559" w:rsidRDefault="000B2D01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0D29E" w14:textId="77777777" w:rsidR="000B2D01" w:rsidRPr="00934559" w:rsidRDefault="000B2D01" w:rsidP="000B2D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4559">
              <w:rPr>
                <w:rFonts w:ascii="Times New Roman" w:eastAsia="Times New Roman" w:hAnsi="Times New Roman" w:cs="Times New Roman"/>
              </w:rPr>
              <w:t xml:space="preserve">           с замечаниями и недостатками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AF230" w14:textId="22777D68" w:rsidR="000B2D01" w:rsidRPr="00934559" w:rsidRDefault="000B2D01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80C7C" w14:textId="5D0761F5" w:rsidR="000B2D01" w:rsidRPr="00934559" w:rsidRDefault="00B12B31" w:rsidP="000B2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F60D58" w:rsidRPr="00543232" w14:paraId="4DD7F294" w14:textId="2983C6C4" w:rsidTr="00B52F16">
        <w:trPr>
          <w:trHeight w:val="121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27FD" w14:textId="77777777" w:rsidR="00F60D58" w:rsidRPr="00934559" w:rsidRDefault="00F60D58" w:rsidP="00F6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4559">
              <w:rPr>
                <w:rFonts w:ascii="Times New Roman" w:eastAsia="Times New Roman" w:hAnsi="Times New Roman" w:cs="Times New Roman"/>
              </w:rPr>
              <w:t>3.2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DCD56D" w14:textId="77777777" w:rsidR="00F60D58" w:rsidRPr="00934559" w:rsidRDefault="00F60D58" w:rsidP="00F60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4559">
              <w:rPr>
                <w:rFonts w:ascii="Times New Roman" w:eastAsia="Times New Roman" w:hAnsi="Times New Roman" w:cs="Times New Roman"/>
              </w:rPr>
              <w:t>Выявлено нарушений и недостатков, всего, тыс. руб., в том числе: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06813FE" w14:textId="0930C996" w:rsidR="00F60D58" w:rsidRPr="00934559" w:rsidRDefault="00F60D58" w:rsidP="00F6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456 076,9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6D1F40" w14:textId="114C845A" w:rsidR="00F60D58" w:rsidRPr="00761075" w:rsidRDefault="00084421" w:rsidP="00F6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668 673,0</w:t>
            </w:r>
          </w:p>
        </w:tc>
      </w:tr>
      <w:tr w:rsidR="00593DE1" w:rsidRPr="00543232" w14:paraId="3DA88530" w14:textId="77777777" w:rsidTr="00935AE6">
        <w:trPr>
          <w:trHeight w:val="121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35B1" w14:textId="504D90AE" w:rsidR="00593DE1" w:rsidRPr="00934559" w:rsidRDefault="00593DE1" w:rsidP="00593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3.2.1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0B691" w14:textId="6089962C" w:rsidR="00593DE1" w:rsidRPr="00934559" w:rsidRDefault="00593DE1" w:rsidP="00593D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hAnsi="Times New Roman" w:cs="Times New Roman"/>
              </w:rPr>
              <w:t xml:space="preserve">Нарушения действующего законодательства (Бюджетного кодекса РФ, Градостроительного и Земельного кодексов РФ и т.д.), в том числе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8CED6" w14:textId="4A564B2E" w:rsidR="00593DE1" w:rsidRDefault="00593DE1" w:rsidP="00593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56 507,1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3D2BD" w14:textId="3A7B6215" w:rsidR="00593DE1" w:rsidRDefault="00593DE1" w:rsidP="00593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218 773,9</w:t>
            </w:r>
          </w:p>
        </w:tc>
      </w:tr>
      <w:tr w:rsidR="00593DE1" w:rsidRPr="00543232" w14:paraId="11BF84AA" w14:textId="5854B01E" w:rsidTr="00593DE1">
        <w:trPr>
          <w:trHeight w:val="2448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00D0" w14:textId="4AB44D3C" w:rsidR="00593DE1" w:rsidRPr="001F1786" w:rsidRDefault="00593DE1" w:rsidP="00593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9441" w14:textId="4EEB15DB" w:rsidR="00593DE1" w:rsidRPr="004260A1" w:rsidRDefault="00593DE1" w:rsidP="00593D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</w:t>
            </w:r>
            <w:r w:rsidRPr="004260A1">
              <w:rPr>
                <w:rFonts w:ascii="Times New Roman" w:eastAsia="Times New Roman" w:hAnsi="Times New Roman" w:cs="Times New Roman"/>
              </w:rPr>
              <w:t>- при формировании бюджетов</w:t>
            </w:r>
            <w:r>
              <w:rPr>
                <w:rFonts w:ascii="Times New Roman" w:eastAsia="Times New Roman" w:hAnsi="Times New Roman" w:cs="Times New Roman"/>
              </w:rPr>
              <w:t xml:space="preserve"> поселений</w:t>
            </w:r>
          </w:p>
          <w:p w14:paraId="15E99DBB" w14:textId="3FD7831B" w:rsidR="00593DE1" w:rsidRPr="004260A1" w:rsidRDefault="00593DE1" w:rsidP="00593D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</w:t>
            </w:r>
            <w:r w:rsidRPr="004260A1">
              <w:rPr>
                <w:rFonts w:ascii="Times New Roman" w:eastAsia="Times New Roman" w:hAnsi="Times New Roman" w:cs="Times New Roman"/>
              </w:rPr>
              <w:t>-  при исполнении бюджетов:</w:t>
            </w:r>
          </w:p>
          <w:p w14:paraId="47F0D969" w14:textId="01930243" w:rsidR="00593DE1" w:rsidRDefault="00593DE1" w:rsidP="00593DE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При реализации </w:t>
            </w:r>
            <w:r w:rsidRPr="00F21132">
              <w:rPr>
                <w:rFonts w:ascii="Times New Roman" w:hAnsi="Times New Roman" w:cs="Times New Roman"/>
                <w:i/>
                <w:iCs/>
              </w:rPr>
              <w:t>муниципальны</w:t>
            </w:r>
            <w:r>
              <w:rPr>
                <w:rFonts w:ascii="Times New Roman" w:hAnsi="Times New Roman" w:cs="Times New Roman"/>
                <w:i/>
                <w:iCs/>
              </w:rPr>
              <w:t>х</w:t>
            </w:r>
            <w:r w:rsidRPr="00F21132">
              <w:rPr>
                <w:rFonts w:ascii="Times New Roman" w:hAnsi="Times New Roman" w:cs="Times New Roman"/>
                <w:i/>
                <w:iCs/>
              </w:rPr>
              <w:t xml:space="preserve"> программ </w:t>
            </w:r>
            <w:r>
              <w:rPr>
                <w:rFonts w:ascii="Times New Roman" w:hAnsi="Times New Roman" w:cs="Times New Roman"/>
                <w:i/>
                <w:iCs/>
              </w:rPr>
              <w:t>(</w:t>
            </w:r>
            <w:r w:rsidRPr="00F21132">
              <w:rPr>
                <w:rFonts w:ascii="Times New Roman" w:hAnsi="Times New Roman" w:cs="Times New Roman"/>
                <w:i/>
                <w:iCs/>
              </w:rPr>
              <w:t>ст.179 БК РФ</w:t>
            </w:r>
            <w:r>
              <w:rPr>
                <w:rFonts w:ascii="Times New Roman" w:hAnsi="Times New Roman" w:cs="Times New Roman"/>
                <w:i/>
                <w:iCs/>
              </w:rPr>
              <w:t>)</w:t>
            </w:r>
          </w:p>
          <w:p w14:paraId="6FD2C9F2" w14:textId="47851E52" w:rsidR="00593DE1" w:rsidRPr="00F21132" w:rsidRDefault="00593DE1" w:rsidP="00593DE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при принятие бюджетных и денежных обязательств (ст. 162, 219 БК РФ)</w:t>
            </w:r>
          </w:p>
          <w:p w14:paraId="768884FD" w14:textId="77777777" w:rsidR="00593DE1" w:rsidRDefault="00593DE1" w:rsidP="00593DE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</w:rPr>
              <w:t>при</w:t>
            </w:r>
            <w:r w:rsidRPr="00862D19">
              <w:rPr>
                <w:rFonts w:ascii="Times New Roman" w:eastAsia="Times New Roman" w:hAnsi="Times New Roman" w:cs="Times New Roman"/>
                <w:i/>
                <w:iCs/>
              </w:rPr>
              <w:t xml:space="preserve"> предоставлени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>и</w:t>
            </w:r>
            <w:r w:rsidRPr="00862D19">
              <w:rPr>
                <w:rFonts w:ascii="Times New Roman" w:eastAsia="Times New Roman" w:hAnsi="Times New Roman" w:cs="Times New Roman"/>
                <w:i/>
                <w:iCs/>
              </w:rPr>
              <w:t xml:space="preserve"> бюджетных инвестиций 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>(</w:t>
            </w:r>
            <w:r w:rsidRPr="00862D19">
              <w:rPr>
                <w:rFonts w:ascii="Times New Roman" w:eastAsia="Times New Roman" w:hAnsi="Times New Roman" w:cs="Times New Roman"/>
                <w:i/>
                <w:iCs/>
              </w:rPr>
              <w:t>ст. 79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r w:rsidRPr="00862D19">
              <w:rPr>
                <w:rFonts w:ascii="Times New Roman" w:eastAsia="Times New Roman" w:hAnsi="Times New Roman" w:cs="Times New Roman"/>
                <w:i/>
                <w:iCs/>
              </w:rPr>
              <w:t>БК РФ)</w:t>
            </w:r>
            <w:r w:rsidRPr="00F21132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 xml:space="preserve"> </w:t>
            </w:r>
          </w:p>
          <w:p w14:paraId="46661EBA" w14:textId="6CFDF1DD" w:rsidR="00593DE1" w:rsidRPr="00593DE1" w:rsidRDefault="00593DE1" w:rsidP="00593DE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 xml:space="preserve">расходование средств </w:t>
            </w:r>
            <w:r w:rsidRPr="00F21132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дорожны</w:t>
            </w:r>
            <w:r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х</w:t>
            </w:r>
            <w:r w:rsidRPr="00F21132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 xml:space="preserve"> фонд</w:t>
            </w:r>
            <w:r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ов</w:t>
            </w:r>
            <w:r w:rsidRPr="00F21132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(</w:t>
            </w:r>
            <w:r w:rsidRPr="00F21132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ст.179.4 БК РФ</w:t>
            </w:r>
            <w:r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E6195" w14:textId="77777777" w:rsidR="00593DE1" w:rsidRPr="00AD6B53" w:rsidRDefault="00593DE1" w:rsidP="00593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B53">
              <w:rPr>
                <w:rFonts w:ascii="Times New Roman" w:eastAsia="Times New Roman" w:hAnsi="Times New Roman" w:cs="Times New Roman"/>
              </w:rPr>
              <w:t>13 022,8</w:t>
            </w:r>
          </w:p>
          <w:p w14:paraId="29A271F0" w14:textId="1B35F15F" w:rsidR="00593DE1" w:rsidRPr="00AD6B53" w:rsidRDefault="00593DE1" w:rsidP="00593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B53">
              <w:rPr>
                <w:rFonts w:ascii="Times New Roman" w:eastAsia="Times New Roman" w:hAnsi="Times New Roman" w:cs="Times New Roman"/>
              </w:rPr>
              <w:t>43 484,3</w:t>
            </w:r>
          </w:p>
          <w:p w14:paraId="28FD6AE6" w14:textId="0EDE67D4" w:rsidR="00593DE1" w:rsidRPr="00AD6B53" w:rsidRDefault="00593DE1" w:rsidP="00593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B53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AD6B53">
              <w:rPr>
                <w:rFonts w:ascii="Times New Roman" w:eastAsia="Times New Roman" w:hAnsi="Times New Roman" w:cs="Times New Roman"/>
              </w:rPr>
              <w:t>275,4</w:t>
            </w:r>
          </w:p>
          <w:p w14:paraId="131BD8DB" w14:textId="77777777" w:rsidR="00593DE1" w:rsidRDefault="00593DE1" w:rsidP="00593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0E4D38CD" w14:textId="7FCA689A" w:rsidR="00593DE1" w:rsidRDefault="00593DE1" w:rsidP="00593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  <w:p w14:paraId="5977C05C" w14:textId="77777777" w:rsidR="00593DE1" w:rsidRDefault="00593DE1" w:rsidP="00593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37C0AF9D" w14:textId="77777777" w:rsidR="00593DE1" w:rsidRDefault="00593DE1" w:rsidP="00593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B53">
              <w:rPr>
                <w:rFonts w:ascii="Times New Roman" w:eastAsia="Times New Roman" w:hAnsi="Times New Roman" w:cs="Times New Roman"/>
              </w:rPr>
              <w:t>41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AD6B53">
              <w:rPr>
                <w:rFonts w:ascii="Times New Roman" w:eastAsia="Times New Roman" w:hAnsi="Times New Roman" w:cs="Times New Roman"/>
              </w:rPr>
              <w:t>617,3</w:t>
            </w:r>
          </w:p>
          <w:p w14:paraId="777D7A65" w14:textId="77777777" w:rsidR="00593DE1" w:rsidRDefault="00593DE1" w:rsidP="00593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1A6B13F9" w14:textId="22A5F3F4" w:rsidR="00593DE1" w:rsidRPr="00593DE1" w:rsidRDefault="00593DE1" w:rsidP="00593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B53">
              <w:rPr>
                <w:rFonts w:ascii="Times New Roman" w:eastAsia="Times New Roman" w:hAnsi="Times New Roman" w:cs="Times New Roman"/>
              </w:rPr>
              <w:t>591,6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334B" w14:textId="26DC24C5" w:rsidR="00593DE1" w:rsidRPr="00AD6B53" w:rsidRDefault="00593DE1" w:rsidP="00593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59377,8</w:t>
            </w:r>
          </w:p>
          <w:p w14:paraId="00D28630" w14:textId="4CBCF78C" w:rsidR="00593DE1" w:rsidRPr="00AD6B53" w:rsidRDefault="00593DE1" w:rsidP="00593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159396,1</w:t>
            </w:r>
          </w:p>
          <w:p w14:paraId="439D3C5E" w14:textId="4682E698" w:rsidR="00593DE1" w:rsidRPr="00084421" w:rsidRDefault="00593DE1" w:rsidP="00593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84421">
              <w:rPr>
                <w:rFonts w:ascii="Times New Roman" w:eastAsia="Times New Roman" w:hAnsi="Times New Roman" w:cs="Times New Roman"/>
              </w:rPr>
              <w:t>25603,1</w:t>
            </w:r>
          </w:p>
          <w:p w14:paraId="7439CD79" w14:textId="77777777" w:rsidR="00593DE1" w:rsidRDefault="00593DE1" w:rsidP="00593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27B0B972" w14:textId="2E5B00C8" w:rsidR="00593DE1" w:rsidRPr="007F263E" w:rsidRDefault="00593DE1" w:rsidP="00593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F263E">
              <w:rPr>
                <w:rFonts w:ascii="Times New Roman" w:eastAsia="Times New Roman" w:hAnsi="Times New Roman" w:cs="Times New Roman"/>
              </w:rPr>
              <w:t>1837,7</w:t>
            </w:r>
          </w:p>
          <w:p w14:paraId="4EECDC53" w14:textId="77777777" w:rsidR="00593DE1" w:rsidRDefault="00593DE1" w:rsidP="00593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  <w:p w14:paraId="18369DFC" w14:textId="77777777" w:rsidR="00593DE1" w:rsidRDefault="00593DE1" w:rsidP="00593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F263E">
              <w:rPr>
                <w:rFonts w:ascii="Times New Roman" w:eastAsia="Times New Roman" w:hAnsi="Times New Roman" w:cs="Times New Roman"/>
              </w:rPr>
              <w:t>131344,5</w:t>
            </w:r>
          </w:p>
          <w:p w14:paraId="7501D361" w14:textId="77777777" w:rsidR="00593DE1" w:rsidRDefault="00593DE1" w:rsidP="00593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43F54EE2" w14:textId="2CE9DBE7" w:rsidR="00593DE1" w:rsidRPr="004A5601" w:rsidRDefault="00593DE1" w:rsidP="00593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610,8</w:t>
            </w:r>
          </w:p>
        </w:tc>
      </w:tr>
      <w:tr w:rsidR="00593DE1" w:rsidRPr="00543232" w14:paraId="29C3FDB7" w14:textId="77777777" w:rsidTr="00DD0CC4">
        <w:trPr>
          <w:trHeight w:val="606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B32D" w14:textId="30C57A03" w:rsidR="00593DE1" w:rsidRPr="001F1786" w:rsidRDefault="00593DE1" w:rsidP="00593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3.2.2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1BF09" w14:textId="0C30E77A" w:rsidR="00593DE1" w:rsidRPr="004260A1" w:rsidRDefault="00593DE1" w:rsidP="00593D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hAnsi="Times New Roman" w:cs="Times New Roman"/>
              </w:rPr>
              <w:t>Нарушения ведения бюджетного (бухгалтерского) учета и предоставления бюджетной отчетности,</w:t>
            </w:r>
            <w:r w:rsidR="00270EC0">
              <w:rPr>
                <w:rFonts w:ascii="Times New Roman" w:hAnsi="Times New Roman" w:cs="Times New Roman"/>
              </w:rPr>
              <w:t xml:space="preserve"> в т.ч. грубых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6F26" w14:textId="4BA7BEF5" w:rsidR="00593DE1" w:rsidRPr="00AD6B53" w:rsidRDefault="00593DE1" w:rsidP="00593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C519" w14:textId="30D61ED9" w:rsidR="00593DE1" w:rsidRDefault="00593DE1" w:rsidP="00593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6063,9</w:t>
            </w:r>
          </w:p>
        </w:tc>
      </w:tr>
      <w:tr w:rsidR="00270EC0" w:rsidRPr="00543232" w14:paraId="53A718CC" w14:textId="77777777" w:rsidTr="00C9206C">
        <w:trPr>
          <w:trHeight w:val="606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934F" w14:textId="77777777" w:rsidR="00270EC0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01A4F" w14:textId="192650A7" w:rsidR="00270EC0" w:rsidRPr="00543232" w:rsidRDefault="00270EC0" w:rsidP="00270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747E">
              <w:rPr>
                <w:rFonts w:ascii="Times New Roman" w:hAnsi="Times New Roman" w:cs="Times New Roman"/>
                <w:i/>
                <w:iCs/>
              </w:rPr>
              <w:t xml:space="preserve">          в том числе повлиявшие на достоверность отчетности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E3606" w14:textId="0D52AFBA" w:rsidR="00270EC0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B382E" w14:textId="53D297EB" w:rsidR="00270EC0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</w:rPr>
              <w:t>6063,9</w:t>
            </w:r>
          </w:p>
        </w:tc>
      </w:tr>
      <w:tr w:rsidR="00270EC0" w:rsidRPr="00543232" w14:paraId="15BC6A31" w14:textId="77777777" w:rsidTr="00CD7FF4">
        <w:trPr>
          <w:trHeight w:val="841"/>
        </w:trPr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A4D1C8" w14:textId="54F62299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3.2.3</w:t>
            </w:r>
          </w:p>
        </w:tc>
        <w:tc>
          <w:tcPr>
            <w:tcW w:w="5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E26667" w14:textId="77777777" w:rsidR="00270EC0" w:rsidRPr="00543232" w:rsidRDefault="00270EC0" w:rsidP="00270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3232">
              <w:rPr>
                <w:rFonts w:ascii="Times New Roman" w:hAnsi="Times New Roman" w:cs="Times New Roman"/>
              </w:rPr>
              <w:t xml:space="preserve">Стоимость имущества, используемого с нарушением установленного порядка управления и распоряжения, тыс. руб., всего, </w:t>
            </w:r>
          </w:p>
          <w:p w14:paraId="2010D334" w14:textId="387F6D19" w:rsidR="00270EC0" w:rsidRPr="00543232" w:rsidRDefault="00270EC0" w:rsidP="00270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3232">
              <w:rPr>
                <w:rFonts w:ascii="Times New Roman" w:hAnsi="Times New Roman" w:cs="Times New Roman"/>
              </w:rPr>
              <w:t>в т</w:t>
            </w:r>
            <w:r>
              <w:rPr>
                <w:rFonts w:ascii="Times New Roman" w:hAnsi="Times New Roman" w:cs="Times New Roman"/>
              </w:rPr>
              <w:t>.</w:t>
            </w:r>
            <w:r w:rsidRPr="00543232"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iCs/>
              </w:rPr>
              <w:t>не соблюдение требований по государственной регистрация прав на земельные участки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C3CD54" w14:textId="77777777" w:rsidR="00270EC0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  <w:p w14:paraId="45E81550" w14:textId="77777777" w:rsidR="00270EC0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06B3019D" w14:textId="77777777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40833AF2" w14:textId="7EA906A6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93394" w14:textId="357C8E3F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443835,2</w:t>
            </w:r>
          </w:p>
        </w:tc>
      </w:tr>
      <w:tr w:rsidR="00270EC0" w14:paraId="6CDD69C9" w14:textId="77777777" w:rsidTr="00CD7FF4">
        <w:trPr>
          <w:trHeight w:val="555"/>
        </w:trPr>
        <w:tc>
          <w:tcPr>
            <w:tcW w:w="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0075" w14:textId="77777777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D2F78" w14:textId="27BF4C64" w:rsidR="00270EC0" w:rsidRDefault="00270EC0" w:rsidP="00270EC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2D375" w14:textId="2A118263" w:rsidR="00270EC0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6EBB5" w14:textId="029E662F" w:rsidR="00270EC0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</w:rPr>
              <w:t>221 227,3</w:t>
            </w:r>
          </w:p>
        </w:tc>
      </w:tr>
      <w:tr w:rsidR="00270EC0" w:rsidRPr="00543232" w14:paraId="1A35F052" w14:textId="3F5F4FB0" w:rsidTr="00575C71">
        <w:trPr>
          <w:trHeight w:val="361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0DDA4" w14:textId="26C6F7E4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4.Аудит в сфере закупок</w:t>
            </w:r>
          </w:p>
        </w:tc>
      </w:tr>
      <w:tr w:rsidR="00270EC0" w:rsidRPr="00543232" w14:paraId="38DDA2E3" w14:textId="262A8223" w:rsidTr="007F263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D6FEC" w14:textId="6844847A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4.1.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B919F" w14:textId="77777777" w:rsidR="00270EC0" w:rsidRPr="00543232" w:rsidRDefault="00270EC0" w:rsidP="00270E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Объем закупок, осуществленных из средств местного бюджета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EBC3" w14:textId="70C8298D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2 613 944,5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F387B" w14:textId="051C71ED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2 118 945,7</w:t>
            </w:r>
          </w:p>
        </w:tc>
      </w:tr>
      <w:tr w:rsidR="00270EC0" w:rsidRPr="00543232" w14:paraId="6C930046" w14:textId="73B69043" w:rsidTr="007F263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EBC6D" w14:textId="20FD6A31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4.</w:t>
            </w:r>
            <w:r>
              <w:rPr>
                <w:rFonts w:ascii="Times New Roman" w:eastAsia="Times New Roman" w:hAnsi="Times New Roman" w:cs="Times New Roman"/>
              </w:rPr>
              <w:t>1.1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72E6" w14:textId="77777777" w:rsidR="00270EC0" w:rsidRPr="00543232" w:rsidRDefault="00270EC0" w:rsidP="00270E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Объем средств, охваченных аудитом в сфере закупок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DC79E" w14:textId="6EC598B9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235 623,3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426A" w14:textId="2AF92EA4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228 773,4</w:t>
            </w:r>
          </w:p>
        </w:tc>
      </w:tr>
      <w:tr w:rsidR="00270EC0" w:rsidRPr="00543232" w14:paraId="4360585B" w14:textId="6D05C1E2" w:rsidTr="00B52F16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7E6DAC" w14:textId="03D35993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4.</w:t>
            </w: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423D39" w14:textId="77777777" w:rsidR="00270EC0" w:rsidRPr="00543232" w:rsidRDefault="00270EC0" w:rsidP="00270E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Выявлено нарушений и недостатков, всего, тыс. руб., в том числе: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D01732" w14:textId="44DFD04E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52 978,9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EBF217" w14:textId="586ACEAD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21 961,6</w:t>
            </w:r>
          </w:p>
        </w:tc>
      </w:tr>
      <w:tr w:rsidR="00270EC0" w:rsidRPr="00543232" w14:paraId="68341961" w14:textId="46B320EA" w:rsidTr="007F263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A7CC3" w14:textId="77777777" w:rsidR="00270EC0" w:rsidRPr="00C41FE9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41FE9">
              <w:rPr>
                <w:rFonts w:ascii="Times New Roman" w:eastAsia="Times New Roman" w:hAnsi="Times New Roman" w:cs="Times New Roman"/>
                <w:i/>
                <w:iCs/>
              </w:rPr>
              <w:t>4.2.1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3FA6" w14:textId="4BE03FFF" w:rsidR="00270EC0" w:rsidRPr="00C41FE9" w:rsidRDefault="00270EC0" w:rsidP="00270E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41FE9">
              <w:rPr>
                <w:rFonts w:ascii="Times New Roman" w:eastAsia="Times New Roman" w:hAnsi="Times New Roman" w:cs="Times New Roman"/>
                <w:i/>
                <w:iCs/>
              </w:rPr>
              <w:t xml:space="preserve"> - нарушение условий реализации контрактов, в том числе сроков реализации, своевременность расчетов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D14B" w14:textId="18341CFB" w:rsidR="00270EC0" w:rsidRPr="00C41FE9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</w:rPr>
              <w:t>34 600,8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29290" w14:textId="5889BA0E" w:rsidR="00270EC0" w:rsidRPr="00C41FE9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</w:rPr>
              <w:t>20720,4</w:t>
            </w:r>
          </w:p>
        </w:tc>
      </w:tr>
      <w:tr w:rsidR="00270EC0" w:rsidRPr="00543232" w14:paraId="7808EBC7" w14:textId="77777777" w:rsidTr="007F263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CBF7" w14:textId="77777777" w:rsidR="00270EC0" w:rsidRPr="00C41FE9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6A8EE" w14:textId="67180A76" w:rsidR="00270EC0" w:rsidRPr="00C41FE9" w:rsidRDefault="00270EC0" w:rsidP="00270E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</w:rPr>
              <w:t>- не применение мер ответственности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A95F" w14:textId="56935022" w:rsidR="00270EC0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D858A" w14:textId="35A6C482" w:rsidR="00270EC0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</w:rPr>
              <w:t>45,0</w:t>
            </w:r>
          </w:p>
        </w:tc>
      </w:tr>
      <w:tr w:rsidR="00270EC0" w:rsidRPr="00543232" w14:paraId="6E3647FC" w14:textId="77777777" w:rsidTr="007F263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D01E6" w14:textId="7B81C4D2" w:rsidR="00270EC0" w:rsidRPr="00C41FE9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41FE9">
              <w:rPr>
                <w:rFonts w:ascii="Times New Roman" w:eastAsia="Times New Roman" w:hAnsi="Times New Roman" w:cs="Times New Roman"/>
                <w:i/>
                <w:iCs/>
              </w:rPr>
              <w:t>4.2.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>2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E8016" w14:textId="30EFBA6B" w:rsidR="00270EC0" w:rsidRPr="00C41FE9" w:rsidRDefault="00270EC0" w:rsidP="00270E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41FE9">
              <w:rPr>
                <w:rFonts w:ascii="Times New Roman" w:eastAsia="Times New Roman" w:hAnsi="Times New Roman" w:cs="Times New Roman"/>
                <w:i/>
                <w:iCs/>
              </w:rPr>
              <w:t xml:space="preserve"> - приемка и оплата товаров, работ, услуг, несоответствующих условиям контрактов (договоров)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>и (или) невыполненных (неоказанных) работ (услуг)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B6ABE" w14:textId="50BB1E63" w:rsidR="00270EC0" w:rsidRPr="00C41FE9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</w:rPr>
              <w:t>609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AEE56" w14:textId="1004D156" w:rsidR="00270EC0" w:rsidRPr="00C41FE9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</w:rPr>
              <w:t>1196,2</w:t>
            </w:r>
          </w:p>
        </w:tc>
      </w:tr>
      <w:tr w:rsidR="00270EC0" w:rsidRPr="00543232" w14:paraId="0F36A8E4" w14:textId="77777777" w:rsidTr="007F263E">
        <w:trPr>
          <w:trHeight w:val="241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FE881" w14:textId="24179E52" w:rsidR="00270EC0" w:rsidRPr="00C41FE9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</w:rPr>
              <w:t>4.2.3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78923" w14:textId="57EDC5FF" w:rsidR="00270EC0" w:rsidRPr="00C41FE9" w:rsidRDefault="00270EC0" w:rsidP="00270E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</w:rPr>
              <w:t>- нарушения при обосновании и определении НМЦК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4C952" w14:textId="7A926E03" w:rsidR="00270EC0" w:rsidRPr="00C41FE9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</w:rPr>
              <w:t>113,1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452D" w14:textId="21D3D4B1" w:rsidR="00270EC0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</w:rPr>
              <w:t>-</w:t>
            </w:r>
          </w:p>
        </w:tc>
      </w:tr>
      <w:tr w:rsidR="00270EC0" w:rsidRPr="00543232" w14:paraId="2FB7F296" w14:textId="77777777" w:rsidTr="007F263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FB82" w14:textId="310A6521" w:rsidR="00270EC0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</w:rPr>
              <w:t>4.2.4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6A71" w14:textId="7BEBA6F8" w:rsidR="00270EC0" w:rsidRDefault="00270EC0" w:rsidP="00270E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</w:rPr>
              <w:t>- внесение изменений в контракт с нарушением установленных требований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33E15" w14:textId="58BC8E19" w:rsidR="00270EC0" w:rsidRPr="00C41FE9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</w:rPr>
              <w:t>13 408,6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1549E" w14:textId="57FFDCAF" w:rsidR="00270EC0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</w:p>
        </w:tc>
      </w:tr>
      <w:tr w:rsidR="00270EC0" w:rsidRPr="00543232" w14:paraId="634E6A3E" w14:textId="77777777" w:rsidTr="007F263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4CA7B" w14:textId="77777777" w:rsidR="00270EC0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88AC0" w14:textId="32030332" w:rsidR="00270EC0" w:rsidRDefault="00270EC0" w:rsidP="00270E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</w:rPr>
              <w:t>-</w:t>
            </w:r>
            <w:r w:rsidRPr="00C63128">
              <w:rPr>
                <w:rFonts w:ascii="Times New Roman" w:eastAsia="Times New Roman" w:hAnsi="Times New Roman" w:cs="Times New Roman"/>
                <w:i/>
                <w:iCs/>
              </w:rPr>
              <w:t>недостоверности (неполноте) размеще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>ние</w:t>
            </w:r>
            <w:r w:rsidRPr="00C63128">
              <w:rPr>
                <w:rFonts w:ascii="Times New Roman" w:eastAsia="Times New Roman" w:hAnsi="Times New Roman" w:cs="Times New Roman"/>
                <w:i/>
                <w:iCs/>
              </w:rPr>
              <w:t xml:space="preserve"> в ЕИС сведений по исполнению контракта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FDF30" w14:textId="3A8BFB31" w:rsidR="00270EC0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</w:rPr>
              <w:t>4 247,4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1FC72" w14:textId="668F6627" w:rsidR="00270EC0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</w:rPr>
              <w:t>-</w:t>
            </w:r>
          </w:p>
        </w:tc>
      </w:tr>
      <w:tr w:rsidR="00270EC0" w:rsidRPr="00543232" w14:paraId="70CA05D3" w14:textId="77777777" w:rsidTr="007F263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4DF62" w14:textId="4D870320" w:rsidR="00270EC0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</w:rPr>
              <w:t>4.2.5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8219" w14:textId="58DB43B0" w:rsidR="00270EC0" w:rsidRPr="00E93BF1" w:rsidRDefault="00270EC0" w:rsidP="00270E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3BF1">
              <w:rPr>
                <w:rFonts w:ascii="Times New Roman" w:eastAsia="Times New Roman" w:hAnsi="Times New Roman" w:cs="Times New Roman"/>
              </w:rPr>
              <w:t>Нарушения порядка формирования, утверждения и ведения плана-графика закупок товаров, работ, услуг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DEE92" w14:textId="7EABD11B" w:rsidR="00270EC0" w:rsidRPr="00E93BF1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E93BF1">
              <w:rPr>
                <w:rFonts w:ascii="Times New Roman" w:eastAsia="Times New Roman" w:hAnsi="Times New Roman" w:cs="Times New Roman"/>
                <w:i/>
                <w:iCs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29AF" w14:textId="5F88D31D" w:rsidR="00270EC0" w:rsidRPr="00E93BF1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3BF1">
              <w:rPr>
                <w:rFonts w:ascii="Times New Roman" w:eastAsia="Times New Roman" w:hAnsi="Times New Roman" w:cs="Times New Roman"/>
              </w:rPr>
              <w:t>87453,9</w:t>
            </w:r>
          </w:p>
        </w:tc>
      </w:tr>
      <w:tr w:rsidR="00270EC0" w:rsidRPr="00543232" w14:paraId="00C234F1" w14:textId="2842BEBA" w:rsidTr="00576093">
        <w:trPr>
          <w:trHeight w:val="499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B9FDE" w14:textId="4D5D4BB3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5. Реализация результатов контрольных и экспертно-аналитических мероприятий</w:t>
            </w:r>
          </w:p>
        </w:tc>
      </w:tr>
      <w:tr w:rsidR="00270EC0" w:rsidRPr="00543232" w14:paraId="14E89C62" w14:textId="1D7D48A5" w:rsidTr="007F263E">
        <w:trPr>
          <w:trHeight w:val="284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5B062" w14:textId="77777777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5.1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C673B" w14:textId="77777777" w:rsidR="00270EC0" w:rsidRPr="00543232" w:rsidRDefault="00270EC0" w:rsidP="00270E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 xml:space="preserve">Направлено представлений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3759" w14:textId="24C50DB3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8B0B0" w14:textId="3680049C" w:rsidR="00270EC0" w:rsidRPr="00FF6E94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6E94">
              <w:rPr>
                <w:rFonts w:ascii="Times New Roman" w:eastAsia="Times New Roman" w:hAnsi="Times New Roman" w:cs="Times New Roman"/>
              </w:rPr>
              <w:t>1</w:t>
            </w:r>
            <w:r w:rsidR="00FF6E94" w:rsidRPr="00FF6E94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270EC0" w:rsidRPr="00543232" w14:paraId="49474B6F" w14:textId="6DFBA7DC" w:rsidTr="007F263E">
        <w:trPr>
          <w:trHeight w:val="133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40ACF" w14:textId="77777777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43232">
              <w:rPr>
                <w:rFonts w:ascii="Times New Roman" w:eastAsia="Times New Roman" w:hAnsi="Times New Roman" w:cs="Times New Roman"/>
                <w:bCs/>
              </w:rPr>
              <w:t>5.1.1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F6B50" w14:textId="02D23FA6" w:rsidR="00270EC0" w:rsidRPr="00543232" w:rsidRDefault="00270EC0" w:rsidP="00270E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43232">
              <w:rPr>
                <w:rFonts w:ascii="Times New Roman" w:eastAsia="Times New Roman" w:hAnsi="Times New Roman" w:cs="Times New Roman"/>
                <w:bCs/>
              </w:rPr>
              <w:t xml:space="preserve">              - снято с контроля представлений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за 2023г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CA412" w14:textId="658468F1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39DF4" w14:textId="79C144C7" w:rsidR="00270EC0" w:rsidRPr="00FF6E94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6E94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270EC0" w:rsidRPr="00543232" w14:paraId="2BABA013" w14:textId="77777777" w:rsidTr="007F263E">
        <w:trPr>
          <w:trHeight w:val="133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63321" w14:textId="77777777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42EC0" w14:textId="2922F9FB" w:rsidR="00270EC0" w:rsidRPr="00543232" w:rsidRDefault="00270EC0" w:rsidP="00270E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43232">
              <w:rPr>
                <w:rFonts w:ascii="Times New Roman" w:eastAsia="Times New Roman" w:hAnsi="Times New Roman" w:cs="Times New Roman"/>
                <w:bCs/>
              </w:rPr>
              <w:t xml:space="preserve">              - снято с контроля представлений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за 2024г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24EF5" w14:textId="6FA070B9" w:rsidR="00270EC0" w:rsidRDefault="00FF6E94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BEEF9" w14:textId="5A115932" w:rsidR="00270EC0" w:rsidRPr="00FF6E94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6E94">
              <w:rPr>
                <w:rFonts w:ascii="Times New Roman" w:eastAsia="Times New Roman" w:hAnsi="Times New Roman" w:cs="Times New Roman"/>
              </w:rPr>
              <w:t>15</w:t>
            </w:r>
          </w:p>
        </w:tc>
      </w:tr>
      <w:tr w:rsidR="00FF6E94" w:rsidRPr="00543232" w14:paraId="3B9F0E75" w14:textId="77777777" w:rsidTr="007F263E">
        <w:trPr>
          <w:trHeight w:val="133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08AB7" w14:textId="77777777" w:rsidR="00FF6E94" w:rsidRPr="00543232" w:rsidRDefault="00FF6E94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665EB" w14:textId="3541C016" w:rsidR="00FF6E94" w:rsidRPr="00543232" w:rsidRDefault="00FF6E94" w:rsidP="00270E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              - на контроле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0E79A" w14:textId="6DC31242" w:rsidR="00FF6E94" w:rsidRDefault="00FF6E94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1C2E9" w14:textId="3672D0DA" w:rsidR="00FF6E94" w:rsidRPr="00FF6E94" w:rsidRDefault="00FF6E94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270EC0" w:rsidRPr="00543232" w14:paraId="342F156E" w14:textId="674F3DBF" w:rsidTr="007F263E">
        <w:trPr>
          <w:trHeight w:val="331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5B5FE" w14:textId="77777777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43232">
              <w:rPr>
                <w:rFonts w:ascii="Times New Roman" w:eastAsia="Times New Roman" w:hAnsi="Times New Roman" w:cs="Times New Roman"/>
                <w:bCs/>
              </w:rPr>
              <w:t>5.2.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3B4DA" w14:textId="77777777" w:rsidR="00270EC0" w:rsidRPr="00543232" w:rsidRDefault="00270EC0" w:rsidP="00270E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43232">
              <w:rPr>
                <w:rFonts w:ascii="Times New Roman" w:eastAsia="Times New Roman" w:hAnsi="Times New Roman" w:cs="Times New Roman"/>
                <w:bCs/>
              </w:rPr>
              <w:t>Направлено предписаний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A8D6D" w14:textId="53943437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C84A" w14:textId="309DEB91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270EC0" w:rsidRPr="00543232" w14:paraId="1090E229" w14:textId="47109B0B" w:rsidTr="007F263E">
        <w:trPr>
          <w:trHeight w:val="253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5F588" w14:textId="77777777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5.2.1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90A58" w14:textId="77777777" w:rsidR="00270EC0" w:rsidRPr="00543232" w:rsidRDefault="00270EC0" w:rsidP="00270E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 xml:space="preserve">              - снято с контроля предписаний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CB071" w14:textId="6BE057DA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DEDE" w14:textId="3562E847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270EC0" w:rsidRPr="00543232" w14:paraId="389C3388" w14:textId="4C2ADDBD" w:rsidTr="007F263E">
        <w:trPr>
          <w:trHeight w:val="417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40F9CA" w14:textId="77777777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5.3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BB8B61" w14:textId="125FEC15" w:rsidR="00270EC0" w:rsidRPr="00543232" w:rsidRDefault="00270EC0" w:rsidP="00270E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Устранено нарушений и недостатков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571AE2" w14:textId="7B892A6C" w:rsidR="00270EC0" w:rsidRPr="007B747E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1 047 443,5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897580" w14:textId="5EFE2DB7" w:rsidR="00270EC0" w:rsidRPr="007B747E" w:rsidRDefault="00BE470E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958 071,5</w:t>
            </w:r>
          </w:p>
        </w:tc>
      </w:tr>
      <w:tr w:rsidR="00270EC0" w:rsidRPr="00543232" w14:paraId="686FF9B9" w14:textId="77777777" w:rsidTr="007F263E">
        <w:trPr>
          <w:trHeight w:val="96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BC4055" w14:textId="77777777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FCF178" w14:textId="15043422" w:rsidR="00270EC0" w:rsidRPr="00543232" w:rsidRDefault="00270EC0" w:rsidP="00270E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Удельный вес в общем объеме выявленных нарушений, 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58A64E" w14:textId="62F840E9" w:rsidR="00270EC0" w:rsidRPr="007B747E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74,4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F10594" w14:textId="64C30EBA" w:rsidR="00270EC0" w:rsidRPr="007B747E" w:rsidRDefault="00BE470E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58,2</w:t>
            </w:r>
          </w:p>
        </w:tc>
      </w:tr>
      <w:tr w:rsidR="00270EC0" w:rsidRPr="00543232" w14:paraId="0C9F3F97" w14:textId="6B6D812B" w:rsidTr="007F263E">
        <w:trPr>
          <w:trHeight w:val="10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1B0C9" w14:textId="77777777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5.3.1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7FAB1" w14:textId="77777777" w:rsidR="00270EC0" w:rsidRPr="00543232" w:rsidRDefault="00270EC0" w:rsidP="00270E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36"/>
              </w:rPr>
            </w:pPr>
            <w:r w:rsidRPr="00543232">
              <w:rPr>
                <w:rFonts w:ascii="Times New Roman" w:eastAsia="Times New Roman" w:hAnsi="Times New Roman" w:cs="Times New Roman"/>
                <w:bCs/>
                <w:kern w:val="36"/>
              </w:rPr>
              <w:t>Устранено финансовых нарушений</w:t>
            </w:r>
            <w:r w:rsidRPr="00543232">
              <w:rPr>
                <w:rFonts w:ascii="Times New Roman" w:eastAsia="Times New Roman" w:hAnsi="Times New Roman" w:cs="Times New Roman"/>
                <w:kern w:val="36"/>
              </w:rPr>
              <w:t>, тыс. руб., в том числе: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55C6E" w14:textId="53C0C0E9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1688,0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14E5F" w14:textId="1CAC1B62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742,4</w:t>
            </w:r>
          </w:p>
        </w:tc>
      </w:tr>
      <w:tr w:rsidR="00270EC0" w:rsidRPr="00543232" w14:paraId="5A722A7D" w14:textId="4428872D" w:rsidTr="007F263E">
        <w:trPr>
          <w:trHeight w:val="235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73828" w14:textId="77777777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5.3.1.1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22821" w14:textId="77777777" w:rsidR="00270EC0" w:rsidRPr="00543232" w:rsidRDefault="00270EC0" w:rsidP="00270E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36"/>
              </w:rPr>
            </w:pPr>
            <w:r w:rsidRPr="00543232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              возмещено средств в бюджет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8B3C3" w14:textId="627D3CA8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1638,9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9C11" w14:textId="74A707E0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370,9</w:t>
            </w:r>
          </w:p>
        </w:tc>
      </w:tr>
      <w:tr w:rsidR="00270EC0" w:rsidRPr="00543232" w14:paraId="580F4E21" w14:textId="77777777" w:rsidTr="007F263E">
        <w:trPr>
          <w:trHeight w:val="142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72850" w14:textId="4986B439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5.3.1.2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264D2" w14:textId="403C6555" w:rsidR="00270EC0" w:rsidRPr="00543232" w:rsidRDefault="00270EC0" w:rsidP="00270E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36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              </w:t>
            </w:r>
            <w:r w:rsidRPr="00543232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возмещено средств </w:t>
            </w:r>
            <w:r>
              <w:rPr>
                <w:rFonts w:ascii="Times New Roman" w:eastAsia="Times New Roman" w:hAnsi="Times New Roman" w:cs="Times New Roman"/>
                <w:bCs/>
                <w:kern w:val="36"/>
              </w:rPr>
              <w:t>учреждения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2AB60" w14:textId="2DF4FEFB" w:rsidR="00270EC0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0,7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5489B" w14:textId="71A4DD46" w:rsidR="00270EC0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270EC0" w:rsidRPr="00543232" w14:paraId="56B30DD1" w14:textId="77777777" w:rsidTr="007F263E">
        <w:trPr>
          <w:trHeight w:val="285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820E6" w14:textId="5CD07B92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5.3.1.3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2DAFD" w14:textId="6108E1F0" w:rsidR="00270EC0" w:rsidRPr="00543232" w:rsidRDefault="00270EC0" w:rsidP="00270E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36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              доначислено и выплачено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kern w:val="36"/>
              </w:rPr>
              <w:t>физ.лицам</w:t>
            </w:r>
            <w:proofErr w:type="spellEnd"/>
            <w:proofErr w:type="gramEnd"/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80808" w14:textId="70FFA013" w:rsidR="00270EC0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8F8F1" w14:textId="6FE2FA2F" w:rsidR="00270EC0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371,5</w:t>
            </w:r>
          </w:p>
        </w:tc>
      </w:tr>
      <w:tr w:rsidR="00270EC0" w:rsidRPr="00543232" w14:paraId="075BC3D0" w14:textId="4F4D409E" w:rsidTr="007F263E">
        <w:trPr>
          <w:trHeight w:val="391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67D2E" w14:textId="77777777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5.3.2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D3A95" w14:textId="77777777" w:rsidR="00270EC0" w:rsidRPr="00543232" w:rsidRDefault="00270EC0" w:rsidP="00270E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36"/>
              </w:rPr>
            </w:pPr>
            <w:r w:rsidRPr="00543232">
              <w:rPr>
                <w:rFonts w:ascii="Times New Roman" w:eastAsia="Times New Roman" w:hAnsi="Times New Roman" w:cs="Times New Roman"/>
                <w:bCs/>
                <w:kern w:val="36"/>
              </w:rPr>
              <w:t>Устранено нарушений управления и распоряжения муниципальным имуществом, тыс. руб.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F0335" w14:textId="18177E03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794 558,9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4D266" w14:textId="7B7E5255" w:rsidR="00270EC0" w:rsidRPr="00543232" w:rsidRDefault="00BE470E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569 172,5</w:t>
            </w:r>
          </w:p>
        </w:tc>
      </w:tr>
      <w:tr w:rsidR="00270EC0" w:rsidRPr="00543232" w14:paraId="6B061C3F" w14:textId="70F88D8F" w:rsidTr="007F263E">
        <w:trPr>
          <w:trHeight w:val="806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3BCDB" w14:textId="77777777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5.3.3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1038A" w14:textId="77777777" w:rsidR="00270EC0" w:rsidRPr="00543232" w:rsidRDefault="00270EC0" w:rsidP="00270E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36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Устранено нарушений порядка ведения бюджетного (бухгалтерского) учета, составления и предоставления отчетности, тыс. руб.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1CDD0" w14:textId="288956E4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189 509,6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BA67B" w14:textId="298CDBB6" w:rsidR="00270EC0" w:rsidRPr="00543232" w:rsidRDefault="00BE470E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221 772,5</w:t>
            </w:r>
          </w:p>
        </w:tc>
      </w:tr>
      <w:tr w:rsidR="00270EC0" w:rsidRPr="00543232" w14:paraId="27086051" w14:textId="77777777" w:rsidTr="007F263E">
        <w:trPr>
          <w:trHeight w:val="336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4C156" w14:textId="77777777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9D210" w14:textId="6D0DBC8C" w:rsidR="00270EC0" w:rsidRPr="00543232" w:rsidRDefault="00BE470E" w:rsidP="00270E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 w:rsidR="00270EC0">
              <w:rPr>
                <w:rFonts w:ascii="Times New Roman" w:eastAsia="Times New Roman" w:hAnsi="Times New Roman" w:cs="Times New Roman"/>
              </w:rPr>
              <w:t xml:space="preserve"> т.ч. повлиявшие на достоверность отчетности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C9724" w14:textId="43073F7E" w:rsidR="00270EC0" w:rsidRDefault="00BE470E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F0611" w14:textId="739B2CA0" w:rsidR="00270EC0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77166,3</w:t>
            </w:r>
          </w:p>
        </w:tc>
      </w:tr>
      <w:tr w:rsidR="00270EC0" w:rsidRPr="00543232" w14:paraId="2B100325" w14:textId="790E7627" w:rsidTr="007F263E">
        <w:trPr>
          <w:trHeight w:val="805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68CE7" w14:textId="77777777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5.3.4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8690A" w14:textId="77777777" w:rsidR="00270EC0" w:rsidRPr="00543232" w:rsidRDefault="00270EC0" w:rsidP="00270E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Приняты меры по устранению нарушений действующего законодательства (</w:t>
            </w:r>
            <w:r w:rsidRPr="00543232">
              <w:rPr>
                <w:rFonts w:ascii="Times New Roman" w:hAnsi="Times New Roman" w:cs="Times New Roman"/>
              </w:rPr>
              <w:t xml:space="preserve">БК РФ, Градостроительного и Земельного кодексов РФ, законодательства о закупках и </w:t>
            </w:r>
            <w:proofErr w:type="spellStart"/>
            <w:r w:rsidRPr="00543232">
              <w:rPr>
                <w:rFonts w:ascii="Times New Roman" w:hAnsi="Times New Roman" w:cs="Times New Roman"/>
              </w:rPr>
              <w:t>т.д</w:t>
            </w:r>
            <w:proofErr w:type="spellEnd"/>
            <w:r w:rsidRPr="0054323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73105" w14:textId="55316DCE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61 687,0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79C39" w14:textId="756F1A64" w:rsidR="00270EC0" w:rsidRPr="00543232" w:rsidRDefault="00861A23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166 384,1</w:t>
            </w:r>
          </w:p>
        </w:tc>
      </w:tr>
      <w:tr w:rsidR="00270EC0" w:rsidRPr="00543232" w14:paraId="1280020F" w14:textId="7C90F977" w:rsidTr="007F263E">
        <w:trPr>
          <w:trHeight w:val="391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567FA" w14:textId="77777777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5.4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2AAE1" w14:textId="36774E37" w:rsidR="00270EC0" w:rsidRPr="00543232" w:rsidRDefault="00270EC0" w:rsidP="00270E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Устранено нарушений по мероприятиям, проведенным в периодах, предшествующих отчетному, тыс. руб.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BB491" w14:textId="2D01BB9D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9233,8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F445D" w14:textId="15137459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643184,7</w:t>
            </w:r>
          </w:p>
        </w:tc>
      </w:tr>
      <w:tr w:rsidR="00270EC0" w:rsidRPr="00543232" w14:paraId="674B9EB8" w14:textId="77777777" w:rsidTr="007F263E">
        <w:trPr>
          <w:trHeight w:val="391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AE1C5" w14:textId="77777777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42434" w14:textId="1EECA05B" w:rsidR="00270EC0" w:rsidRPr="00543232" w:rsidRDefault="00BE470E" w:rsidP="00270E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 w:rsidR="00270EC0">
              <w:rPr>
                <w:rFonts w:ascii="Times New Roman" w:eastAsia="Times New Roman" w:hAnsi="Times New Roman" w:cs="Times New Roman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="00270EC0">
              <w:rPr>
                <w:rFonts w:ascii="Times New Roman" w:eastAsia="Times New Roman" w:hAnsi="Times New Roman" w:cs="Times New Roman"/>
              </w:rPr>
              <w:t>ч</w:t>
            </w:r>
            <w:r>
              <w:rPr>
                <w:rFonts w:ascii="Times New Roman" w:eastAsia="Times New Roman" w:hAnsi="Times New Roman" w:cs="Times New Roman"/>
              </w:rPr>
              <w:t xml:space="preserve">.  </w:t>
            </w:r>
            <w:r w:rsidR="00270EC0">
              <w:rPr>
                <w:rFonts w:ascii="Times New Roman" w:eastAsia="Times New Roman" w:hAnsi="Times New Roman" w:cs="Times New Roman"/>
              </w:rPr>
              <w:t>возмещено в бюджет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D8601" w14:textId="76D092DB" w:rsidR="00270EC0" w:rsidRDefault="00BE470E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AA729" w14:textId="0AD100E9" w:rsidR="00270EC0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145,0</w:t>
            </w:r>
          </w:p>
        </w:tc>
      </w:tr>
      <w:tr w:rsidR="00270EC0" w:rsidRPr="00543232" w14:paraId="18B58927" w14:textId="24AE80A0" w:rsidTr="007F263E">
        <w:trPr>
          <w:trHeight w:val="242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BC07B" w14:textId="77777777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43232">
              <w:rPr>
                <w:rFonts w:ascii="Times New Roman" w:eastAsia="Times New Roman" w:hAnsi="Times New Roman" w:cs="Times New Roman"/>
                <w:bCs/>
              </w:rPr>
              <w:t>5.5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41004" w14:textId="77777777" w:rsidR="00270EC0" w:rsidRPr="00543232" w:rsidRDefault="00270EC0" w:rsidP="00270E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kern w:val="36"/>
              </w:rPr>
            </w:pPr>
            <w:proofErr w:type="spellStart"/>
            <w:r w:rsidRPr="00543232">
              <w:rPr>
                <w:rFonts w:ascii="Times New Roman" w:eastAsia="Times New Roman" w:hAnsi="Times New Roman" w:cs="Times New Roman"/>
                <w:bCs/>
                <w:i/>
                <w:kern w:val="36"/>
              </w:rPr>
              <w:t>Справочно</w:t>
            </w:r>
            <w:proofErr w:type="spellEnd"/>
            <w:r w:rsidRPr="00543232">
              <w:rPr>
                <w:rFonts w:ascii="Times New Roman" w:eastAsia="Times New Roman" w:hAnsi="Times New Roman" w:cs="Times New Roman"/>
                <w:bCs/>
                <w:i/>
                <w:kern w:val="36"/>
              </w:rPr>
              <w:t>: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3655F" w14:textId="77777777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92F9F" w14:textId="45BBB249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70EC0" w:rsidRPr="00543232" w14:paraId="7B1A1CFA" w14:textId="0AF4DB21" w:rsidTr="007F263E">
        <w:trPr>
          <w:trHeight w:val="245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B6A93" w14:textId="77777777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43232">
              <w:rPr>
                <w:rFonts w:ascii="Times New Roman" w:eastAsia="Times New Roman" w:hAnsi="Times New Roman" w:cs="Times New Roman"/>
                <w:bCs/>
              </w:rPr>
              <w:t>5.5.1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42EDE" w14:textId="77777777" w:rsidR="00270EC0" w:rsidRPr="00543232" w:rsidRDefault="00270EC0" w:rsidP="00270E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36"/>
              </w:rPr>
            </w:pPr>
            <w:r w:rsidRPr="00543232">
              <w:rPr>
                <w:rFonts w:ascii="Times New Roman" w:eastAsia="Times New Roman" w:hAnsi="Times New Roman" w:cs="Times New Roman"/>
                <w:bCs/>
                <w:kern w:val="36"/>
              </w:rPr>
              <w:t>Привлечено к дисциплинарной ответственности, чел.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3427D" w14:textId="77777777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737D5" w14:textId="1AD0CBC2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</w:tr>
      <w:tr w:rsidR="00270EC0" w:rsidRPr="00543232" w14:paraId="49DF77A1" w14:textId="5475E515" w:rsidTr="007F263E">
        <w:trPr>
          <w:trHeight w:val="223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9E3A" w14:textId="77777777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43232">
              <w:rPr>
                <w:rFonts w:ascii="Times New Roman" w:eastAsia="Times New Roman" w:hAnsi="Times New Roman" w:cs="Times New Roman"/>
                <w:bCs/>
              </w:rPr>
              <w:t>5.5.2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0F734" w14:textId="77777777" w:rsidR="00270EC0" w:rsidRPr="00543232" w:rsidRDefault="00270EC0" w:rsidP="00270E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36"/>
              </w:rPr>
            </w:pPr>
            <w:r w:rsidRPr="00543232">
              <w:rPr>
                <w:rFonts w:ascii="Times New Roman" w:eastAsia="Times New Roman" w:hAnsi="Times New Roman" w:cs="Times New Roman"/>
                <w:bCs/>
                <w:kern w:val="36"/>
              </w:rPr>
              <w:t>Направлено материалов в правоохранительные органы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4D0A4" w14:textId="397B8CDC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23676" w14:textId="11D0A4AE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270EC0" w:rsidRPr="00543232" w14:paraId="0703EBFA" w14:textId="065032EC" w:rsidTr="007F263E">
        <w:trPr>
          <w:trHeight w:val="214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D4930" w14:textId="77777777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5.5.3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D66EB" w14:textId="77777777" w:rsidR="00270EC0" w:rsidRPr="00543232" w:rsidRDefault="00270EC0" w:rsidP="00270E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Возбуждено уголовных дел по материалам проверок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5D51D" w14:textId="291B27BF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Сведения отсутствуют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E4A58" w14:textId="63BD7E19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Сведения отсутствуют</w:t>
            </w:r>
          </w:p>
        </w:tc>
      </w:tr>
      <w:tr w:rsidR="00270EC0" w:rsidRPr="00543232" w14:paraId="2F6479EC" w14:textId="1836FE2B" w:rsidTr="007F263E">
        <w:trPr>
          <w:trHeight w:val="391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950F" w14:textId="77777777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5.5.4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45FB" w14:textId="77777777" w:rsidR="00270EC0" w:rsidRPr="00543232" w:rsidRDefault="00270EC0" w:rsidP="00270E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Количество административных дел, возбужденных по материалам КСО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4A6B" w14:textId="7790C3CE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7630" w14:textId="46F61FE0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270EC0" w:rsidRPr="00543232" w14:paraId="5576F191" w14:textId="68DFDC9D" w:rsidTr="007F263E">
        <w:trPr>
          <w:trHeight w:val="323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60EAD" w14:textId="77777777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5.5.5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DE8AD" w14:textId="01990C05" w:rsidR="00270EC0" w:rsidRPr="00543232" w:rsidRDefault="00270EC0" w:rsidP="00270E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Сумма административных штрафов к поступлению в доход бюджета, тыс. руб.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949C3" w14:textId="74650F67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9,3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5051" w14:textId="1A748589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37,0</w:t>
            </w:r>
          </w:p>
        </w:tc>
      </w:tr>
      <w:tr w:rsidR="00270EC0" w:rsidRPr="00543232" w14:paraId="39195D8E" w14:textId="1F59391A" w:rsidTr="007F263E">
        <w:trPr>
          <w:trHeight w:val="323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76F7F" w14:textId="0C6FE567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5.5.6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3774" w14:textId="682426A7" w:rsidR="00270EC0" w:rsidRPr="00543232" w:rsidRDefault="00270EC0" w:rsidP="00270E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Количество мер прокурорского реагирования по материалам КСО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3A84" w14:textId="591D5072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04FB8" w14:textId="78341E1C" w:rsidR="00270EC0" w:rsidRPr="00543232" w:rsidRDefault="00BE470E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270EC0" w:rsidRPr="00543232" w14:paraId="1889D372" w14:textId="6BE73FC7" w:rsidTr="00BE470E">
        <w:trPr>
          <w:trHeight w:val="319"/>
        </w:trPr>
        <w:tc>
          <w:tcPr>
            <w:tcW w:w="7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30D16" w14:textId="6BB13EBB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6. Финансовое обеспечение деятельности контрольно-счетного органа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69C9F" w14:textId="77777777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70EC0" w:rsidRPr="00543232" w14:paraId="6F2DED60" w14:textId="443345D2" w:rsidTr="007F263E">
        <w:trPr>
          <w:trHeight w:val="374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176B4" w14:textId="367D1E20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6.1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3E3BB" w14:textId="053B3C86" w:rsidR="00270EC0" w:rsidRPr="00543232" w:rsidRDefault="00270EC0" w:rsidP="00270E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43232">
              <w:rPr>
                <w:rFonts w:ascii="Times New Roman" w:eastAsia="Times New Roman" w:hAnsi="Times New Roman" w:cs="Times New Roman"/>
                <w:bCs/>
              </w:rPr>
              <w:t>Затраты на содержание контрольно-счетного органа в отчетном году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(2024)</w:t>
            </w:r>
            <w:r w:rsidRPr="00543232">
              <w:rPr>
                <w:rFonts w:ascii="Times New Roman" w:eastAsia="Times New Roman" w:hAnsi="Times New Roman" w:cs="Times New Roman"/>
                <w:bCs/>
              </w:rPr>
              <w:t>, тыс. руб. (факт)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4A7B9" w14:textId="236B021E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6434,7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A5CC1" w14:textId="3DE18568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7161,9</w:t>
            </w:r>
          </w:p>
        </w:tc>
      </w:tr>
      <w:tr w:rsidR="00270EC0" w:rsidRPr="00543232" w14:paraId="311034C6" w14:textId="77777777" w:rsidTr="007F263E">
        <w:trPr>
          <w:trHeight w:val="223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7ED83" w14:textId="77777777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F605A" w14:textId="28937696" w:rsidR="00270EC0" w:rsidRPr="00543232" w:rsidRDefault="00270EC0" w:rsidP="00270E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43232">
              <w:rPr>
                <w:rFonts w:ascii="Times New Roman" w:eastAsia="Times New Roman" w:hAnsi="Times New Roman" w:cs="Times New Roman"/>
                <w:bCs/>
              </w:rPr>
              <w:t xml:space="preserve">             в том числе </w:t>
            </w:r>
            <w:r w:rsidRPr="00543232">
              <w:rPr>
                <w:rFonts w:ascii="Times New Roman" w:eastAsia="Times New Roman" w:hAnsi="Times New Roman" w:cs="Times New Roman"/>
                <w:bCs/>
                <w:i/>
              </w:rPr>
              <w:t>средства поселений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4B83" w14:textId="221646CA" w:rsidR="00270EC0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816,9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D34F" w14:textId="0FC7C006" w:rsidR="00270EC0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936,7</w:t>
            </w:r>
          </w:p>
        </w:tc>
      </w:tr>
      <w:tr w:rsidR="00270EC0" w:rsidRPr="00543232" w14:paraId="3354DBE9" w14:textId="6E9565A6" w:rsidTr="007F263E">
        <w:trPr>
          <w:trHeight w:val="391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85C4F" w14:textId="15126C51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3232">
              <w:rPr>
                <w:rFonts w:ascii="Times New Roman" w:eastAsia="Times New Roman" w:hAnsi="Times New Roman" w:cs="Times New Roman"/>
              </w:rPr>
              <w:t>6.2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13DA" w14:textId="68EBA824" w:rsidR="00270EC0" w:rsidRPr="00543232" w:rsidRDefault="00270EC0" w:rsidP="00270E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43232">
              <w:rPr>
                <w:rFonts w:ascii="Times New Roman" w:eastAsia="Times New Roman" w:hAnsi="Times New Roman" w:cs="Times New Roman"/>
                <w:bCs/>
              </w:rPr>
              <w:t>Запланировано средств на содержание контрольно-счетного органа в бюджете на следующий финансовый год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(2025)</w:t>
            </w:r>
            <w:r w:rsidRPr="00543232">
              <w:rPr>
                <w:rFonts w:ascii="Times New Roman" w:eastAsia="Times New Roman" w:hAnsi="Times New Roman" w:cs="Times New Roman"/>
                <w:bCs/>
              </w:rPr>
              <w:t>, тыс. руб.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58165" w14:textId="4D55D8C0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7031,6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9626" w14:textId="124DDD97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8127,2</w:t>
            </w:r>
          </w:p>
        </w:tc>
      </w:tr>
      <w:tr w:rsidR="00270EC0" w:rsidRPr="00543232" w14:paraId="7EBADFCD" w14:textId="11B231F5" w:rsidTr="007F263E">
        <w:trPr>
          <w:trHeight w:val="238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542C6" w14:textId="77777777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8A8E" w14:textId="77777777" w:rsidR="00270EC0" w:rsidRPr="00543232" w:rsidRDefault="00270EC0" w:rsidP="00270E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43232">
              <w:rPr>
                <w:rFonts w:ascii="Times New Roman" w:eastAsia="Times New Roman" w:hAnsi="Times New Roman" w:cs="Times New Roman"/>
                <w:bCs/>
              </w:rPr>
              <w:t xml:space="preserve">             в том числе </w:t>
            </w:r>
            <w:r w:rsidRPr="00543232">
              <w:rPr>
                <w:rFonts w:ascii="Times New Roman" w:eastAsia="Times New Roman" w:hAnsi="Times New Roman" w:cs="Times New Roman"/>
                <w:bCs/>
                <w:i/>
              </w:rPr>
              <w:t>средства поселений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CB833" w14:textId="69027EC8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893,7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4B1C" w14:textId="503AB528" w:rsidR="00270EC0" w:rsidRPr="00543232" w:rsidRDefault="00270EC0" w:rsidP="0027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1106,8</w:t>
            </w:r>
          </w:p>
        </w:tc>
      </w:tr>
    </w:tbl>
    <w:p w14:paraId="6228BFA5" w14:textId="77777777" w:rsidR="003A7EE6" w:rsidRDefault="003A7EE6" w:rsidP="00A9165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99DC6D1" w14:textId="77777777" w:rsidR="006729CA" w:rsidRDefault="006729CA" w:rsidP="006E7F4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307CDA4B" w14:textId="1B80071E" w:rsidR="006729CA" w:rsidRDefault="003A7EE6" w:rsidP="006E7F4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A7EE6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</w:t>
      </w:r>
    </w:p>
    <w:p w14:paraId="36058CE9" w14:textId="2055ED5F" w:rsidR="003A7EE6" w:rsidRDefault="003A7EE6" w:rsidP="006E7F41">
      <w:pPr>
        <w:widowControl w:val="0"/>
        <w:autoSpaceDE w:val="0"/>
        <w:autoSpaceDN w:val="0"/>
        <w:adjustRightInd w:val="0"/>
        <w:spacing w:after="0" w:line="240" w:lineRule="auto"/>
        <w:contextualSpacing/>
      </w:pPr>
      <w:r w:rsidRPr="003A7EE6">
        <w:rPr>
          <w:rFonts w:ascii="Times New Roman" w:eastAsia="Times New Roman" w:hAnsi="Times New Roman" w:cs="Times New Roman"/>
          <w:sz w:val="28"/>
          <w:szCs w:val="28"/>
        </w:rPr>
        <w:t>контрольно-счетной палаты</w:t>
      </w:r>
      <w:r w:rsidRPr="003A7EE6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="006729CA">
        <w:rPr>
          <w:rFonts w:ascii="Times New Roman" w:eastAsia="Times New Roman" w:hAnsi="Times New Roman" w:cs="Times New Roman"/>
          <w:sz w:val="28"/>
          <w:szCs w:val="28"/>
        </w:rPr>
        <w:tab/>
      </w:r>
      <w:r w:rsidR="006729CA">
        <w:rPr>
          <w:rFonts w:ascii="Times New Roman" w:eastAsia="Times New Roman" w:hAnsi="Times New Roman" w:cs="Times New Roman"/>
          <w:sz w:val="28"/>
          <w:szCs w:val="28"/>
        </w:rPr>
        <w:tab/>
      </w:r>
      <w:r w:rsidR="006729CA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</w:t>
      </w:r>
      <w:r w:rsidRPr="003A7EE6">
        <w:rPr>
          <w:rFonts w:ascii="Times New Roman" w:eastAsia="Times New Roman" w:hAnsi="Times New Roman" w:cs="Times New Roman"/>
          <w:sz w:val="28"/>
          <w:szCs w:val="28"/>
        </w:rPr>
        <w:t>С.Ю.Чаленко</w:t>
      </w:r>
    </w:p>
    <w:sectPr w:rsidR="003A7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E5E20"/>
    <w:multiLevelType w:val="hybridMultilevel"/>
    <w:tmpl w:val="CD18B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993C27"/>
    <w:multiLevelType w:val="hybridMultilevel"/>
    <w:tmpl w:val="48566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1E2D32"/>
    <w:multiLevelType w:val="hybridMultilevel"/>
    <w:tmpl w:val="385480A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0660541">
    <w:abstractNumId w:val="2"/>
  </w:num>
  <w:num w:numId="2" w16cid:durableId="939990451">
    <w:abstractNumId w:val="1"/>
  </w:num>
  <w:num w:numId="3" w16cid:durableId="828596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655"/>
    <w:rsid w:val="00003861"/>
    <w:rsid w:val="00004932"/>
    <w:rsid w:val="00022F75"/>
    <w:rsid w:val="000238F8"/>
    <w:rsid w:val="000355F0"/>
    <w:rsid w:val="00040121"/>
    <w:rsid w:val="00051E1F"/>
    <w:rsid w:val="0005321C"/>
    <w:rsid w:val="00056A94"/>
    <w:rsid w:val="00067EFE"/>
    <w:rsid w:val="000769FB"/>
    <w:rsid w:val="00084421"/>
    <w:rsid w:val="000A4186"/>
    <w:rsid w:val="000B1275"/>
    <w:rsid w:val="000B2D01"/>
    <w:rsid w:val="000B442F"/>
    <w:rsid w:val="000C5ADD"/>
    <w:rsid w:val="000C6395"/>
    <w:rsid w:val="000D16DC"/>
    <w:rsid w:val="000E693A"/>
    <w:rsid w:val="000F7B9E"/>
    <w:rsid w:val="00100648"/>
    <w:rsid w:val="001168B9"/>
    <w:rsid w:val="0012096B"/>
    <w:rsid w:val="00126210"/>
    <w:rsid w:val="001328D3"/>
    <w:rsid w:val="001410CD"/>
    <w:rsid w:val="00144AC1"/>
    <w:rsid w:val="001464FE"/>
    <w:rsid w:val="00150889"/>
    <w:rsid w:val="00156CB2"/>
    <w:rsid w:val="00161B97"/>
    <w:rsid w:val="00175FFD"/>
    <w:rsid w:val="00180DE4"/>
    <w:rsid w:val="001B5A9A"/>
    <w:rsid w:val="001C1001"/>
    <w:rsid w:val="001C1C3E"/>
    <w:rsid w:val="001E100E"/>
    <w:rsid w:val="001E5A3B"/>
    <w:rsid w:val="001F1786"/>
    <w:rsid w:val="00211B28"/>
    <w:rsid w:val="0023006F"/>
    <w:rsid w:val="00231473"/>
    <w:rsid w:val="00242062"/>
    <w:rsid w:val="00243252"/>
    <w:rsid w:val="0024487E"/>
    <w:rsid w:val="00247BF2"/>
    <w:rsid w:val="00260393"/>
    <w:rsid w:val="0026717B"/>
    <w:rsid w:val="00270EC0"/>
    <w:rsid w:val="0027175E"/>
    <w:rsid w:val="00284C1D"/>
    <w:rsid w:val="00286A05"/>
    <w:rsid w:val="002907CF"/>
    <w:rsid w:val="00294107"/>
    <w:rsid w:val="002D31EA"/>
    <w:rsid w:val="002E100F"/>
    <w:rsid w:val="002E7973"/>
    <w:rsid w:val="002F14FD"/>
    <w:rsid w:val="002F66F4"/>
    <w:rsid w:val="00304BCE"/>
    <w:rsid w:val="00323964"/>
    <w:rsid w:val="00332155"/>
    <w:rsid w:val="003325AE"/>
    <w:rsid w:val="00333C80"/>
    <w:rsid w:val="00334078"/>
    <w:rsid w:val="00346A67"/>
    <w:rsid w:val="00350C16"/>
    <w:rsid w:val="00367CAF"/>
    <w:rsid w:val="003A4D28"/>
    <w:rsid w:val="003A7565"/>
    <w:rsid w:val="003A7EE6"/>
    <w:rsid w:val="003B797C"/>
    <w:rsid w:val="003F3E52"/>
    <w:rsid w:val="00406E69"/>
    <w:rsid w:val="00425DB5"/>
    <w:rsid w:val="004260A1"/>
    <w:rsid w:val="00432DD4"/>
    <w:rsid w:val="00435872"/>
    <w:rsid w:val="00437C08"/>
    <w:rsid w:val="00444E0E"/>
    <w:rsid w:val="004475F9"/>
    <w:rsid w:val="0046178F"/>
    <w:rsid w:val="00467940"/>
    <w:rsid w:val="004937E9"/>
    <w:rsid w:val="00496AC1"/>
    <w:rsid w:val="004A2AB1"/>
    <w:rsid w:val="004A30B5"/>
    <w:rsid w:val="004A465F"/>
    <w:rsid w:val="004A5601"/>
    <w:rsid w:val="004B3801"/>
    <w:rsid w:val="004B40D5"/>
    <w:rsid w:val="004C5CF4"/>
    <w:rsid w:val="004D02AC"/>
    <w:rsid w:val="004D2627"/>
    <w:rsid w:val="004E4875"/>
    <w:rsid w:val="004F6F74"/>
    <w:rsid w:val="0050200D"/>
    <w:rsid w:val="00526D32"/>
    <w:rsid w:val="00541DF4"/>
    <w:rsid w:val="00543232"/>
    <w:rsid w:val="005439ED"/>
    <w:rsid w:val="00573983"/>
    <w:rsid w:val="00575C71"/>
    <w:rsid w:val="00576093"/>
    <w:rsid w:val="0057687B"/>
    <w:rsid w:val="00584E91"/>
    <w:rsid w:val="00586297"/>
    <w:rsid w:val="0059152F"/>
    <w:rsid w:val="00593DE1"/>
    <w:rsid w:val="005951DC"/>
    <w:rsid w:val="005B0CC6"/>
    <w:rsid w:val="005C3D8E"/>
    <w:rsid w:val="005E0E8C"/>
    <w:rsid w:val="005E1008"/>
    <w:rsid w:val="006004E9"/>
    <w:rsid w:val="00603009"/>
    <w:rsid w:val="006155D8"/>
    <w:rsid w:val="00627F84"/>
    <w:rsid w:val="0063373A"/>
    <w:rsid w:val="006475C0"/>
    <w:rsid w:val="006635C3"/>
    <w:rsid w:val="006643FA"/>
    <w:rsid w:val="006729CA"/>
    <w:rsid w:val="006824E6"/>
    <w:rsid w:val="00683CB8"/>
    <w:rsid w:val="00694095"/>
    <w:rsid w:val="00695947"/>
    <w:rsid w:val="006A1930"/>
    <w:rsid w:val="006A5069"/>
    <w:rsid w:val="006C1796"/>
    <w:rsid w:val="006C2873"/>
    <w:rsid w:val="006E0318"/>
    <w:rsid w:val="006E7F41"/>
    <w:rsid w:val="00706071"/>
    <w:rsid w:val="00732B2C"/>
    <w:rsid w:val="00753AB4"/>
    <w:rsid w:val="00756F39"/>
    <w:rsid w:val="00761075"/>
    <w:rsid w:val="00767401"/>
    <w:rsid w:val="00770341"/>
    <w:rsid w:val="007B747E"/>
    <w:rsid w:val="007D5AA8"/>
    <w:rsid w:val="007F263E"/>
    <w:rsid w:val="007F6B7D"/>
    <w:rsid w:val="00806F45"/>
    <w:rsid w:val="0081168E"/>
    <w:rsid w:val="00811D0D"/>
    <w:rsid w:val="00817AE8"/>
    <w:rsid w:val="0082110F"/>
    <w:rsid w:val="00847480"/>
    <w:rsid w:val="00853FAB"/>
    <w:rsid w:val="00861A23"/>
    <w:rsid w:val="00862D19"/>
    <w:rsid w:val="0088275F"/>
    <w:rsid w:val="008958E1"/>
    <w:rsid w:val="008B69BF"/>
    <w:rsid w:val="008C5041"/>
    <w:rsid w:val="008C53F0"/>
    <w:rsid w:val="008E3575"/>
    <w:rsid w:val="008E5AF1"/>
    <w:rsid w:val="008F2CA4"/>
    <w:rsid w:val="008F78B1"/>
    <w:rsid w:val="00911D14"/>
    <w:rsid w:val="00913C87"/>
    <w:rsid w:val="009253F0"/>
    <w:rsid w:val="00934559"/>
    <w:rsid w:val="009501CC"/>
    <w:rsid w:val="009523AA"/>
    <w:rsid w:val="00970654"/>
    <w:rsid w:val="00982A48"/>
    <w:rsid w:val="00995ED4"/>
    <w:rsid w:val="009A1CEC"/>
    <w:rsid w:val="009A2B9E"/>
    <w:rsid w:val="009B07B1"/>
    <w:rsid w:val="00A32BD9"/>
    <w:rsid w:val="00A37467"/>
    <w:rsid w:val="00A37480"/>
    <w:rsid w:val="00A47CFE"/>
    <w:rsid w:val="00A50166"/>
    <w:rsid w:val="00A54AF5"/>
    <w:rsid w:val="00A85189"/>
    <w:rsid w:val="00A851E4"/>
    <w:rsid w:val="00A90E2D"/>
    <w:rsid w:val="00A91655"/>
    <w:rsid w:val="00A94E57"/>
    <w:rsid w:val="00A96995"/>
    <w:rsid w:val="00AA3820"/>
    <w:rsid w:val="00AB65F6"/>
    <w:rsid w:val="00AD6B53"/>
    <w:rsid w:val="00AE337C"/>
    <w:rsid w:val="00AE7FB6"/>
    <w:rsid w:val="00AF2816"/>
    <w:rsid w:val="00AF6BDA"/>
    <w:rsid w:val="00B01223"/>
    <w:rsid w:val="00B12893"/>
    <w:rsid w:val="00B12B31"/>
    <w:rsid w:val="00B241F4"/>
    <w:rsid w:val="00B33185"/>
    <w:rsid w:val="00B33415"/>
    <w:rsid w:val="00B372AF"/>
    <w:rsid w:val="00B40081"/>
    <w:rsid w:val="00B46130"/>
    <w:rsid w:val="00B47296"/>
    <w:rsid w:val="00B47FFB"/>
    <w:rsid w:val="00B52F16"/>
    <w:rsid w:val="00B57070"/>
    <w:rsid w:val="00B65A6A"/>
    <w:rsid w:val="00B72944"/>
    <w:rsid w:val="00B733A3"/>
    <w:rsid w:val="00B812DD"/>
    <w:rsid w:val="00B87999"/>
    <w:rsid w:val="00BB49DD"/>
    <w:rsid w:val="00BC0338"/>
    <w:rsid w:val="00BC1528"/>
    <w:rsid w:val="00BC4A96"/>
    <w:rsid w:val="00BC4F49"/>
    <w:rsid w:val="00BE470E"/>
    <w:rsid w:val="00BF2FFD"/>
    <w:rsid w:val="00BF3577"/>
    <w:rsid w:val="00BF4880"/>
    <w:rsid w:val="00C03BCD"/>
    <w:rsid w:val="00C217AE"/>
    <w:rsid w:val="00C41FE9"/>
    <w:rsid w:val="00C45E3F"/>
    <w:rsid w:val="00C47221"/>
    <w:rsid w:val="00C57B2D"/>
    <w:rsid w:val="00C6195F"/>
    <w:rsid w:val="00C62D4F"/>
    <w:rsid w:val="00C63128"/>
    <w:rsid w:val="00C64AF0"/>
    <w:rsid w:val="00C65FD8"/>
    <w:rsid w:val="00C73162"/>
    <w:rsid w:val="00C80771"/>
    <w:rsid w:val="00C87C86"/>
    <w:rsid w:val="00C9214C"/>
    <w:rsid w:val="00C951CB"/>
    <w:rsid w:val="00C96641"/>
    <w:rsid w:val="00CA2CC1"/>
    <w:rsid w:val="00CA3184"/>
    <w:rsid w:val="00CA6FF6"/>
    <w:rsid w:val="00CB677A"/>
    <w:rsid w:val="00CC0C6D"/>
    <w:rsid w:val="00CD48A4"/>
    <w:rsid w:val="00CE66BD"/>
    <w:rsid w:val="00CF40D5"/>
    <w:rsid w:val="00CF7203"/>
    <w:rsid w:val="00D030AD"/>
    <w:rsid w:val="00D23968"/>
    <w:rsid w:val="00D25B4E"/>
    <w:rsid w:val="00D27A59"/>
    <w:rsid w:val="00D35F92"/>
    <w:rsid w:val="00D50CE9"/>
    <w:rsid w:val="00D566DE"/>
    <w:rsid w:val="00D57C9A"/>
    <w:rsid w:val="00D62003"/>
    <w:rsid w:val="00DA2D93"/>
    <w:rsid w:val="00DA7E53"/>
    <w:rsid w:val="00DB2400"/>
    <w:rsid w:val="00DC21DC"/>
    <w:rsid w:val="00DD018D"/>
    <w:rsid w:val="00DD0CC4"/>
    <w:rsid w:val="00DD6F09"/>
    <w:rsid w:val="00DE6C14"/>
    <w:rsid w:val="00DF3ECD"/>
    <w:rsid w:val="00DF5BC7"/>
    <w:rsid w:val="00DF670C"/>
    <w:rsid w:val="00E02377"/>
    <w:rsid w:val="00E06FC3"/>
    <w:rsid w:val="00E63A9F"/>
    <w:rsid w:val="00E71286"/>
    <w:rsid w:val="00E72751"/>
    <w:rsid w:val="00E93BF1"/>
    <w:rsid w:val="00E9657C"/>
    <w:rsid w:val="00ED02AD"/>
    <w:rsid w:val="00ED5945"/>
    <w:rsid w:val="00EE219D"/>
    <w:rsid w:val="00EF17A8"/>
    <w:rsid w:val="00F03917"/>
    <w:rsid w:val="00F076CD"/>
    <w:rsid w:val="00F21132"/>
    <w:rsid w:val="00F3135B"/>
    <w:rsid w:val="00F31FF6"/>
    <w:rsid w:val="00F36E9D"/>
    <w:rsid w:val="00F50D64"/>
    <w:rsid w:val="00F555AB"/>
    <w:rsid w:val="00F60D58"/>
    <w:rsid w:val="00F76E1B"/>
    <w:rsid w:val="00F863A1"/>
    <w:rsid w:val="00FB5FAF"/>
    <w:rsid w:val="00FC32C3"/>
    <w:rsid w:val="00FC7146"/>
    <w:rsid w:val="00FC7B2A"/>
    <w:rsid w:val="00FD0E1E"/>
    <w:rsid w:val="00FE07BB"/>
    <w:rsid w:val="00FE3C8C"/>
    <w:rsid w:val="00FE507A"/>
    <w:rsid w:val="00FF667C"/>
    <w:rsid w:val="00FF6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4B87F"/>
  <w15:docId w15:val="{3E04BDCF-D777-479D-B4BF-EE8EE4430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16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67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A7E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63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3A9F"/>
    <w:rPr>
      <w:rFonts w:ascii="Tahoma" w:eastAsiaTheme="minorEastAsia" w:hAnsi="Tahoma" w:cs="Tahoma"/>
      <w:sz w:val="16"/>
      <w:szCs w:val="16"/>
      <w:lang w:eastAsia="ru-RU"/>
    </w:rPr>
  </w:style>
  <w:style w:type="character" w:styleId="a7">
    <w:name w:val="Hyperlink"/>
    <w:rsid w:val="00CC0C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1</Pages>
  <Words>1209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Пользователь</cp:lastModifiedBy>
  <cp:revision>21</cp:revision>
  <cp:lastPrinted>2023-03-13T06:20:00Z</cp:lastPrinted>
  <dcterms:created xsi:type="dcterms:W3CDTF">2025-02-17T09:27:00Z</dcterms:created>
  <dcterms:modified xsi:type="dcterms:W3CDTF">2025-03-11T10:41:00Z</dcterms:modified>
</cp:coreProperties>
</file>