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D14A1F" w:rsidP="001F4AB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1589" w:rsidRDefault="00C31589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F4ABB" w:rsidRPr="001F4ABB">
        <w:rPr>
          <w:rFonts w:ascii="Times New Roman" w:hAnsi="Times New Roman" w:cs="Times New Roman"/>
          <w:sz w:val="28"/>
          <w:szCs w:val="28"/>
        </w:rPr>
        <w:t>рабочей группы по вопросам оказания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ABB">
        <w:rPr>
          <w:rFonts w:ascii="Times New Roman" w:hAnsi="Times New Roman" w:cs="Times New Roman"/>
          <w:sz w:val="28"/>
          <w:szCs w:val="28"/>
        </w:rPr>
        <w:t xml:space="preserve"> </w:t>
      </w:r>
      <w:r w:rsidR="001F4ABB" w:rsidRPr="001F4ABB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Зубченко</w:t>
      </w: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04387">
        <w:rPr>
          <w:rFonts w:ascii="Times New Roman" w:hAnsi="Times New Roman" w:cs="Times New Roman"/>
          <w:sz w:val="28"/>
          <w:szCs w:val="28"/>
        </w:rPr>
        <w:t xml:space="preserve"> № </w:t>
      </w:r>
      <w:r w:rsidR="00D37A01">
        <w:rPr>
          <w:rFonts w:ascii="Times New Roman" w:hAnsi="Times New Roman" w:cs="Times New Roman"/>
          <w:sz w:val="28"/>
          <w:szCs w:val="28"/>
        </w:rPr>
        <w:t>2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90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</w:t>
      </w:r>
      <w:r w:rsidR="00987890">
        <w:rPr>
          <w:rFonts w:ascii="Times New Roman" w:hAnsi="Times New Roman" w:cs="Times New Roman"/>
          <w:sz w:val="28"/>
          <w:szCs w:val="28"/>
        </w:rPr>
        <w:t>туру поддержки субъектов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</w:p>
    <w:p w:rsidR="00987890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A5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D37A0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65A5F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</w:t>
      </w:r>
      <w:r w:rsidR="00D37A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г.Ейск</w:t>
      </w:r>
      <w:proofErr w:type="spellEnd"/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Pr="00AC27D7" w:rsidRDefault="00987890" w:rsidP="00AC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C27D7" w:rsidRPr="00AC27D7">
        <w:rPr>
          <w:rFonts w:ascii="Times New Roman" w:hAnsi="Times New Roman" w:cs="Times New Roman"/>
          <w:sz w:val="28"/>
          <w:szCs w:val="28"/>
        </w:rPr>
        <w:t>Приведение НПА</w:t>
      </w:r>
      <w:r w:rsidR="00AC27D7">
        <w:rPr>
          <w:rFonts w:ascii="Times New Roman" w:hAnsi="Times New Roman" w:cs="Times New Roman"/>
          <w:sz w:val="28"/>
          <w:szCs w:val="28"/>
        </w:rPr>
        <w:t xml:space="preserve">, регламентирующие оказание имущественной поддержки субъектам МСП, </w:t>
      </w:r>
      <w:r w:rsidR="00AC27D7" w:rsidRPr="00AC27D7">
        <w:rPr>
          <w:rFonts w:ascii="Times New Roman" w:hAnsi="Times New Roman" w:cs="Times New Roman"/>
          <w:sz w:val="28"/>
          <w:szCs w:val="28"/>
        </w:rPr>
        <w:t xml:space="preserve">в соответствии с нормами, установленными </w:t>
      </w:r>
      <w:r w:rsidR="00AC27D7">
        <w:rPr>
          <w:rFonts w:ascii="Times New Roman" w:hAnsi="Times New Roman" w:cs="Times New Roman"/>
          <w:bCs/>
          <w:sz w:val="28"/>
          <w:szCs w:val="28"/>
        </w:rPr>
        <w:t>П</w:t>
      </w:r>
      <w:r w:rsidR="00AC27D7" w:rsidRPr="00AC27D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AC27D7">
        <w:rPr>
          <w:rFonts w:ascii="Times New Roman" w:hAnsi="Times New Roman" w:cs="Times New Roman"/>
          <w:bCs/>
          <w:sz w:val="28"/>
          <w:szCs w:val="28"/>
        </w:rPr>
        <w:t>м</w:t>
      </w:r>
      <w:r w:rsidR="00AC27D7" w:rsidRPr="00AC27D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AC2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D7" w:rsidRPr="00AC27D7">
        <w:rPr>
          <w:rFonts w:ascii="Times New Roman" w:hAnsi="Times New Roman" w:cs="Times New Roman"/>
          <w:bCs/>
          <w:sz w:val="28"/>
          <w:szCs w:val="28"/>
        </w:rPr>
        <w:t>Российской Федерации от 21 августа 2010 года № 645</w:t>
      </w:r>
      <w:r w:rsidR="00AC27D7">
        <w:rPr>
          <w:rFonts w:ascii="Times New Roman" w:hAnsi="Times New Roman" w:cs="Times New Roman"/>
          <w:sz w:val="28"/>
          <w:szCs w:val="28"/>
        </w:rPr>
        <w:t xml:space="preserve"> (</w:t>
      </w:r>
      <w:r w:rsidR="00AC27D7">
        <w:rPr>
          <w:rFonts w:ascii="Times New Roman" w:hAnsi="Times New Roman" w:cs="Times New Roman"/>
          <w:color w:val="392C69"/>
          <w:sz w:val="28"/>
          <w:szCs w:val="28"/>
        </w:rPr>
        <w:t xml:space="preserve">в ред. Постановлений Правительства РФ </w:t>
      </w:r>
      <w:r w:rsidR="00AC27D7" w:rsidRPr="00AC27D7">
        <w:rPr>
          <w:rFonts w:ascii="Times New Roman" w:hAnsi="Times New Roman" w:cs="Times New Roman"/>
          <w:sz w:val="28"/>
          <w:szCs w:val="28"/>
        </w:rPr>
        <w:t>от 01.12.2016</w:t>
      </w:r>
      <w:r w:rsidR="00AC27D7">
        <w:rPr>
          <w:rFonts w:ascii="Times New Roman" w:hAnsi="Times New Roman" w:cs="Times New Roman"/>
          <w:sz w:val="28"/>
          <w:szCs w:val="28"/>
        </w:rPr>
        <w:t xml:space="preserve">г. </w:t>
      </w:r>
      <w:hyperlink r:id="rId6" w:history="1">
        <w:r w:rsidR="00AC27D7">
          <w:rPr>
            <w:rFonts w:ascii="Times New Roman" w:hAnsi="Times New Roman" w:cs="Times New Roman"/>
            <w:sz w:val="28"/>
            <w:szCs w:val="28"/>
          </w:rPr>
          <w:t>№</w:t>
        </w:r>
        <w:r w:rsidR="00AC27D7" w:rsidRPr="00AC27D7">
          <w:rPr>
            <w:rFonts w:ascii="Times New Roman" w:hAnsi="Times New Roman" w:cs="Times New Roman"/>
            <w:sz w:val="28"/>
            <w:szCs w:val="28"/>
          </w:rPr>
          <w:t xml:space="preserve"> 1283</w:t>
        </w:r>
      </w:hyperlink>
      <w:r w:rsidR="00AC27D7">
        <w:rPr>
          <w:rFonts w:ascii="Times New Roman" w:hAnsi="Times New Roman" w:cs="Times New Roman"/>
          <w:sz w:val="28"/>
          <w:szCs w:val="28"/>
        </w:rPr>
        <w:t xml:space="preserve"> и </w:t>
      </w:r>
      <w:r w:rsidR="00AC27D7" w:rsidRPr="00AC27D7">
        <w:rPr>
          <w:rFonts w:ascii="Times New Roman" w:hAnsi="Times New Roman" w:cs="Times New Roman"/>
          <w:sz w:val="28"/>
          <w:szCs w:val="28"/>
        </w:rPr>
        <w:t>от 18.05.2019</w:t>
      </w:r>
      <w:r w:rsidR="00AC27D7">
        <w:rPr>
          <w:rFonts w:ascii="Times New Roman" w:hAnsi="Times New Roman" w:cs="Times New Roman"/>
          <w:sz w:val="28"/>
          <w:szCs w:val="28"/>
        </w:rPr>
        <w:t>г.</w:t>
      </w:r>
      <w:r w:rsidR="00AC27D7" w:rsidRPr="00AC27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C27D7">
          <w:rPr>
            <w:rFonts w:ascii="Times New Roman" w:hAnsi="Times New Roman" w:cs="Times New Roman"/>
            <w:sz w:val="28"/>
            <w:szCs w:val="28"/>
          </w:rPr>
          <w:t>№</w:t>
        </w:r>
        <w:r w:rsidR="00AC27D7" w:rsidRPr="00AC27D7">
          <w:rPr>
            <w:rFonts w:ascii="Times New Roman" w:hAnsi="Times New Roman" w:cs="Times New Roman"/>
            <w:sz w:val="28"/>
            <w:szCs w:val="28"/>
          </w:rPr>
          <w:t xml:space="preserve"> 623</w:t>
        </w:r>
        <w:r w:rsidR="00AC27D7">
          <w:rPr>
            <w:rFonts w:ascii="Times New Roman" w:hAnsi="Times New Roman" w:cs="Times New Roman"/>
            <w:sz w:val="28"/>
            <w:szCs w:val="28"/>
          </w:rPr>
          <w:t>).</w:t>
        </w:r>
        <w:r w:rsidR="00AC27D7" w:rsidRPr="00AC27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987890" w:rsidRDefault="00987890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890" w:rsidRDefault="00987890" w:rsidP="00D37A0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04387" w:rsidRDefault="00B04387" w:rsidP="0098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8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29"/>
        <w:gridCol w:w="5953"/>
      </w:tblGrid>
      <w:tr w:rsidR="00987890" w:rsidRPr="00987890" w:rsidTr="00D37A01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</w:p>
          <w:p w:rsidR="00987890" w:rsidRP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D3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Ейский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экономического развития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890" w:rsidRPr="00987890" w:rsidTr="00D37A01">
        <w:trPr>
          <w:trHeight w:val="334"/>
        </w:trPr>
        <w:tc>
          <w:tcPr>
            <w:tcW w:w="3600" w:type="dxa"/>
            <w:shd w:val="clear" w:color="auto" w:fill="auto"/>
          </w:tcPr>
          <w:p w:rsid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Перевышина </w:t>
            </w:r>
          </w:p>
          <w:p w:rsidR="00987890" w:rsidRP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987890" w:rsidRP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D37A01">
        <w:trPr>
          <w:trHeight w:val="1367"/>
        </w:trPr>
        <w:tc>
          <w:tcPr>
            <w:tcW w:w="3600" w:type="dxa"/>
            <w:shd w:val="clear" w:color="auto" w:fill="auto"/>
          </w:tcPr>
          <w:p w:rsid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987890" w:rsidRPr="00987890" w:rsidRDefault="00987890" w:rsidP="00D37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B04387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отношений управления муниципальных ресурсов администрации муниципального образования Ейский район.</w:t>
            </w:r>
          </w:p>
        </w:tc>
      </w:tr>
      <w:tr w:rsidR="00987890" w:rsidRPr="00987890" w:rsidTr="00D37A01">
        <w:trPr>
          <w:trHeight w:val="469"/>
        </w:trPr>
        <w:tc>
          <w:tcPr>
            <w:tcW w:w="9582" w:type="dxa"/>
            <w:gridSpan w:val="3"/>
            <w:shd w:val="clear" w:color="auto" w:fill="auto"/>
          </w:tcPr>
          <w:p w:rsidR="00987890" w:rsidRPr="00987890" w:rsidRDefault="00987890" w:rsidP="00D3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группы:</w:t>
            </w:r>
          </w:p>
          <w:p w:rsidR="00987890" w:rsidRPr="00987890" w:rsidRDefault="00987890" w:rsidP="00D37A01">
            <w:pPr>
              <w:ind w:hanging="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B04387" w:rsidRDefault="00265A5F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Дирин</w:t>
            </w:r>
          </w:p>
          <w:p w:rsidR="00265A5F" w:rsidRPr="00987890" w:rsidRDefault="00265A5F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администрации муниципального образования Ейский район;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B04387" w:rsidP="00D3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управления муниципальных ресурсов администрации муниципального образования Ейский район;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Ейского городского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Анатольевна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Дженжеря</w:t>
            </w:r>
            <w:proofErr w:type="spellEnd"/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Должанского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</w:p>
          <w:p w:rsidR="00987890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Иосифович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Ейского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Камышеватского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265A5F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890" w:rsidRPr="00987890">
              <w:rPr>
                <w:rFonts w:ascii="Times New Roman" w:hAnsi="Times New Roman" w:cs="Times New Roman"/>
                <w:sz w:val="28"/>
                <w:szCs w:val="28"/>
              </w:rPr>
              <w:t>глава Кухаривского сельского поселения Ейского района;</w:t>
            </w:r>
          </w:p>
        </w:tc>
      </w:tr>
      <w:tr w:rsidR="00987890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Галиаскаров</w:t>
            </w:r>
            <w:proofErr w:type="spellEnd"/>
          </w:p>
          <w:p w:rsidR="00B04387" w:rsidRPr="00987890" w:rsidRDefault="00B04387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Игоревич</w:t>
            </w:r>
          </w:p>
        </w:tc>
        <w:tc>
          <w:tcPr>
            <w:tcW w:w="5953" w:type="dxa"/>
            <w:shd w:val="clear" w:color="auto" w:fill="auto"/>
          </w:tcPr>
          <w:p w:rsidR="00987890" w:rsidRPr="00987890" w:rsidRDefault="00987890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Моревского</w:t>
            </w:r>
            <w:proofErr w:type="spellEnd"/>
            <w:r w:rsidRPr="00987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района;</w:t>
            </w:r>
          </w:p>
        </w:tc>
      </w:tr>
      <w:tr w:rsidR="00D37A01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D37A01" w:rsidRDefault="00D37A01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Симонихина</w:t>
            </w:r>
            <w:proofErr w:type="spellEnd"/>
          </w:p>
          <w:p w:rsidR="00D37A01" w:rsidRDefault="00D37A01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  <w:shd w:val="clear" w:color="auto" w:fill="auto"/>
          </w:tcPr>
          <w:p w:rsidR="00D37A01" w:rsidRPr="00987890" w:rsidRDefault="00D37A01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Трудового сельского поселения Ейского района;</w:t>
            </w:r>
          </w:p>
        </w:tc>
      </w:tr>
      <w:tr w:rsidR="00D37A01" w:rsidRPr="00987890" w:rsidTr="00D37A01">
        <w:trPr>
          <w:trHeight w:val="334"/>
        </w:trPr>
        <w:tc>
          <w:tcPr>
            <w:tcW w:w="3629" w:type="dxa"/>
            <w:gridSpan w:val="2"/>
            <w:shd w:val="clear" w:color="auto" w:fill="auto"/>
          </w:tcPr>
          <w:p w:rsidR="00D37A01" w:rsidRDefault="00D37A01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Ивасенко</w:t>
            </w:r>
          </w:p>
          <w:p w:rsidR="00D37A01" w:rsidRDefault="00D37A01" w:rsidP="00D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37A01" w:rsidRPr="00987890" w:rsidRDefault="00D37A01" w:rsidP="00D3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90">
              <w:rPr>
                <w:rFonts w:ascii="Times New Roman" w:hAnsi="Times New Roman" w:cs="Times New Roman"/>
                <w:sz w:val="28"/>
                <w:szCs w:val="28"/>
              </w:rPr>
              <w:t>-глава Ясенского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7A01" w:rsidRDefault="00D37A01" w:rsidP="00D3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01" w:rsidRDefault="00D37A01" w:rsidP="00D3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ведущего специалиста отдела имущественных отношений управления муниципальных ресурсов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Ейский район:</w:t>
      </w:r>
    </w:p>
    <w:p w:rsidR="00D37A01" w:rsidRDefault="00D37A01" w:rsidP="00D3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D7" w:rsidRDefault="00AC27D7" w:rsidP="00D3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7A1" w:rsidRPr="002F1F3D" w:rsidRDefault="00987890" w:rsidP="0079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937A1" w:rsidRPr="002F1F3D">
        <w:rPr>
          <w:rFonts w:ascii="Times New Roman" w:hAnsi="Times New Roman" w:cs="Times New Roman"/>
          <w:sz w:val="28"/>
          <w:szCs w:val="28"/>
        </w:rPr>
        <w:t>В соответствии со статьей 18 Ф</w:t>
      </w:r>
      <w:r w:rsidR="007937A1" w:rsidRPr="002F1F3D">
        <w:rPr>
          <w:rFonts w:ascii="Times New Roman" w:hAnsi="Times New Roman" w:cs="Times New Roman"/>
          <w:bCs/>
          <w:sz w:val="28"/>
          <w:szCs w:val="28"/>
        </w:rPr>
        <w:t>едерального закон</w:t>
      </w:r>
      <w:r w:rsidR="007937A1">
        <w:rPr>
          <w:rFonts w:ascii="Times New Roman" w:hAnsi="Times New Roman" w:cs="Times New Roman"/>
          <w:bCs/>
          <w:sz w:val="28"/>
          <w:szCs w:val="28"/>
        </w:rPr>
        <w:t>а</w:t>
      </w:r>
      <w:r w:rsidR="007937A1" w:rsidRPr="002F1F3D">
        <w:rPr>
          <w:rFonts w:ascii="Times New Roman" w:hAnsi="Times New Roman" w:cs="Times New Roman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</w:t>
      </w:r>
      <w:r w:rsidR="007937A1" w:rsidRPr="002F1F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утверждают </w:t>
      </w:r>
      <w:hyperlink r:id="rId8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 w:rsidR="007937A1">
        <w:rPr>
          <w:rFonts w:ascii="Times New Roman" w:hAnsi="Times New Roman" w:cs="Times New Roman"/>
          <w:sz w:val="28"/>
          <w:szCs w:val="28"/>
        </w:rPr>
        <w:t>М</w:t>
      </w:r>
      <w:r w:rsidR="007937A1" w:rsidRPr="002F1F3D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37A1">
        <w:rPr>
          <w:rFonts w:ascii="Times New Roman" w:hAnsi="Times New Roman" w:cs="Times New Roman"/>
          <w:sz w:val="28"/>
          <w:szCs w:val="28"/>
        </w:rPr>
        <w:t xml:space="preserve"> от 22 июля 2008 года № 159-ФЗ «</w:t>
      </w:r>
      <w:r w:rsidR="007937A1" w:rsidRPr="002F1F3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937A1">
        <w:rPr>
          <w:rFonts w:ascii="Times New Roman" w:hAnsi="Times New Roman" w:cs="Times New Roman"/>
          <w:sz w:val="28"/>
          <w:szCs w:val="28"/>
        </w:rPr>
        <w:t>»</w:t>
      </w:r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1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Эти перечни подлежат обязательному </w:t>
      </w:r>
      <w:hyperlink r:id="rId14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 размещению в информационно-телекоммуникаци</w:t>
      </w:r>
      <w:r w:rsidR="007937A1">
        <w:rPr>
          <w:rFonts w:ascii="Times New Roman" w:hAnsi="Times New Roman" w:cs="Times New Roman"/>
          <w:sz w:val="28"/>
          <w:szCs w:val="28"/>
        </w:rPr>
        <w:t>онной сети «</w:t>
      </w:r>
      <w:r w:rsidR="007937A1" w:rsidRPr="002F1F3D">
        <w:rPr>
          <w:rFonts w:ascii="Times New Roman" w:hAnsi="Times New Roman" w:cs="Times New Roman"/>
          <w:sz w:val="28"/>
          <w:szCs w:val="28"/>
        </w:rPr>
        <w:t>Интернет</w:t>
      </w:r>
      <w:r w:rsidR="007937A1">
        <w:rPr>
          <w:rFonts w:ascii="Times New Roman" w:hAnsi="Times New Roman" w:cs="Times New Roman"/>
          <w:sz w:val="28"/>
          <w:szCs w:val="28"/>
        </w:rPr>
        <w:t>»</w:t>
      </w:r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15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7937A1" w:rsidRPr="002F1F3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7937A1" w:rsidRPr="002F1F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C27D7" w:rsidRDefault="007937A1" w:rsidP="002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A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37A1">
        <w:rPr>
          <w:rFonts w:ascii="Times New Roman" w:hAnsi="Times New Roman" w:cs="Times New Roman"/>
          <w:sz w:val="28"/>
          <w:szCs w:val="28"/>
        </w:rPr>
        <w:t xml:space="preserve"> Правительства РФ от 21.08.2010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7A1">
        <w:rPr>
          <w:rFonts w:ascii="Times New Roman" w:hAnsi="Times New Roman" w:cs="Times New Roman"/>
          <w:sz w:val="28"/>
          <w:szCs w:val="28"/>
        </w:rPr>
        <w:t xml:space="preserve">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7A1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утверждены </w:t>
      </w:r>
      <w:r w:rsidRPr="007937A1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Pr="007937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Федерации».</w:t>
      </w:r>
    </w:p>
    <w:p w:rsidR="00DB0330" w:rsidRPr="007937A1" w:rsidRDefault="00424465" w:rsidP="0079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Ейский район</w:t>
      </w:r>
      <w:r w:rsidR="002F1F3D" w:rsidRPr="007937A1">
        <w:rPr>
          <w:rFonts w:ascii="Times New Roman" w:hAnsi="Times New Roman" w:cs="Times New Roman"/>
          <w:sz w:val="28"/>
          <w:szCs w:val="28"/>
        </w:rPr>
        <w:t xml:space="preserve"> </w:t>
      </w:r>
      <w:r w:rsidR="007937A1" w:rsidRPr="007937A1">
        <w:rPr>
          <w:rFonts w:ascii="Times New Roman" w:hAnsi="Times New Roman" w:cs="Times New Roman"/>
          <w:sz w:val="28"/>
          <w:szCs w:val="28"/>
        </w:rPr>
        <w:t>в каждом органе местного самоуправления утверждены Положения о</w:t>
      </w:r>
      <w:r w:rsidR="007937A1" w:rsidRPr="0079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7A1" w:rsidRPr="007937A1">
        <w:rPr>
          <w:rFonts w:ascii="Times New Roman" w:hAnsi="Times New Roman" w:cs="Times New Roman"/>
          <w:bCs/>
          <w:sz w:val="28"/>
          <w:szCs w:val="28"/>
        </w:rPr>
        <w:t>порядке формирования, ведения и обязательного опубликования перечня имущества</w:t>
      </w:r>
      <w:r w:rsidR="007937A1"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</w:t>
      </w:r>
      <w:r w:rsidR="007937A1" w:rsidRPr="002F1F3D">
        <w:rPr>
          <w:rFonts w:ascii="Times New Roman" w:hAnsi="Times New Roman" w:cs="Times New Roman"/>
          <w:sz w:val="28"/>
          <w:szCs w:val="28"/>
        </w:rPr>
        <w:t>статьей 18 Ф</w:t>
      </w:r>
      <w:r w:rsidR="007937A1" w:rsidRPr="002F1F3D">
        <w:rPr>
          <w:rFonts w:ascii="Times New Roman" w:hAnsi="Times New Roman" w:cs="Times New Roman"/>
          <w:bCs/>
          <w:sz w:val="28"/>
          <w:szCs w:val="28"/>
        </w:rPr>
        <w:t>едерального закон</w:t>
      </w:r>
      <w:r w:rsidR="007937A1">
        <w:rPr>
          <w:rFonts w:ascii="Times New Roman" w:hAnsi="Times New Roman" w:cs="Times New Roman"/>
          <w:bCs/>
          <w:sz w:val="28"/>
          <w:szCs w:val="28"/>
        </w:rPr>
        <w:t>а</w:t>
      </w:r>
      <w:r w:rsidR="007937A1" w:rsidRPr="002F1F3D">
        <w:rPr>
          <w:rFonts w:ascii="Times New Roman" w:hAnsi="Times New Roman" w:cs="Times New Roman"/>
          <w:bCs/>
          <w:sz w:val="28"/>
          <w:szCs w:val="28"/>
        </w:rPr>
        <w:t xml:space="preserve"> от 24 июля 2007 года </w:t>
      </w:r>
      <w:r w:rsidR="007937A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937A1" w:rsidRPr="002F1F3D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7937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716E3" w:rsidRDefault="007937A1" w:rsidP="00F7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вышеуказанные Положения не приведены в соответствие с нормами</w:t>
      </w:r>
      <w:r w:rsidR="00F716E3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F716E3" w:rsidRPr="007937A1">
        <w:rPr>
          <w:rFonts w:ascii="Times New Roman" w:hAnsi="Times New Roman" w:cs="Times New Roman"/>
          <w:sz w:val="28"/>
          <w:szCs w:val="28"/>
        </w:rPr>
        <w:t>Правила</w:t>
      </w:r>
      <w:r w:rsidR="00F716E3">
        <w:rPr>
          <w:rFonts w:ascii="Times New Roman" w:hAnsi="Times New Roman" w:cs="Times New Roman"/>
          <w:sz w:val="28"/>
          <w:szCs w:val="28"/>
        </w:rPr>
        <w:t>ми</w:t>
      </w:r>
      <w:r w:rsidR="00F716E3" w:rsidRPr="007937A1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</w:t>
      </w:r>
      <w:r w:rsidR="00F716E3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="00F716E3" w:rsidRPr="007937A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</w:t>
      </w:r>
      <w:r w:rsidR="00F716E3">
        <w:rPr>
          <w:rFonts w:ascii="Times New Roman" w:hAnsi="Times New Roman" w:cs="Times New Roman"/>
          <w:sz w:val="28"/>
          <w:szCs w:val="28"/>
        </w:rPr>
        <w:t>й Федерации»</w:t>
      </w:r>
      <w:r w:rsidR="00F716E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F716E3" w:rsidRPr="007937A1">
        <w:rPr>
          <w:rFonts w:ascii="Times New Roman" w:hAnsi="Times New Roman" w:cs="Times New Roman"/>
          <w:sz w:val="28"/>
          <w:szCs w:val="28"/>
        </w:rPr>
        <w:t>Постановление</w:t>
      </w:r>
      <w:r w:rsidR="00F716E3">
        <w:rPr>
          <w:rFonts w:ascii="Times New Roman" w:hAnsi="Times New Roman" w:cs="Times New Roman"/>
          <w:sz w:val="28"/>
          <w:szCs w:val="28"/>
        </w:rPr>
        <w:t>м</w:t>
      </w:r>
      <w:r w:rsidR="00F716E3" w:rsidRPr="007937A1">
        <w:rPr>
          <w:rFonts w:ascii="Times New Roman" w:hAnsi="Times New Roman" w:cs="Times New Roman"/>
          <w:sz w:val="28"/>
          <w:szCs w:val="28"/>
        </w:rPr>
        <w:t xml:space="preserve"> Правительства РФ от 21.08.2010 </w:t>
      </w:r>
      <w:r w:rsidR="00F716E3">
        <w:rPr>
          <w:rFonts w:ascii="Times New Roman" w:hAnsi="Times New Roman" w:cs="Times New Roman"/>
          <w:sz w:val="28"/>
          <w:szCs w:val="28"/>
        </w:rPr>
        <w:t>№</w:t>
      </w:r>
      <w:r w:rsidR="00F716E3" w:rsidRPr="007937A1">
        <w:rPr>
          <w:rFonts w:ascii="Times New Roman" w:hAnsi="Times New Roman" w:cs="Times New Roman"/>
          <w:sz w:val="28"/>
          <w:szCs w:val="28"/>
        </w:rPr>
        <w:t xml:space="preserve"> 645 </w:t>
      </w:r>
      <w:r w:rsidR="00F716E3">
        <w:rPr>
          <w:rFonts w:ascii="Times New Roman" w:hAnsi="Times New Roman" w:cs="Times New Roman"/>
          <w:sz w:val="28"/>
          <w:szCs w:val="28"/>
        </w:rPr>
        <w:t>«</w:t>
      </w:r>
      <w:r w:rsidR="00F716E3" w:rsidRPr="007937A1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F716E3">
        <w:rPr>
          <w:rFonts w:ascii="Times New Roman" w:hAnsi="Times New Roman" w:cs="Times New Roman"/>
          <w:sz w:val="28"/>
          <w:szCs w:val="28"/>
        </w:rPr>
        <w:t>»</w:t>
      </w:r>
      <w:r w:rsidR="00F716E3">
        <w:rPr>
          <w:rFonts w:ascii="Times New Roman" w:hAnsi="Times New Roman" w:cs="Times New Roman"/>
          <w:sz w:val="28"/>
          <w:szCs w:val="28"/>
        </w:rPr>
        <w:t>.</w:t>
      </w:r>
    </w:p>
    <w:p w:rsidR="00DB0330" w:rsidRPr="007937A1" w:rsidRDefault="00DB0330" w:rsidP="0079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5C" w:rsidRDefault="00CE2F5C" w:rsidP="0098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716E3" w:rsidRPr="00AC27D7" w:rsidRDefault="00CE2F5C" w:rsidP="00F7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оказания имущественной поддержки субъектам МСП и организациям, образующим инфраструктуру поддержки субъектов МСП рекомендовать </w:t>
      </w:r>
      <w:r w:rsidR="008D7DFD">
        <w:rPr>
          <w:rFonts w:ascii="Times New Roman" w:hAnsi="Times New Roman" w:cs="Times New Roman"/>
          <w:sz w:val="28"/>
          <w:szCs w:val="28"/>
        </w:rPr>
        <w:t>глав</w:t>
      </w:r>
      <w:r w:rsidR="00F716E3">
        <w:rPr>
          <w:rFonts w:ascii="Times New Roman" w:hAnsi="Times New Roman" w:cs="Times New Roman"/>
          <w:sz w:val="28"/>
          <w:szCs w:val="28"/>
        </w:rPr>
        <w:t>ам</w:t>
      </w:r>
      <w:r w:rsidR="008D7D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16E3">
        <w:rPr>
          <w:rFonts w:ascii="Times New Roman" w:hAnsi="Times New Roman" w:cs="Times New Roman"/>
          <w:sz w:val="28"/>
          <w:szCs w:val="28"/>
        </w:rPr>
        <w:t>й, входящим в состав муниципального образования</w:t>
      </w:r>
      <w:r w:rsidR="008D7DFD">
        <w:rPr>
          <w:rFonts w:ascii="Times New Roman" w:hAnsi="Times New Roman" w:cs="Times New Roman"/>
          <w:sz w:val="28"/>
          <w:szCs w:val="28"/>
        </w:rPr>
        <w:t xml:space="preserve"> Ейск</w:t>
      </w:r>
      <w:r w:rsidR="00F716E3">
        <w:rPr>
          <w:rFonts w:ascii="Times New Roman" w:hAnsi="Times New Roman" w:cs="Times New Roman"/>
          <w:sz w:val="28"/>
          <w:szCs w:val="28"/>
        </w:rPr>
        <w:t>ий район</w:t>
      </w:r>
      <w:r w:rsidR="008D7DFD">
        <w:rPr>
          <w:rFonts w:ascii="Times New Roman" w:hAnsi="Times New Roman" w:cs="Times New Roman"/>
          <w:sz w:val="28"/>
          <w:szCs w:val="28"/>
        </w:rPr>
        <w:t xml:space="preserve">, управлению муниципальных ресурсов администрации муниципального образования Ейский район, </w:t>
      </w:r>
      <w:r w:rsidR="00F716E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83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E3">
        <w:rPr>
          <w:rFonts w:ascii="Times New Roman" w:hAnsi="Times New Roman" w:cs="Times New Roman"/>
          <w:sz w:val="28"/>
          <w:szCs w:val="28"/>
        </w:rPr>
        <w:t xml:space="preserve">приведению НПА, </w:t>
      </w:r>
      <w:r w:rsidR="00F716E3">
        <w:rPr>
          <w:rFonts w:ascii="Times New Roman" w:hAnsi="Times New Roman" w:cs="Times New Roman"/>
          <w:sz w:val="28"/>
          <w:szCs w:val="28"/>
        </w:rPr>
        <w:t>регламентирующи</w:t>
      </w:r>
      <w:r w:rsidR="00F716E3">
        <w:rPr>
          <w:rFonts w:ascii="Times New Roman" w:hAnsi="Times New Roman" w:cs="Times New Roman"/>
          <w:sz w:val="28"/>
          <w:szCs w:val="28"/>
        </w:rPr>
        <w:t>х</w:t>
      </w:r>
      <w:r w:rsidR="00F716E3">
        <w:rPr>
          <w:rFonts w:ascii="Times New Roman" w:hAnsi="Times New Roman" w:cs="Times New Roman"/>
          <w:sz w:val="28"/>
          <w:szCs w:val="28"/>
        </w:rPr>
        <w:t xml:space="preserve"> оказание имущественной поддержки субъектам МСП, </w:t>
      </w:r>
      <w:r w:rsidR="00F716E3">
        <w:rPr>
          <w:rFonts w:ascii="Times New Roman" w:hAnsi="Times New Roman" w:cs="Times New Roman"/>
          <w:sz w:val="28"/>
          <w:szCs w:val="28"/>
        </w:rPr>
        <w:t>в соответствие</w:t>
      </w:r>
      <w:r w:rsidR="00F716E3" w:rsidRPr="00AC27D7">
        <w:rPr>
          <w:rFonts w:ascii="Times New Roman" w:hAnsi="Times New Roman" w:cs="Times New Roman"/>
          <w:sz w:val="28"/>
          <w:szCs w:val="28"/>
        </w:rPr>
        <w:t xml:space="preserve"> с нормами, установленными </w:t>
      </w:r>
      <w:r w:rsidR="00F716E3">
        <w:rPr>
          <w:rFonts w:ascii="Times New Roman" w:hAnsi="Times New Roman" w:cs="Times New Roman"/>
          <w:bCs/>
          <w:sz w:val="28"/>
          <w:szCs w:val="28"/>
        </w:rPr>
        <w:t>П</w:t>
      </w:r>
      <w:r w:rsidR="00F716E3" w:rsidRPr="00AC27D7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F716E3">
        <w:rPr>
          <w:rFonts w:ascii="Times New Roman" w:hAnsi="Times New Roman" w:cs="Times New Roman"/>
          <w:bCs/>
          <w:sz w:val="28"/>
          <w:szCs w:val="28"/>
        </w:rPr>
        <w:t>м</w:t>
      </w:r>
      <w:r w:rsidR="00F716E3" w:rsidRPr="00AC27D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F71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6E3" w:rsidRPr="00AC27D7">
        <w:rPr>
          <w:rFonts w:ascii="Times New Roman" w:hAnsi="Times New Roman" w:cs="Times New Roman"/>
          <w:bCs/>
          <w:sz w:val="28"/>
          <w:szCs w:val="28"/>
        </w:rPr>
        <w:t>Российской Федерации от 21 августа 2010 года № 645</w:t>
      </w:r>
      <w:r w:rsidR="00F716E3">
        <w:rPr>
          <w:rFonts w:ascii="Times New Roman" w:hAnsi="Times New Roman" w:cs="Times New Roman"/>
          <w:sz w:val="28"/>
          <w:szCs w:val="28"/>
        </w:rPr>
        <w:t xml:space="preserve"> (</w:t>
      </w:r>
      <w:r w:rsidR="00F716E3">
        <w:rPr>
          <w:rFonts w:ascii="Times New Roman" w:hAnsi="Times New Roman" w:cs="Times New Roman"/>
          <w:color w:val="392C69"/>
          <w:sz w:val="28"/>
          <w:szCs w:val="28"/>
        </w:rPr>
        <w:t xml:space="preserve">в ред. Постановлений Правительства РФ </w:t>
      </w:r>
      <w:r w:rsidR="00F716E3" w:rsidRPr="00AC27D7">
        <w:rPr>
          <w:rFonts w:ascii="Times New Roman" w:hAnsi="Times New Roman" w:cs="Times New Roman"/>
          <w:sz w:val="28"/>
          <w:szCs w:val="28"/>
        </w:rPr>
        <w:t>от 01.12.2016</w:t>
      </w:r>
      <w:r w:rsidR="00F716E3">
        <w:rPr>
          <w:rFonts w:ascii="Times New Roman" w:hAnsi="Times New Roman" w:cs="Times New Roman"/>
          <w:sz w:val="28"/>
          <w:szCs w:val="28"/>
        </w:rPr>
        <w:t xml:space="preserve">г. </w:t>
      </w:r>
      <w:hyperlink r:id="rId21" w:history="1">
        <w:r w:rsidR="00F716E3">
          <w:rPr>
            <w:rFonts w:ascii="Times New Roman" w:hAnsi="Times New Roman" w:cs="Times New Roman"/>
            <w:sz w:val="28"/>
            <w:szCs w:val="28"/>
          </w:rPr>
          <w:t>№</w:t>
        </w:r>
        <w:r w:rsidR="00F716E3" w:rsidRPr="00AC27D7">
          <w:rPr>
            <w:rFonts w:ascii="Times New Roman" w:hAnsi="Times New Roman" w:cs="Times New Roman"/>
            <w:sz w:val="28"/>
            <w:szCs w:val="28"/>
          </w:rPr>
          <w:t xml:space="preserve"> 1283</w:t>
        </w:r>
      </w:hyperlink>
      <w:r w:rsidR="00F716E3">
        <w:rPr>
          <w:rFonts w:ascii="Times New Roman" w:hAnsi="Times New Roman" w:cs="Times New Roman"/>
          <w:sz w:val="28"/>
          <w:szCs w:val="28"/>
        </w:rPr>
        <w:t xml:space="preserve"> и </w:t>
      </w:r>
      <w:r w:rsidR="00F716E3" w:rsidRPr="00AC27D7">
        <w:rPr>
          <w:rFonts w:ascii="Times New Roman" w:hAnsi="Times New Roman" w:cs="Times New Roman"/>
          <w:sz w:val="28"/>
          <w:szCs w:val="28"/>
        </w:rPr>
        <w:t>от 18.05.2019</w:t>
      </w:r>
      <w:r w:rsidR="00F716E3">
        <w:rPr>
          <w:rFonts w:ascii="Times New Roman" w:hAnsi="Times New Roman" w:cs="Times New Roman"/>
          <w:sz w:val="28"/>
          <w:szCs w:val="28"/>
        </w:rPr>
        <w:t>г.</w:t>
      </w:r>
      <w:r w:rsidR="00F716E3" w:rsidRPr="00AC27D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F716E3">
          <w:rPr>
            <w:rFonts w:ascii="Times New Roman" w:hAnsi="Times New Roman" w:cs="Times New Roman"/>
            <w:sz w:val="28"/>
            <w:szCs w:val="28"/>
          </w:rPr>
          <w:t>№</w:t>
        </w:r>
        <w:r w:rsidR="00F716E3" w:rsidRPr="00AC27D7">
          <w:rPr>
            <w:rFonts w:ascii="Times New Roman" w:hAnsi="Times New Roman" w:cs="Times New Roman"/>
            <w:sz w:val="28"/>
            <w:szCs w:val="28"/>
          </w:rPr>
          <w:t xml:space="preserve"> 623</w:t>
        </w:r>
        <w:r w:rsidR="00F716E3">
          <w:rPr>
            <w:rFonts w:ascii="Times New Roman" w:hAnsi="Times New Roman" w:cs="Times New Roman"/>
            <w:sz w:val="28"/>
            <w:szCs w:val="28"/>
          </w:rPr>
          <w:t>).</w:t>
        </w:r>
        <w:r w:rsidR="00F716E3" w:rsidRPr="00AC27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D7DFD" w:rsidRDefault="008D7DFD" w:rsidP="008D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образующим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AB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28E" w:rsidRPr="001F4ABB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</w:p>
    <w:sectPr w:rsidR="0079228E" w:rsidRPr="001F4ABB" w:rsidSect="00AC27D7">
      <w:headerReference w:type="default" r:id="rId23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DA" w:rsidRDefault="00682DDA" w:rsidP="00B04387">
      <w:pPr>
        <w:spacing w:after="0" w:line="240" w:lineRule="auto"/>
      </w:pPr>
      <w:r>
        <w:separator/>
      </w:r>
    </w:p>
  </w:endnote>
  <w:endnote w:type="continuationSeparator" w:id="0">
    <w:p w:rsidR="00682DDA" w:rsidRDefault="00682DDA" w:rsidP="00B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DA" w:rsidRDefault="00682DDA" w:rsidP="00B04387">
      <w:pPr>
        <w:spacing w:after="0" w:line="240" w:lineRule="auto"/>
      </w:pPr>
      <w:r>
        <w:separator/>
      </w:r>
    </w:p>
  </w:footnote>
  <w:footnote w:type="continuationSeparator" w:id="0">
    <w:p w:rsidR="00682DDA" w:rsidRDefault="00682DDA" w:rsidP="00B0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703793"/>
      <w:docPartObj>
        <w:docPartGallery w:val="Page Numbers (Top of Page)"/>
        <w:docPartUnique/>
      </w:docPartObj>
    </w:sdtPr>
    <w:sdtEndPr/>
    <w:sdtContent>
      <w:p w:rsidR="00B04387" w:rsidRDefault="00B04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E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0B6AF3"/>
    <w:rsid w:val="000C537B"/>
    <w:rsid w:val="00175DD8"/>
    <w:rsid w:val="001F4ABB"/>
    <w:rsid w:val="00265A5F"/>
    <w:rsid w:val="002877F4"/>
    <w:rsid w:val="002F1F3D"/>
    <w:rsid w:val="00376A32"/>
    <w:rsid w:val="00424465"/>
    <w:rsid w:val="00583049"/>
    <w:rsid w:val="00584193"/>
    <w:rsid w:val="00682DDA"/>
    <w:rsid w:val="006D43D5"/>
    <w:rsid w:val="0079228E"/>
    <w:rsid w:val="007937A1"/>
    <w:rsid w:val="008D17E9"/>
    <w:rsid w:val="008D7DFD"/>
    <w:rsid w:val="00987890"/>
    <w:rsid w:val="00AC27D7"/>
    <w:rsid w:val="00B04387"/>
    <w:rsid w:val="00BD7428"/>
    <w:rsid w:val="00C31589"/>
    <w:rsid w:val="00CE2F5C"/>
    <w:rsid w:val="00CF096D"/>
    <w:rsid w:val="00D14A1F"/>
    <w:rsid w:val="00D37A01"/>
    <w:rsid w:val="00DA3E26"/>
    <w:rsid w:val="00DB0330"/>
    <w:rsid w:val="00F46391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87"/>
  </w:style>
  <w:style w:type="paragraph" w:styleId="a7">
    <w:name w:val="footer"/>
    <w:basedOn w:val="a"/>
    <w:link w:val="a8"/>
    <w:uiPriority w:val="99"/>
    <w:unhideWhenUsed/>
    <w:rsid w:val="00B0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A6DA4371802407CD162AC18508A5842F6DF83081CE38955604070A847C0416A270087094A807617820783DC0A20FYCa9M" TargetMode="External"/><Relationship Id="rId13" Type="http://schemas.openxmlformats.org/officeDocument/2006/relationships/hyperlink" Target="consultantplus://offline/ref=885A5AC0D6F41A8B155CB8C15671802407CC1426C68608A5842F6DF83081CE38955604070F8C7C0E47F8600C39C3A31B676F3E7323C3YAaBM" TargetMode="External"/><Relationship Id="rId18" Type="http://schemas.openxmlformats.org/officeDocument/2006/relationships/hyperlink" Target="consultantplus://offline/ref=885A5AC0D6F41A8B155CB8C15671802407CC1426C68608A5842F6DF83081CE38955604000981775142ED715436C7BB056E78227122YCa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1804E3C101606C339EF69EBB6E78ACFFCCE251AEB7F2D1F62C5D9DD7922DFD6DFF09CB9515D437654850F9ECFAFB2799A83B28ACFE4BD2MCd4L" TargetMode="External"/><Relationship Id="rId7" Type="http://schemas.openxmlformats.org/officeDocument/2006/relationships/hyperlink" Target="consultantplus://offline/ref=DD1804E3C101606C339EF69EBB6E78ACFECEEF53AAB5F2D1F62C5D9DD7922DFD6DFF09CB9515D437654850F9ECFAFB2799A83B28ACFE4BD2MCd4L" TargetMode="External"/><Relationship Id="rId12" Type="http://schemas.openxmlformats.org/officeDocument/2006/relationships/hyperlink" Target="consultantplus://offline/ref=885A5AC0D6F41A8B155CB8C15671802407CC1426C68608A5842F6DF83081CE38955604020E87775142ED715436C7BB056E78227122YCaBM" TargetMode="External"/><Relationship Id="rId17" Type="http://schemas.openxmlformats.org/officeDocument/2006/relationships/hyperlink" Target="consultantplus://offline/ref=885A5AC0D6F41A8B155CB8C15671802407CC1426C68608A5842F6DF83081CE38955604000987775142ED715436C7BB056E78227122YCaB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5AC0D6F41A8B155CB8C15671802407CC1426C68608A5842F6DF83081CE38955604000984775142ED715436C7BB056E78227122YCaBM" TargetMode="External"/><Relationship Id="rId20" Type="http://schemas.openxmlformats.org/officeDocument/2006/relationships/hyperlink" Target="consultantplus://offline/ref=885A5AC0D6F41A8B155CB8C15671802407CC1426C68608A5842F6DF83081CE3895560400098D775142ED715436C7BB056E78227122YCa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04E3C101606C339EF69EBB6E78ACFFCCE251AEB7F2D1F62C5D9DD7922DFD6DFF09CB9515D437654850F9ECFAFB2799A83B28ACFE4BD2MCd4L" TargetMode="External"/><Relationship Id="rId11" Type="http://schemas.openxmlformats.org/officeDocument/2006/relationships/hyperlink" Target="consultantplus://offline/ref=885A5AC0D6F41A8B155CB8C15671802407CC1426C68608A5842F6DF83081CE38955604020E85775142ED715436C7BB056E78227122YCaB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5A5AC0D6F41A8B155CB8C15671802407CC1426C68608A5842F6DF83081CE38955604070C847D0E47F8600C39C3A31B676F3E7323C3YAaB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85A5AC0D6F41A8B155CB8C15671802407CF1528C68608A5842F6DF83081CE3887565C0B088262051AB7265935YCa8M" TargetMode="External"/><Relationship Id="rId19" Type="http://schemas.openxmlformats.org/officeDocument/2006/relationships/hyperlink" Target="consultantplus://offline/ref=885A5AC0D6F41A8B155CB8C15671802407CC1426C68608A5842F6DF83081CE3895560400098C775142ED715436C7BB056E78227122YCa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5A5AC0D6F41A8B155CB8C15671802407CD112AC38708A5842F6DF83081CE38955604070A847C0410A270087094A807617820783DC0A20FYCa9M" TargetMode="External"/><Relationship Id="rId14" Type="http://schemas.openxmlformats.org/officeDocument/2006/relationships/hyperlink" Target="consultantplus://offline/ref=885A5AC0D6F41A8B155CB8C15671802407CD112AC38708A5842F6DF83081CE38955604070A847C0015A270087094A807617820783DC0A20FYCa9M" TargetMode="External"/><Relationship Id="rId22" Type="http://schemas.openxmlformats.org/officeDocument/2006/relationships/hyperlink" Target="consultantplus://offline/ref=DD1804E3C101606C339EF69EBB6E78ACFECEEF53AAB5F2D1F62C5D9DD7922DFD6DFF09CB9515D437654850F9ECFAFB2799A83B28ACFE4BD2MC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6</cp:revision>
  <cp:lastPrinted>2020-09-22T11:49:00Z</cp:lastPrinted>
  <dcterms:created xsi:type="dcterms:W3CDTF">2019-05-20T07:22:00Z</dcterms:created>
  <dcterms:modified xsi:type="dcterms:W3CDTF">2020-09-22T11:57:00Z</dcterms:modified>
</cp:coreProperties>
</file>