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3E6" w:rsidRDefault="00623AC0" w:rsidP="00C10AB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C10AB1" w:rsidRDefault="00C10AB1" w:rsidP="00C10AB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0AB1" w:rsidRDefault="00C10AB1" w:rsidP="00C10AB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0AB1" w:rsidRDefault="00C10AB1" w:rsidP="00C10AB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19AA" w:rsidRDefault="00FC19AA" w:rsidP="007163E6">
      <w:pPr>
        <w:spacing w:before="120"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19AA" w:rsidRDefault="00FC19AA" w:rsidP="007163E6">
      <w:pPr>
        <w:spacing w:before="120"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44F" w:rsidRPr="005C044F" w:rsidRDefault="005C044F" w:rsidP="005C044F">
      <w:pPr>
        <w:spacing w:before="120"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44F" w:rsidRPr="003C6F7B" w:rsidRDefault="005C044F" w:rsidP="005C044F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F7B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5C044F" w:rsidRPr="003C6F7B" w:rsidRDefault="005C044F" w:rsidP="005C044F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F7B">
        <w:rPr>
          <w:rFonts w:ascii="Times New Roman" w:hAnsi="Times New Roman" w:cs="Times New Roman"/>
          <w:b/>
          <w:sz w:val="28"/>
          <w:szCs w:val="28"/>
        </w:rPr>
        <w:t xml:space="preserve">«О состоянии и развитии конкуренции </w:t>
      </w:r>
    </w:p>
    <w:p w:rsidR="003C6F7B" w:rsidRPr="003C6F7B" w:rsidRDefault="005C044F" w:rsidP="005C044F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F7B">
        <w:rPr>
          <w:rFonts w:ascii="Times New Roman" w:hAnsi="Times New Roman" w:cs="Times New Roman"/>
          <w:b/>
          <w:sz w:val="28"/>
          <w:szCs w:val="28"/>
        </w:rPr>
        <w:t>на товарных рынках</w:t>
      </w:r>
      <w:r w:rsidRPr="003C6F7B">
        <w:rPr>
          <w:rFonts w:ascii="Times New Roman" w:hAnsi="Times New Roman" w:cs="Times New Roman"/>
          <w:sz w:val="28"/>
          <w:szCs w:val="28"/>
        </w:rPr>
        <w:t xml:space="preserve"> </w:t>
      </w:r>
      <w:r w:rsidR="003B36CB" w:rsidRPr="003C6F7B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5C044F" w:rsidRPr="003C6F7B" w:rsidRDefault="003B36CB" w:rsidP="005C044F">
      <w:pPr>
        <w:spacing w:before="120"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C6F7B">
        <w:rPr>
          <w:rFonts w:ascii="Times New Roman" w:hAnsi="Times New Roman" w:cs="Times New Roman"/>
          <w:b/>
          <w:sz w:val="28"/>
          <w:szCs w:val="28"/>
        </w:rPr>
        <w:t>Ейский</w:t>
      </w:r>
      <w:proofErr w:type="spellEnd"/>
      <w:r w:rsidR="003C6F7B" w:rsidRPr="003C6F7B">
        <w:rPr>
          <w:rFonts w:ascii="Times New Roman" w:hAnsi="Times New Roman" w:cs="Times New Roman"/>
          <w:b/>
          <w:sz w:val="28"/>
          <w:szCs w:val="28"/>
        </w:rPr>
        <w:t xml:space="preserve"> муниципальный</w:t>
      </w:r>
      <w:r w:rsidRPr="003C6F7B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FC19AA" w:rsidRPr="003C6F7B" w:rsidRDefault="005C044F" w:rsidP="005C044F">
      <w:pPr>
        <w:spacing w:before="120"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6F7B">
        <w:rPr>
          <w:rFonts w:ascii="Times New Roman" w:hAnsi="Times New Roman" w:cs="Times New Roman"/>
          <w:b/>
          <w:sz w:val="28"/>
          <w:szCs w:val="28"/>
        </w:rPr>
        <w:t>в 202</w:t>
      </w:r>
      <w:r w:rsidR="003D4C76" w:rsidRPr="003C6F7B">
        <w:rPr>
          <w:rFonts w:ascii="Times New Roman" w:hAnsi="Times New Roman" w:cs="Times New Roman"/>
          <w:b/>
          <w:sz w:val="28"/>
          <w:szCs w:val="28"/>
        </w:rPr>
        <w:t>5</w:t>
      </w:r>
      <w:r w:rsidRPr="003C6F7B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Pr="003C6F7B">
        <w:rPr>
          <w:rFonts w:ascii="Times New Roman" w:hAnsi="Times New Roman" w:cs="Times New Roman"/>
          <w:sz w:val="28"/>
          <w:szCs w:val="28"/>
        </w:rPr>
        <w:t>»</w:t>
      </w:r>
    </w:p>
    <w:p w:rsidR="007163E6" w:rsidRDefault="007163E6" w:rsidP="007163E6">
      <w:pPr>
        <w:spacing w:before="120"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4B40" w:rsidRDefault="00374B40" w:rsidP="007163E6">
      <w:pPr>
        <w:spacing w:before="120"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77B" w:rsidRDefault="0015277B" w:rsidP="007163E6">
      <w:pPr>
        <w:spacing w:before="120"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77B" w:rsidRDefault="0015277B" w:rsidP="007163E6">
      <w:pPr>
        <w:spacing w:before="120"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4B3" w:rsidRDefault="00EA64B3" w:rsidP="00EA64B3">
      <w:pPr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</w:p>
    <w:p w:rsidR="00EA64B3" w:rsidRDefault="00EA64B3" w:rsidP="00EA64B3">
      <w:pPr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</w:p>
    <w:p w:rsidR="00EA64B3" w:rsidRDefault="00EA64B3" w:rsidP="00EA64B3">
      <w:pPr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</w:p>
    <w:p w:rsidR="00EA64B3" w:rsidRDefault="00EA64B3" w:rsidP="00EA64B3">
      <w:pPr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</w:p>
    <w:p w:rsidR="00EA64B3" w:rsidRDefault="00EA64B3" w:rsidP="00EA64B3">
      <w:pPr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</w:p>
    <w:p w:rsidR="00EA64B3" w:rsidRDefault="00EA64B3" w:rsidP="00EA64B3">
      <w:pPr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</w:p>
    <w:p w:rsidR="00EA64B3" w:rsidRDefault="00EA64B3" w:rsidP="00EA64B3">
      <w:pPr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</w:p>
    <w:p w:rsidR="00374B40" w:rsidRPr="002555CD" w:rsidRDefault="00EA64B3" w:rsidP="00EA64B3">
      <w:pPr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2555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374B40" w:rsidRPr="002555CD">
        <w:rPr>
          <w:rFonts w:ascii="Times New Roman" w:hAnsi="Times New Roman" w:cs="Times New Roman"/>
          <w:sz w:val="28"/>
          <w:szCs w:val="28"/>
        </w:rPr>
        <w:t>РАССМОТРЕН и УТВЕРЖДЕН</w:t>
      </w:r>
    </w:p>
    <w:p w:rsidR="00374B40" w:rsidRPr="00D94FF4" w:rsidRDefault="004F665E" w:rsidP="004F665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4C76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</w:t>
      </w:r>
      <w:r w:rsidR="00B634BF" w:rsidRPr="00D94FF4">
        <w:rPr>
          <w:rFonts w:ascii="Times New Roman" w:hAnsi="Times New Roman" w:cs="Times New Roman"/>
          <w:sz w:val="28"/>
          <w:szCs w:val="28"/>
        </w:rPr>
        <w:t xml:space="preserve">Протоколом № 1 от </w:t>
      </w:r>
      <w:r w:rsidR="00D94FF4" w:rsidRPr="00D94FF4">
        <w:rPr>
          <w:rFonts w:ascii="Times New Roman" w:hAnsi="Times New Roman" w:cs="Times New Roman"/>
          <w:sz w:val="28"/>
          <w:szCs w:val="28"/>
        </w:rPr>
        <w:t>22</w:t>
      </w:r>
      <w:r w:rsidR="00B634BF" w:rsidRPr="00D94FF4">
        <w:rPr>
          <w:rFonts w:ascii="Times New Roman" w:hAnsi="Times New Roman" w:cs="Times New Roman"/>
          <w:sz w:val="28"/>
          <w:szCs w:val="28"/>
        </w:rPr>
        <w:t>.0</w:t>
      </w:r>
      <w:r w:rsidR="00CB1532" w:rsidRPr="00D94FF4">
        <w:rPr>
          <w:rFonts w:ascii="Times New Roman" w:hAnsi="Times New Roman" w:cs="Times New Roman"/>
          <w:sz w:val="28"/>
          <w:szCs w:val="28"/>
        </w:rPr>
        <w:t>1</w:t>
      </w:r>
      <w:r w:rsidR="00B634BF" w:rsidRPr="00D94FF4">
        <w:rPr>
          <w:rFonts w:ascii="Times New Roman" w:hAnsi="Times New Roman" w:cs="Times New Roman"/>
          <w:sz w:val="28"/>
          <w:szCs w:val="28"/>
        </w:rPr>
        <w:t>.202</w:t>
      </w:r>
      <w:r w:rsidR="00D94FF4" w:rsidRPr="00D94FF4">
        <w:rPr>
          <w:rFonts w:ascii="Times New Roman" w:hAnsi="Times New Roman" w:cs="Times New Roman"/>
          <w:sz w:val="28"/>
          <w:szCs w:val="28"/>
        </w:rPr>
        <w:t>6</w:t>
      </w:r>
      <w:r w:rsidR="00B634BF" w:rsidRPr="00D94FF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35540" w:rsidRPr="002555CD" w:rsidRDefault="004F665E" w:rsidP="004F665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55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864F0B" w:rsidRPr="002555CD">
        <w:rPr>
          <w:rFonts w:ascii="Times New Roman" w:hAnsi="Times New Roman" w:cs="Times New Roman"/>
          <w:sz w:val="28"/>
          <w:szCs w:val="28"/>
        </w:rPr>
        <w:t>з</w:t>
      </w:r>
      <w:r w:rsidR="00835540" w:rsidRPr="002555CD">
        <w:rPr>
          <w:rFonts w:ascii="Times New Roman" w:hAnsi="Times New Roman" w:cs="Times New Roman"/>
          <w:sz w:val="28"/>
          <w:szCs w:val="28"/>
        </w:rPr>
        <w:t>аседания рабочей группы</w:t>
      </w:r>
    </w:p>
    <w:p w:rsidR="004B1E35" w:rsidRPr="002555CD" w:rsidRDefault="004F665E" w:rsidP="004F665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55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835540" w:rsidRPr="002555CD">
        <w:rPr>
          <w:rFonts w:ascii="Times New Roman" w:hAnsi="Times New Roman" w:cs="Times New Roman"/>
          <w:sz w:val="28"/>
          <w:szCs w:val="28"/>
        </w:rPr>
        <w:t>по содействию развитию конкуренции</w:t>
      </w:r>
    </w:p>
    <w:p w:rsidR="00EA64B3" w:rsidRPr="002555CD" w:rsidRDefault="004F665E" w:rsidP="004F665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55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864F0B" w:rsidRPr="002555CD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4B1E35" w:rsidRPr="002555CD">
        <w:rPr>
          <w:rFonts w:ascii="Times New Roman" w:hAnsi="Times New Roman" w:cs="Times New Roman"/>
          <w:sz w:val="28"/>
          <w:szCs w:val="28"/>
        </w:rPr>
        <w:t>МО</w:t>
      </w:r>
      <w:r w:rsidR="00864F0B" w:rsidRPr="002555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4B40" w:rsidRPr="002555CD" w:rsidRDefault="00EA64B3" w:rsidP="004F665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55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proofErr w:type="spellStart"/>
      <w:r w:rsidR="00864F0B" w:rsidRPr="002555CD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2555CD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864F0B" w:rsidRPr="002555CD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595062" w:rsidRPr="003D4C76" w:rsidRDefault="00595062" w:rsidP="00595062">
      <w:pPr>
        <w:spacing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64F0B" w:rsidRDefault="00864F0B" w:rsidP="0059506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14AF" w:rsidRDefault="004514AF" w:rsidP="0059506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14AF" w:rsidRPr="00595062" w:rsidRDefault="004514AF" w:rsidP="0059506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6"/>
        <w:gridCol w:w="708"/>
      </w:tblGrid>
      <w:tr w:rsidR="003D4C76" w:rsidRPr="003D4C76" w:rsidTr="003D1F94">
        <w:trPr>
          <w:trHeight w:val="743"/>
        </w:trPr>
        <w:tc>
          <w:tcPr>
            <w:tcW w:w="8946" w:type="dxa"/>
            <w:noWrap/>
            <w:vAlign w:val="center"/>
          </w:tcPr>
          <w:p w:rsidR="007163E6" w:rsidRPr="009265FC" w:rsidRDefault="007163E6" w:rsidP="00716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5FC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708" w:type="dxa"/>
            <w:noWrap/>
            <w:vAlign w:val="center"/>
          </w:tcPr>
          <w:p w:rsidR="007163E6" w:rsidRPr="003D4C76" w:rsidRDefault="007163E6" w:rsidP="007163E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C2912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3D4C76" w:rsidRPr="003D4C76" w:rsidTr="003D1F94">
        <w:trPr>
          <w:trHeight w:val="743"/>
        </w:trPr>
        <w:tc>
          <w:tcPr>
            <w:tcW w:w="8946" w:type="dxa"/>
            <w:noWrap/>
            <w:vAlign w:val="center"/>
            <w:hideMark/>
          </w:tcPr>
          <w:p w:rsidR="00354B64" w:rsidRPr="009265FC" w:rsidRDefault="005C39B0" w:rsidP="00F86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65FC">
              <w:rPr>
                <w:rFonts w:ascii="Times New Roman" w:hAnsi="Times New Roman" w:cs="Times New Roman"/>
                <w:sz w:val="26"/>
                <w:szCs w:val="26"/>
              </w:rPr>
              <w:t>Раздел </w:t>
            </w:r>
            <w:r w:rsidR="007163E6" w:rsidRPr="009265FC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2B6D56" w:rsidRPr="009265FC">
              <w:rPr>
                <w:rFonts w:ascii="Times New Roman" w:hAnsi="Times New Roman" w:cs="Times New Roman"/>
                <w:sz w:val="26"/>
                <w:szCs w:val="26"/>
              </w:rPr>
              <w:t>Результаты ежегодного мониторинга состояния и развития конкуренции на товарных рынках муниципального образования</w:t>
            </w:r>
            <w:r w:rsidR="002B6D56" w:rsidRPr="009265FC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708" w:type="dxa"/>
            <w:noWrap/>
            <w:vAlign w:val="center"/>
          </w:tcPr>
          <w:p w:rsidR="007163E6" w:rsidRPr="003D4C76" w:rsidRDefault="00D27900" w:rsidP="0034250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F77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4C76" w:rsidRPr="003D4C76" w:rsidTr="003D1F94">
        <w:trPr>
          <w:trHeight w:val="743"/>
        </w:trPr>
        <w:tc>
          <w:tcPr>
            <w:tcW w:w="8946" w:type="dxa"/>
            <w:noWrap/>
            <w:vAlign w:val="center"/>
          </w:tcPr>
          <w:p w:rsidR="00856AD2" w:rsidRPr="009265FC" w:rsidRDefault="00856AD2" w:rsidP="00856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65FC">
              <w:rPr>
                <w:rFonts w:ascii="Times New Roman" w:hAnsi="Times New Roman" w:cs="Times New Roman"/>
                <w:sz w:val="26"/>
                <w:szCs w:val="26"/>
              </w:rPr>
              <w:t>Раздел 2. Результаты мониторинга деятельности хозяйствующих субъектов, доля участия муниципального образования в которых составляет 50 и более процентов</w:t>
            </w:r>
            <w:r w:rsidR="00F8633F" w:rsidRPr="009265F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9265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  <w:noWrap/>
            <w:vAlign w:val="center"/>
          </w:tcPr>
          <w:p w:rsidR="00856AD2" w:rsidRPr="007870F1" w:rsidRDefault="00BB679F" w:rsidP="007870F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0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870F1" w:rsidRPr="007870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4C76" w:rsidRPr="003D4C76" w:rsidTr="003D1F94">
        <w:trPr>
          <w:trHeight w:val="743"/>
        </w:trPr>
        <w:tc>
          <w:tcPr>
            <w:tcW w:w="8946" w:type="dxa"/>
            <w:noWrap/>
            <w:vAlign w:val="center"/>
          </w:tcPr>
          <w:p w:rsidR="00856AD2" w:rsidRPr="009265FC" w:rsidRDefault="00F8633F" w:rsidP="00F86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65FC">
              <w:rPr>
                <w:rFonts w:ascii="Times New Roman" w:hAnsi="Times New Roman" w:cs="Times New Roman"/>
                <w:sz w:val="26"/>
                <w:szCs w:val="26"/>
              </w:rPr>
              <w:t>Раздел 3. Создание и реализация механизмов общественного контроля за деятельностью субъектов естественных монополий.</w:t>
            </w:r>
          </w:p>
        </w:tc>
        <w:tc>
          <w:tcPr>
            <w:tcW w:w="708" w:type="dxa"/>
            <w:noWrap/>
            <w:vAlign w:val="center"/>
          </w:tcPr>
          <w:p w:rsidR="00856AD2" w:rsidRPr="007870F1" w:rsidRDefault="00BB679F" w:rsidP="007870F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0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870F1" w:rsidRPr="007870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4C76" w:rsidRPr="003D4C76" w:rsidTr="003D1F94">
        <w:trPr>
          <w:trHeight w:val="300"/>
        </w:trPr>
        <w:tc>
          <w:tcPr>
            <w:tcW w:w="8946" w:type="dxa"/>
            <w:noWrap/>
            <w:vAlign w:val="center"/>
          </w:tcPr>
          <w:p w:rsidR="00354B64" w:rsidRPr="009265FC" w:rsidRDefault="007163E6" w:rsidP="00F86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65FC">
              <w:rPr>
                <w:rFonts w:ascii="Times New Roman" w:hAnsi="Times New Roman" w:cs="Times New Roman"/>
                <w:sz w:val="26"/>
                <w:szCs w:val="26"/>
              </w:rPr>
              <w:t xml:space="preserve">Раздел </w:t>
            </w:r>
            <w:r w:rsidR="00F8633F" w:rsidRPr="009265F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9265F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2B6D56" w:rsidRPr="009265FC">
              <w:rPr>
                <w:rFonts w:ascii="Times New Roman" w:hAnsi="Times New Roman" w:cs="Times New Roman"/>
                <w:sz w:val="26"/>
                <w:szCs w:val="26"/>
              </w:rPr>
              <w:t>Административные барьеры, препятствующие развитию малого и среднего предпринимательства.</w:t>
            </w:r>
          </w:p>
        </w:tc>
        <w:tc>
          <w:tcPr>
            <w:tcW w:w="708" w:type="dxa"/>
            <w:noWrap/>
            <w:vAlign w:val="center"/>
          </w:tcPr>
          <w:p w:rsidR="007163E6" w:rsidRPr="007870F1" w:rsidRDefault="009533ED" w:rsidP="007870F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0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870F1" w:rsidRPr="007870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D4C76" w:rsidRPr="003D4C76" w:rsidTr="003D1F94">
        <w:trPr>
          <w:trHeight w:val="300"/>
        </w:trPr>
        <w:tc>
          <w:tcPr>
            <w:tcW w:w="8946" w:type="dxa"/>
            <w:noWrap/>
            <w:vAlign w:val="center"/>
          </w:tcPr>
          <w:p w:rsidR="00856AD2" w:rsidRPr="009265FC" w:rsidRDefault="00727F63" w:rsidP="0099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65FC">
              <w:rPr>
                <w:rFonts w:ascii="Times New Roman" w:hAnsi="Times New Roman" w:cs="Times New Roman"/>
                <w:sz w:val="26"/>
                <w:szCs w:val="26"/>
              </w:rPr>
              <w:t>Раздел 5</w:t>
            </w:r>
            <w:r w:rsidR="00F8633F" w:rsidRPr="009265F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8633F" w:rsidRPr="009265F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8633F" w:rsidRPr="009265FC">
              <w:rPr>
                <w:rFonts w:ascii="Times New Roman" w:hAnsi="Times New Roman" w:cs="Times New Roman"/>
                <w:sz w:val="26"/>
                <w:szCs w:val="26"/>
              </w:rPr>
              <w:t>Результаты реализации мероприятий «дорожной карты» по содействию развитию конкуренции</w:t>
            </w:r>
            <w:r w:rsidR="00997E09" w:rsidRPr="009265FC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образования.</w:t>
            </w:r>
          </w:p>
        </w:tc>
        <w:tc>
          <w:tcPr>
            <w:tcW w:w="708" w:type="dxa"/>
            <w:noWrap/>
            <w:vAlign w:val="center"/>
          </w:tcPr>
          <w:p w:rsidR="00856AD2" w:rsidRPr="007870F1" w:rsidRDefault="00B5303F" w:rsidP="007870F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0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870F1" w:rsidRPr="007870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D4C76" w:rsidRPr="003D4C76" w:rsidTr="003D1F94">
        <w:trPr>
          <w:trHeight w:val="300"/>
        </w:trPr>
        <w:tc>
          <w:tcPr>
            <w:tcW w:w="8946" w:type="dxa"/>
            <w:noWrap/>
            <w:vAlign w:val="center"/>
          </w:tcPr>
          <w:p w:rsidR="003D1F94" w:rsidRPr="009265FC" w:rsidRDefault="007163E6" w:rsidP="00A96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65FC">
              <w:rPr>
                <w:rFonts w:ascii="Times New Roman" w:hAnsi="Times New Roman" w:cs="Times New Roman"/>
                <w:sz w:val="26"/>
                <w:szCs w:val="26"/>
              </w:rPr>
              <w:t>Раздел</w:t>
            </w:r>
            <w:r w:rsidR="005C39B0" w:rsidRPr="009265F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727F63" w:rsidRPr="009265F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265F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3D1F94" w:rsidRPr="009265FC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</w:t>
            </w:r>
            <w:r w:rsidR="00C45472" w:rsidRPr="009265FC">
              <w:rPr>
                <w:rFonts w:ascii="Times New Roman" w:hAnsi="Times New Roman" w:cs="Times New Roman"/>
                <w:sz w:val="26"/>
                <w:szCs w:val="26"/>
              </w:rPr>
              <w:t>муниципальных практиках содействия развитию конкуренции, внедренных в муниципальном образовании в 202</w:t>
            </w:r>
            <w:r w:rsidR="00A9614D" w:rsidRPr="009265F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45472" w:rsidRPr="009265FC">
              <w:rPr>
                <w:rFonts w:ascii="Times New Roman" w:hAnsi="Times New Roman" w:cs="Times New Roman"/>
                <w:sz w:val="26"/>
                <w:szCs w:val="26"/>
              </w:rPr>
              <w:t xml:space="preserve"> году.</w:t>
            </w:r>
          </w:p>
        </w:tc>
        <w:tc>
          <w:tcPr>
            <w:tcW w:w="708" w:type="dxa"/>
            <w:noWrap/>
            <w:vAlign w:val="center"/>
          </w:tcPr>
          <w:p w:rsidR="007163E6" w:rsidRPr="007870F1" w:rsidRDefault="00B5303F" w:rsidP="007870F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0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870F1" w:rsidRPr="007870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D4C76" w:rsidRPr="003D4C76" w:rsidTr="003D1F94">
        <w:trPr>
          <w:trHeight w:val="300"/>
        </w:trPr>
        <w:tc>
          <w:tcPr>
            <w:tcW w:w="8946" w:type="dxa"/>
            <w:noWrap/>
            <w:vAlign w:val="center"/>
          </w:tcPr>
          <w:p w:rsidR="007163E6" w:rsidRPr="009265FC" w:rsidRDefault="0024394D" w:rsidP="0024394D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65F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5C39B0" w:rsidRPr="009265FC">
              <w:rPr>
                <w:rFonts w:ascii="Times New Roman" w:hAnsi="Times New Roman" w:cs="Times New Roman"/>
                <w:sz w:val="26"/>
                <w:szCs w:val="26"/>
              </w:rPr>
              <w:t>риложения</w:t>
            </w:r>
          </w:p>
        </w:tc>
        <w:tc>
          <w:tcPr>
            <w:tcW w:w="708" w:type="dxa"/>
            <w:noWrap/>
            <w:vAlign w:val="center"/>
          </w:tcPr>
          <w:p w:rsidR="007163E6" w:rsidRPr="007870F1" w:rsidRDefault="007870F1" w:rsidP="0034250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0F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A6216F" w:rsidRDefault="00A6216F" w:rsidP="002E1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062" w:rsidRDefault="000B5062" w:rsidP="002E1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062" w:rsidRDefault="000B5062" w:rsidP="002E1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062" w:rsidRDefault="000B5062" w:rsidP="002E1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062" w:rsidRDefault="000B5062" w:rsidP="002E1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062" w:rsidRDefault="000B5062" w:rsidP="002E1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062" w:rsidRDefault="000B5062" w:rsidP="002E1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062" w:rsidRDefault="000B5062" w:rsidP="002E1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062" w:rsidRDefault="000B5062" w:rsidP="002E1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062" w:rsidRDefault="000B5062" w:rsidP="002E1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062" w:rsidRDefault="000B5062" w:rsidP="002E1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062" w:rsidRDefault="000B5062" w:rsidP="002E1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062" w:rsidRDefault="000B5062" w:rsidP="002E1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062" w:rsidRDefault="000B5062" w:rsidP="002E1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062" w:rsidRDefault="000B5062" w:rsidP="002E1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062" w:rsidRDefault="000B5062" w:rsidP="002E1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062" w:rsidRDefault="000B5062" w:rsidP="002E1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062" w:rsidRDefault="000B5062" w:rsidP="002E1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B7E" w:rsidRDefault="00803B7E" w:rsidP="002E1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B7E" w:rsidRDefault="00803B7E" w:rsidP="002E1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B7E" w:rsidRDefault="00803B7E" w:rsidP="002E1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B7E" w:rsidRDefault="00803B7E" w:rsidP="002E1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B7E" w:rsidRDefault="00803B7E" w:rsidP="002E1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062" w:rsidRDefault="000B5062" w:rsidP="002E1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062" w:rsidRDefault="000B5062" w:rsidP="002E1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062" w:rsidRDefault="000B5062" w:rsidP="002E1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7FC" w:rsidRPr="008A5EC1" w:rsidRDefault="004E57FC" w:rsidP="002E15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8A5EC1">
        <w:rPr>
          <w:rFonts w:ascii="Times New Roman" w:hAnsi="Times New Roman" w:cs="Times New Roman"/>
          <w:b/>
          <w:sz w:val="27"/>
          <w:szCs w:val="27"/>
        </w:rPr>
        <w:lastRenderedPageBreak/>
        <w:t>Раздел 1. Результаты ежегодного мониторинга состояния и развития конкуренции на товарных рынках муниципального образования</w:t>
      </w:r>
      <w:r w:rsidRPr="008A5EC1">
        <w:rPr>
          <w:rFonts w:ascii="Times New Roman" w:hAnsi="Times New Roman" w:cs="Times New Roman"/>
          <w:b/>
          <w:bCs/>
          <w:sz w:val="27"/>
          <w:szCs w:val="27"/>
        </w:rPr>
        <w:t>.</w:t>
      </w:r>
    </w:p>
    <w:p w:rsidR="001911FD" w:rsidRPr="008A5EC1" w:rsidRDefault="001911FD" w:rsidP="000D011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B03CAD" w:rsidRPr="008A5EC1" w:rsidRDefault="005554CA" w:rsidP="005554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Одной из основных </w:t>
      </w:r>
      <w:r w:rsidR="00CB0D7A" w:rsidRPr="008A5EC1">
        <w:rPr>
          <w:rFonts w:ascii="Times New Roman" w:hAnsi="Times New Roman" w:cs="Times New Roman"/>
          <w:sz w:val="27"/>
          <w:szCs w:val="27"/>
        </w:rPr>
        <w:t>идей</w:t>
      </w:r>
      <w:r w:rsidRPr="008A5EC1">
        <w:rPr>
          <w:rFonts w:ascii="Times New Roman" w:hAnsi="Times New Roman" w:cs="Times New Roman"/>
          <w:sz w:val="27"/>
          <w:szCs w:val="27"/>
        </w:rPr>
        <w:t xml:space="preserve"> в сфере развития конкуренции </w:t>
      </w:r>
      <w:r w:rsidR="00A5046E" w:rsidRPr="008A5EC1">
        <w:rPr>
          <w:rFonts w:ascii="Times New Roman" w:hAnsi="Times New Roman" w:cs="Times New Roman"/>
          <w:sz w:val="27"/>
          <w:szCs w:val="27"/>
        </w:rPr>
        <w:t xml:space="preserve">на территории МО </w:t>
      </w:r>
      <w:proofErr w:type="spellStart"/>
      <w:r w:rsidR="00A5046E" w:rsidRPr="008A5EC1">
        <w:rPr>
          <w:rFonts w:ascii="Times New Roman" w:hAnsi="Times New Roman" w:cs="Times New Roman"/>
          <w:sz w:val="27"/>
          <w:szCs w:val="27"/>
        </w:rPr>
        <w:t>Ейский</w:t>
      </w:r>
      <w:proofErr w:type="spellEnd"/>
      <w:r w:rsidR="00A5046E" w:rsidRPr="008A5EC1">
        <w:rPr>
          <w:rFonts w:ascii="Times New Roman" w:hAnsi="Times New Roman" w:cs="Times New Roman"/>
          <w:sz w:val="27"/>
          <w:szCs w:val="27"/>
        </w:rPr>
        <w:t xml:space="preserve"> район </w:t>
      </w:r>
      <w:r w:rsidRPr="008A5EC1">
        <w:rPr>
          <w:rFonts w:ascii="Times New Roman" w:hAnsi="Times New Roman" w:cs="Times New Roman"/>
          <w:sz w:val="27"/>
          <w:szCs w:val="27"/>
        </w:rPr>
        <w:t>является создание условий для формирования благоприятной конкурентной среды</w:t>
      </w:r>
      <w:r w:rsidR="00CC5D59" w:rsidRPr="008A5EC1">
        <w:rPr>
          <w:rFonts w:ascii="Times New Roman" w:hAnsi="Times New Roman" w:cs="Times New Roman"/>
          <w:sz w:val="27"/>
          <w:szCs w:val="27"/>
        </w:rPr>
        <w:t xml:space="preserve">. </w:t>
      </w:r>
      <w:r w:rsidR="0045713E" w:rsidRPr="008A5EC1">
        <w:rPr>
          <w:rFonts w:ascii="Times New Roman" w:hAnsi="Times New Roman" w:cs="Times New Roman"/>
          <w:sz w:val="27"/>
          <w:szCs w:val="27"/>
        </w:rPr>
        <w:t xml:space="preserve">Задача органов </w:t>
      </w:r>
      <w:r w:rsidR="00AF6D84" w:rsidRPr="008A5EC1">
        <w:rPr>
          <w:rFonts w:ascii="Times New Roman" w:hAnsi="Times New Roman" w:cs="Times New Roman"/>
          <w:sz w:val="27"/>
          <w:szCs w:val="27"/>
        </w:rPr>
        <w:t>местного самоуправления</w:t>
      </w:r>
      <w:r w:rsidR="0045713E" w:rsidRPr="008A5EC1">
        <w:rPr>
          <w:rFonts w:ascii="Times New Roman" w:hAnsi="Times New Roman" w:cs="Times New Roman"/>
          <w:sz w:val="27"/>
          <w:szCs w:val="27"/>
        </w:rPr>
        <w:t xml:space="preserve"> не только достичь значения ключевых показателей развития конкуренции в определенной сфере, но и </w:t>
      </w:r>
      <w:r w:rsidR="0052643E" w:rsidRPr="008A5EC1">
        <w:rPr>
          <w:rFonts w:ascii="Times New Roman" w:hAnsi="Times New Roman" w:cs="Times New Roman"/>
          <w:sz w:val="27"/>
          <w:szCs w:val="27"/>
        </w:rPr>
        <w:t xml:space="preserve">повысить </w:t>
      </w:r>
      <w:r w:rsidR="004F6A82" w:rsidRPr="008A5EC1">
        <w:rPr>
          <w:rFonts w:ascii="Times New Roman" w:hAnsi="Times New Roman" w:cs="Times New Roman"/>
          <w:sz w:val="27"/>
          <w:szCs w:val="27"/>
        </w:rPr>
        <w:t>удовлетвор</w:t>
      </w:r>
      <w:r w:rsidR="0052643E" w:rsidRPr="008A5EC1">
        <w:rPr>
          <w:rFonts w:ascii="Times New Roman" w:hAnsi="Times New Roman" w:cs="Times New Roman"/>
          <w:sz w:val="27"/>
          <w:szCs w:val="27"/>
        </w:rPr>
        <w:t>енность</w:t>
      </w:r>
      <w:r w:rsidR="004F6A82" w:rsidRPr="008A5EC1">
        <w:rPr>
          <w:rFonts w:ascii="Times New Roman" w:hAnsi="Times New Roman" w:cs="Times New Roman"/>
          <w:sz w:val="27"/>
          <w:szCs w:val="27"/>
        </w:rPr>
        <w:t xml:space="preserve"> </w:t>
      </w:r>
      <w:r w:rsidR="003C16A5" w:rsidRPr="008A5EC1">
        <w:rPr>
          <w:rFonts w:ascii="Times New Roman" w:hAnsi="Times New Roman" w:cs="Times New Roman"/>
          <w:sz w:val="27"/>
          <w:szCs w:val="27"/>
        </w:rPr>
        <w:t xml:space="preserve">населения </w:t>
      </w:r>
      <w:r w:rsidR="0045713E" w:rsidRPr="008A5EC1">
        <w:rPr>
          <w:rFonts w:ascii="Times New Roman" w:hAnsi="Times New Roman" w:cs="Times New Roman"/>
          <w:sz w:val="27"/>
          <w:szCs w:val="27"/>
        </w:rPr>
        <w:t>качеством</w:t>
      </w:r>
      <w:r w:rsidR="0052643E" w:rsidRPr="008A5EC1">
        <w:rPr>
          <w:rFonts w:ascii="Times New Roman" w:hAnsi="Times New Roman" w:cs="Times New Roman"/>
          <w:sz w:val="27"/>
          <w:szCs w:val="27"/>
        </w:rPr>
        <w:t xml:space="preserve"> и</w:t>
      </w:r>
      <w:r w:rsidR="0029228F" w:rsidRPr="008A5EC1">
        <w:rPr>
          <w:rFonts w:ascii="Times New Roman" w:hAnsi="Times New Roman" w:cs="Times New Roman"/>
          <w:sz w:val="27"/>
          <w:szCs w:val="27"/>
        </w:rPr>
        <w:t xml:space="preserve"> доступностью</w:t>
      </w:r>
      <w:r w:rsidR="0045713E" w:rsidRPr="008A5EC1">
        <w:rPr>
          <w:rFonts w:ascii="Times New Roman" w:hAnsi="Times New Roman" w:cs="Times New Roman"/>
          <w:sz w:val="27"/>
          <w:szCs w:val="27"/>
        </w:rPr>
        <w:t xml:space="preserve"> товаров, работ и </w:t>
      </w:r>
      <w:r w:rsidR="003C16A5" w:rsidRPr="008A5EC1">
        <w:rPr>
          <w:rFonts w:ascii="Times New Roman" w:hAnsi="Times New Roman" w:cs="Times New Roman"/>
          <w:sz w:val="27"/>
          <w:szCs w:val="27"/>
        </w:rPr>
        <w:t xml:space="preserve">услуг, а бизнес-сообщества </w:t>
      </w:r>
      <w:r w:rsidR="00425C49" w:rsidRPr="008A5EC1">
        <w:rPr>
          <w:rFonts w:ascii="Times New Roman" w:hAnsi="Times New Roman" w:cs="Times New Roman"/>
          <w:sz w:val="27"/>
          <w:szCs w:val="27"/>
        </w:rPr>
        <w:t>–</w:t>
      </w:r>
      <w:r w:rsidR="003C16A5" w:rsidRPr="008A5EC1">
        <w:rPr>
          <w:rFonts w:ascii="Times New Roman" w:hAnsi="Times New Roman" w:cs="Times New Roman"/>
          <w:sz w:val="27"/>
          <w:szCs w:val="27"/>
        </w:rPr>
        <w:t xml:space="preserve"> </w:t>
      </w:r>
      <w:r w:rsidR="00425C49" w:rsidRPr="008A5EC1">
        <w:rPr>
          <w:rFonts w:ascii="Times New Roman" w:hAnsi="Times New Roman" w:cs="Times New Roman"/>
          <w:sz w:val="27"/>
          <w:szCs w:val="27"/>
        </w:rPr>
        <w:t>эффективным взаимодействием</w:t>
      </w:r>
      <w:r w:rsidR="0045713E" w:rsidRPr="008A5EC1">
        <w:rPr>
          <w:rFonts w:ascii="Times New Roman" w:hAnsi="Times New Roman" w:cs="Times New Roman"/>
          <w:sz w:val="27"/>
          <w:szCs w:val="27"/>
        </w:rPr>
        <w:t>.</w:t>
      </w:r>
    </w:p>
    <w:p w:rsidR="003F0B44" w:rsidRPr="008A5EC1" w:rsidRDefault="00B03CAD" w:rsidP="005554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Д</w:t>
      </w:r>
      <w:r w:rsidR="00974546" w:rsidRPr="008A5EC1">
        <w:rPr>
          <w:rFonts w:ascii="Times New Roman" w:hAnsi="Times New Roman" w:cs="Times New Roman"/>
          <w:sz w:val="27"/>
          <w:szCs w:val="27"/>
        </w:rPr>
        <w:t>ля выявления мнения населения</w:t>
      </w:r>
      <w:r w:rsidR="009656C3" w:rsidRPr="008A5EC1">
        <w:rPr>
          <w:rFonts w:ascii="Times New Roman" w:hAnsi="Times New Roman" w:cs="Times New Roman"/>
          <w:sz w:val="27"/>
          <w:szCs w:val="27"/>
        </w:rPr>
        <w:t xml:space="preserve"> (и </w:t>
      </w:r>
      <w:r w:rsidR="00B549CE" w:rsidRPr="008A5EC1">
        <w:rPr>
          <w:rFonts w:ascii="Times New Roman" w:hAnsi="Times New Roman" w:cs="Times New Roman"/>
          <w:sz w:val="27"/>
          <w:szCs w:val="27"/>
        </w:rPr>
        <w:t>его учета при принятии</w:t>
      </w:r>
      <w:r w:rsidR="001D4055" w:rsidRPr="008A5EC1">
        <w:rPr>
          <w:rFonts w:ascii="Times New Roman" w:hAnsi="Times New Roman" w:cs="Times New Roman"/>
          <w:sz w:val="27"/>
          <w:szCs w:val="27"/>
        </w:rPr>
        <w:t xml:space="preserve"> дальнейших оптимальных </w:t>
      </w:r>
      <w:r w:rsidR="00B549CE" w:rsidRPr="008A5EC1">
        <w:rPr>
          <w:rFonts w:ascii="Times New Roman" w:hAnsi="Times New Roman" w:cs="Times New Roman"/>
          <w:sz w:val="27"/>
          <w:szCs w:val="27"/>
        </w:rPr>
        <w:t>решений</w:t>
      </w:r>
      <w:r w:rsidR="00FF043B" w:rsidRPr="008A5EC1">
        <w:rPr>
          <w:rFonts w:ascii="Times New Roman" w:hAnsi="Times New Roman" w:cs="Times New Roman"/>
          <w:sz w:val="27"/>
          <w:szCs w:val="27"/>
        </w:rPr>
        <w:t>)</w:t>
      </w:r>
      <w:r w:rsidR="00974546" w:rsidRPr="008A5EC1">
        <w:rPr>
          <w:rFonts w:ascii="Times New Roman" w:hAnsi="Times New Roman" w:cs="Times New Roman"/>
          <w:sz w:val="27"/>
          <w:szCs w:val="27"/>
        </w:rPr>
        <w:t xml:space="preserve"> </w:t>
      </w:r>
      <w:r w:rsidR="00425C49" w:rsidRPr="008A5EC1">
        <w:rPr>
          <w:rFonts w:ascii="Times New Roman" w:hAnsi="Times New Roman" w:cs="Times New Roman"/>
          <w:sz w:val="27"/>
          <w:szCs w:val="27"/>
        </w:rPr>
        <w:t>с 1 по 30 ноября 202</w:t>
      </w:r>
      <w:r w:rsidR="00286936" w:rsidRPr="008A5EC1">
        <w:rPr>
          <w:rFonts w:ascii="Times New Roman" w:hAnsi="Times New Roman" w:cs="Times New Roman"/>
          <w:sz w:val="27"/>
          <w:szCs w:val="27"/>
        </w:rPr>
        <w:t>5</w:t>
      </w:r>
      <w:r w:rsidR="00425C49" w:rsidRPr="008A5EC1">
        <w:rPr>
          <w:rFonts w:ascii="Times New Roman" w:hAnsi="Times New Roman" w:cs="Times New Roman"/>
          <w:sz w:val="27"/>
          <w:szCs w:val="27"/>
        </w:rPr>
        <w:t xml:space="preserve"> года </w:t>
      </w:r>
      <w:r w:rsidR="00974546" w:rsidRPr="008A5EC1">
        <w:rPr>
          <w:rFonts w:ascii="Times New Roman" w:hAnsi="Times New Roman" w:cs="Times New Roman"/>
          <w:sz w:val="27"/>
          <w:szCs w:val="27"/>
        </w:rPr>
        <w:t>был</w:t>
      </w:r>
      <w:r w:rsidR="001D4055" w:rsidRPr="008A5EC1">
        <w:rPr>
          <w:rFonts w:ascii="Times New Roman" w:hAnsi="Times New Roman" w:cs="Times New Roman"/>
          <w:sz w:val="27"/>
          <w:szCs w:val="27"/>
        </w:rPr>
        <w:t>о</w:t>
      </w:r>
      <w:r w:rsidR="00974546" w:rsidRPr="008A5EC1">
        <w:rPr>
          <w:rFonts w:ascii="Times New Roman" w:hAnsi="Times New Roman" w:cs="Times New Roman"/>
          <w:sz w:val="27"/>
          <w:szCs w:val="27"/>
        </w:rPr>
        <w:t xml:space="preserve"> проведен</w:t>
      </w:r>
      <w:r w:rsidR="001D4055" w:rsidRPr="008A5EC1">
        <w:rPr>
          <w:rFonts w:ascii="Times New Roman" w:hAnsi="Times New Roman" w:cs="Times New Roman"/>
          <w:sz w:val="27"/>
          <w:szCs w:val="27"/>
        </w:rPr>
        <w:t>о</w:t>
      </w:r>
      <w:r w:rsidR="00974546" w:rsidRPr="008A5EC1">
        <w:rPr>
          <w:rFonts w:ascii="Times New Roman" w:hAnsi="Times New Roman" w:cs="Times New Roman"/>
          <w:sz w:val="27"/>
          <w:szCs w:val="27"/>
        </w:rPr>
        <w:t xml:space="preserve"> </w:t>
      </w:r>
      <w:r w:rsidR="001D4055" w:rsidRPr="008A5EC1">
        <w:rPr>
          <w:rFonts w:ascii="Times New Roman" w:hAnsi="Times New Roman" w:cs="Times New Roman"/>
          <w:sz w:val="27"/>
          <w:szCs w:val="27"/>
        </w:rPr>
        <w:t xml:space="preserve">ежегодное анкетирование </w:t>
      </w:r>
      <w:r w:rsidR="00974546" w:rsidRPr="008A5EC1">
        <w:rPr>
          <w:rFonts w:ascii="Times New Roman" w:hAnsi="Times New Roman" w:cs="Times New Roman"/>
          <w:sz w:val="27"/>
          <w:szCs w:val="27"/>
        </w:rPr>
        <w:t xml:space="preserve">предпринимателей и жителей </w:t>
      </w:r>
      <w:proofErr w:type="spellStart"/>
      <w:r w:rsidR="00974546" w:rsidRPr="008A5EC1">
        <w:rPr>
          <w:rFonts w:ascii="Times New Roman" w:hAnsi="Times New Roman" w:cs="Times New Roman"/>
          <w:sz w:val="27"/>
          <w:szCs w:val="27"/>
        </w:rPr>
        <w:t>Е</w:t>
      </w:r>
      <w:r w:rsidR="00F52C7E" w:rsidRPr="008A5EC1">
        <w:rPr>
          <w:rFonts w:ascii="Times New Roman" w:hAnsi="Times New Roman" w:cs="Times New Roman"/>
          <w:sz w:val="27"/>
          <w:szCs w:val="27"/>
        </w:rPr>
        <w:t>йского</w:t>
      </w:r>
      <w:proofErr w:type="spellEnd"/>
      <w:r w:rsidR="00F52C7E" w:rsidRPr="008A5EC1">
        <w:rPr>
          <w:rFonts w:ascii="Times New Roman" w:hAnsi="Times New Roman" w:cs="Times New Roman"/>
          <w:sz w:val="27"/>
          <w:szCs w:val="27"/>
        </w:rPr>
        <w:t xml:space="preserve"> района</w:t>
      </w:r>
      <w:r w:rsidR="003F0B44" w:rsidRPr="008A5EC1">
        <w:rPr>
          <w:rFonts w:ascii="Times New Roman" w:hAnsi="Times New Roman" w:cs="Times New Roman"/>
          <w:sz w:val="27"/>
          <w:szCs w:val="27"/>
        </w:rPr>
        <w:t>.</w:t>
      </w:r>
      <w:r w:rsidR="000B0019" w:rsidRPr="008A5EC1">
        <w:rPr>
          <w:rFonts w:ascii="Times New Roman" w:hAnsi="Times New Roman" w:cs="Times New Roman"/>
          <w:sz w:val="27"/>
          <w:szCs w:val="27"/>
        </w:rPr>
        <w:t xml:space="preserve"> В процессе мониторинга состояния и развития конкурентной среды на рынках товаров, работ и услуг </w:t>
      </w:r>
      <w:r w:rsidR="00DC1F68" w:rsidRPr="008A5EC1">
        <w:rPr>
          <w:rFonts w:ascii="Times New Roman" w:hAnsi="Times New Roman" w:cs="Times New Roman"/>
          <w:sz w:val="27"/>
          <w:szCs w:val="27"/>
        </w:rPr>
        <w:t>в опросе поучаствовали</w:t>
      </w:r>
      <w:r w:rsidR="000B0019" w:rsidRPr="008A5EC1">
        <w:rPr>
          <w:rFonts w:ascii="Times New Roman" w:hAnsi="Times New Roman" w:cs="Times New Roman"/>
          <w:sz w:val="27"/>
          <w:szCs w:val="27"/>
        </w:rPr>
        <w:t xml:space="preserve"> </w:t>
      </w:r>
      <w:r w:rsidR="00FD5311" w:rsidRPr="008A5EC1">
        <w:rPr>
          <w:rFonts w:ascii="Times New Roman" w:hAnsi="Times New Roman" w:cs="Times New Roman"/>
          <w:sz w:val="27"/>
          <w:szCs w:val="27"/>
        </w:rPr>
        <w:t>29</w:t>
      </w:r>
      <w:r w:rsidR="000B0019" w:rsidRPr="008A5EC1">
        <w:rPr>
          <w:rFonts w:ascii="Times New Roman" w:hAnsi="Times New Roman" w:cs="Times New Roman"/>
          <w:sz w:val="27"/>
          <w:szCs w:val="27"/>
        </w:rPr>
        <w:t xml:space="preserve"> предпринимателей и </w:t>
      </w:r>
      <w:r w:rsidR="004478F1" w:rsidRPr="008A5EC1">
        <w:rPr>
          <w:rFonts w:ascii="Times New Roman" w:hAnsi="Times New Roman" w:cs="Times New Roman"/>
          <w:sz w:val="27"/>
          <w:szCs w:val="27"/>
        </w:rPr>
        <w:t>4</w:t>
      </w:r>
      <w:r w:rsidR="009506AE" w:rsidRPr="008A5EC1">
        <w:rPr>
          <w:rFonts w:ascii="Times New Roman" w:hAnsi="Times New Roman" w:cs="Times New Roman"/>
          <w:sz w:val="27"/>
          <w:szCs w:val="27"/>
        </w:rPr>
        <w:t>1</w:t>
      </w:r>
      <w:r w:rsidR="00756D94" w:rsidRPr="008A5EC1">
        <w:rPr>
          <w:rFonts w:ascii="Times New Roman" w:hAnsi="Times New Roman" w:cs="Times New Roman"/>
          <w:sz w:val="27"/>
          <w:szCs w:val="27"/>
        </w:rPr>
        <w:t>7</w:t>
      </w:r>
      <w:r w:rsidR="000B0019" w:rsidRPr="008A5EC1">
        <w:rPr>
          <w:rFonts w:ascii="Times New Roman" w:hAnsi="Times New Roman" w:cs="Times New Roman"/>
          <w:sz w:val="27"/>
          <w:szCs w:val="27"/>
        </w:rPr>
        <w:t xml:space="preserve"> жител</w:t>
      </w:r>
      <w:r w:rsidR="004478F1" w:rsidRPr="008A5EC1">
        <w:rPr>
          <w:rFonts w:ascii="Times New Roman" w:hAnsi="Times New Roman" w:cs="Times New Roman"/>
          <w:sz w:val="27"/>
          <w:szCs w:val="27"/>
        </w:rPr>
        <w:t>ей</w:t>
      </w:r>
      <w:r w:rsidR="000B0019" w:rsidRPr="008A5EC1">
        <w:rPr>
          <w:rFonts w:ascii="Times New Roman" w:hAnsi="Times New Roman" w:cs="Times New Roman"/>
          <w:sz w:val="27"/>
          <w:szCs w:val="27"/>
        </w:rPr>
        <w:t xml:space="preserve"> района.</w:t>
      </w:r>
    </w:p>
    <w:p w:rsidR="003F0B44" w:rsidRPr="008A5EC1" w:rsidRDefault="00C30A1F" w:rsidP="005554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Настоящий</w:t>
      </w:r>
      <w:r w:rsidR="003118C6" w:rsidRPr="008A5EC1">
        <w:rPr>
          <w:rFonts w:ascii="Times New Roman" w:hAnsi="Times New Roman" w:cs="Times New Roman"/>
          <w:sz w:val="27"/>
          <w:szCs w:val="27"/>
        </w:rPr>
        <w:t xml:space="preserve"> отчет</w:t>
      </w:r>
      <w:r w:rsidR="003F0B44" w:rsidRPr="008A5EC1">
        <w:rPr>
          <w:rFonts w:ascii="Times New Roman" w:hAnsi="Times New Roman" w:cs="Times New Roman"/>
          <w:sz w:val="27"/>
          <w:szCs w:val="27"/>
        </w:rPr>
        <w:t xml:space="preserve"> сформирован на основании результатов вышеуказанного </w:t>
      </w:r>
      <w:r w:rsidR="00F04102" w:rsidRPr="008A5EC1">
        <w:rPr>
          <w:rFonts w:ascii="Times New Roman" w:hAnsi="Times New Roman" w:cs="Times New Roman"/>
          <w:sz w:val="27"/>
          <w:szCs w:val="27"/>
        </w:rPr>
        <w:t>исследования</w:t>
      </w:r>
      <w:r w:rsidR="003F0B44" w:rsidRPr="008A5EC1">
        <w:rPr>
          <w:rFonts w:ascii="Times New Roman" w:hAnsi="Times New Roman" w:cs="Times New Roman"/>
          <w:sz w:val="27"/>
          <w:szCs w:val="27"/>
        </w:rPr>
        <w:t>, а также статистических и ведомственных данных.</w:t>
      </w:r>
    </w:p>
    <w:p w:rsidR="008433CD" w:rsidRPr="008A5EC1" w:rsidRDefault="008433CD" w:rsidP="008433C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7"/>
          <w:szCs w:val="27"/>
        </w:rPr>
      </w:pPr>
    </w:p>
    <w:p w:rsidR="00110E88" w:rsidRPr="008A5EC1" w:rsidRDefault="006C75EB" w:rsidP="006C75EB">
      <w:pPr>
        <w:pStyle w:val="a7"/>
        <w:numPr>
          <w:ilvl w:val="1"/>
          <w:numId w:val="14"/>
        </w:num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Результаты анализа текущей ситуации</w:t>
      </w:r>
      <w:r w:rsidR="00C25BA4" w:rsidRPr="008A5EC1">
        <w:rPr>
          <w:rFonts w:ascii="Times New Roman" w:hAnsi="Times New Roman" w:cs="Times New Roman"/>
          <w:sz w:val="27"/>
          <w:szCs w:val="27"/>
        </w:rPr>
        <w:t xml:space="preserve"> на товарных рынках муниципального образования </w:t>
      </w:r>
      <w:proofErr w:type="spellStart"/>
      <w:r w:rsidR="00C25BA4" w:rsidRPr="008A5EC1">
        <w:rPr>
          <w:rFonts w:ascii="Times New Roman" w:hAnsi="Times New Roman" w:cs="Times New Roman"/>
          <w:sz w:val="27"/>
          <w:szCs w:val="27"/>
        </w:rPr>
        <w:t>Ейский</w:t>
      </w:r>
      <w:proofErr w:type="spellEnd"/>
      <w:r w:rsidR="00C25BA4" w:rsidRPr="008A5EC1">
        <w:rPr>
          <w:rFonts w:ascii="Times New Roman" w:hAnsi="Times New Roman" w:cs="Times New Roman"/>
          <w:sz w:val="27"/>
          <w:szCs w:val="27"/>
        </w:rPr>
        <w:t xml:space="preserve"> район</w:t>
      </w:r>
    </w:p>
    <w:p w:rsidR="005236EC" w:rsidRPr="008A5EC1" w:rsidRDefault="005236EC" w:rsidP="005236E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7"/>
          <w:szCs w:val="27"/>
        </w:rPr>
      </w:pPr>
    </w:p>
    <w:p w:rsidR="005236EC" w:rsidRPr="008A5EC1" w:rsidRDefault="004775A7" w:rsidP="005236EC">
      <w:pPr>
        <w:widowControl w:val="0"/>
        <w:shd w:val="clear" w:color="auto" w:fill="FFFFFF"/>
        <w:suppressAutoHyphens w:val="0"/>
        <w:spacing w:after="0" w:line="240" w:lineRule="auto"/>
        <w:ind w:right="-1" w:firstLine="708"/>
        <w:jc w:val="both"/>
        <w:textAlignment w:val="auto"/>
        <w:rPr>
          <w:rFonts w:ascii="Times New Roman" w:eastAsiaTheme="minorHAnsi" w:hAnsi="Times New Roman" w:cs="Times New Roman"/>
          <w:spacing w:val="1"/>
          <w:kern w:val="0"/>
          <w:sz w:val="27"/>
          <w:szCs w:val="27"/>
          <w:lang w:eastAsia="en-US"/>
        </w:rPr>
      </w:pPr>
      <w:r w:rsidRPr="008A5EC1">
        <w:rPr>
          <w:rFonts w:ascii="Times New Roman" w:eastAsiaTheme="minorHAnsi" w:hAnsi="Times New Roman" w:cs="Times New Roman"/>
          <w:spacing w:val="1"/>
          <w:kern w:val="0"/>
          <w:sz w:val="27"/>
          <w:szCs w:val="27"/>
          <w:lang w:eastAsia="en-US"/>
        </w:rPr>
        <w:t xml:space="preserve">Согласно распоряжению администрации муниципального образования </w:t>
      </w:r>
      <w:proofErr w:type="spellStart"/>
      <w:r w:rsidRPr="008A5EC1">
        <w:rPr>
          <w:rFonts w:ascii="Times New Roman" w:eastAsiaTheme="minorHAnsi" w:hAnsi="Times New Roman" w:cs="Times New Roman"/>
          <w:spacing w:val="1"/>
          <w:kern w:val="0"/>
          <w:sz w:val="27"/>
          <w:szCs w:val="27"/>
          <w:lang w:eastAsia="en-US"/>
        </w:rPr>
        <w:t>Ейский</w:t>
      </w:r>
      <w:proofErr w:type="spellEnd"/>
      <w:r w:rsidRPr="008A5EC1">
        <w:rPr>
          <w:rFonts w:ascii="Times New Roman" w:eastAsiaTheme="minorHAnsi" w:hAnsi="Times New Roman" w:cs="Times New Roman"/>
          <w:spacing w:val="1"/>
          <w:kern w:val="0"/>
          <w:sz w:val="27"/>
          <w:szCs w:val="27"/>
          <w:lang w:eastAsia="en-US"/>
        </w:rPr>
        <w:t xml:space="preserve"> район от 29 января 2025 года № 29-р п</w:t>
      </w:r>
      <w:r w:rsidR="005236EC" w:rsidRPr="008A5EC1">
        <w:rPr>
          <w:rFonts w:ascii="Times New Roman" w:eastAsiaTheme="minorHAnsi" w:hAnsi="Times New Roman" w:cs="Times New Roman"/>
          <w:spacing w:val="1"/>
          <w:kern w:val="0"/>
          <w:sz w:val="27"/>
          <w:szCs w:val="27"/>
          <w:lang w:eastAsia="en-US"/>
        </w:rPr>
        <w:t>еречень товарных рынков для содействия развитию конкуренции включает в себя 20 сфер экономики.</w:t>
      </w:r>
    </w:p>
    <w:p w:rsidR="00E961A4" w:rsidRPr="008A5EC1" w:rsidRDefault="006F08F7" w:rsidP="00E961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b/>
          <w:i/>
          <w:sz w:val="27"/>
          <w:szCs w:val="27"/>
        </w:rPr>
        <w:t>Рынок реализации сельс</w:t>
      </w:r>
      <w:r w:rsidR="00DD42AD" w:rsidRPr="008A5EC1">
        <w:rPr>
          <w:rFonts w:ascii="Times New Roman" w:hAnsi="Times New Roman" w:cs="Times New Roman"/>
          <w:b/>
          <w:i/>
          <w:sz w:val="27"/>
          <w:szCs w:val="27"/>
        </w:rPr>
        <w:t>кохозяйственной продукции.</w:t>
      </w:r>
      <w:r w:rsidR="009C39E2" w:rsidRPr="008A5EC1">
        <w:rPr>
          <w:rFonts w:ascii="Times New Roman" w:hAnsi="Times New Roman" w:cs="Times New Roman"/>
          <w:sz w:val="27"/>
          <w:szCs w:val="27"/>
        </w:rPr>
        <w:t xml:space="preserve"> </w:t>
      </w:r>
      <w:r w:rsidR="00E961A4" w:rsidRPr="008A5EC1">
        <w:rPr>
          <w:rFonts w:ascii="Times New Roman" w:hAnsi="Times New Roman" w:cs="Times New Roman"/>
          <w:sz w:val="27"/>
          <w:szCs w:val="27"/>
        </w:rPr>
        <w:t>Развитие малых форм хозяйствования на селе - одно из основных направлений в сельском хозяйстве. Благодаря личным подсобным хозяйствам сохраняется разнообразие сельскохозяйственных животных и культур, воспроизводить которые не могут себе позволить крупные товаропроизводители. Сегодня в районе только личные подсобные и фермерские хозяйства выращивают коз, птицу, производят яйцо, овощи и картофель. Малые формы хозяйствования являются поставщиками высококачественной, экологически чистой продукции, выступают в качестве своеобразной сферы занятости и источника доходов части населения. В Ейском районе ведением личного подсобного хозяйства занимается 17,5 тыс. семей, из них 2,4 тыс. - товарных ЛПХ.</w:t>
      </w:r>
    </w:p>
    <w:p w:rsidR="00E961A4" w:rsidRPr="008A5EC1" w:rsidRDefault="00E961A4" w:rsidP="00E961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В 2025 году из средств краевого бюджета муниципальному образованию </w:t>
      </w:r>
      <w:proofErr w:type="spellStart"/>
      <w:r w:rsidRPr="008A5EC1">
        <w:rPr>
          <w:rFonts w:ascii="Times New Roman" w:hAnsi="Times New Roman" w:cs="Times New Roman"/>
          <w:sz w:val="27"/>
          <w:szCs w:val="27"/>
        </w:rPr>
        <w:t>Ейский</w:t>
      </w:r>
      <w:proofErr w:type="spellEnd"/>
      <w:r w:rsidRPr="008A5EC1">
        <w:rPr>
          <w:rFonts w:ascii="Times New Roman" w:hAnsi="Times New Roman" w:cs="Times New Roman"/>
          <w:sz w:val="27"/>
          <w:szCs w:val="27"/>
        </w:rPr>
        <w:t xml:space="preserve"> район на выплату субсидий малым форм</w:t>
      </w:r>
      <w:r w:rsidR="00EB785E">
        <w:rPr>
          <w:rFonts w:ascii="Times New Roman" w:hAnsi="Times New Roman" w:cs="Times New Roman"/>
          <w:sz w:val="27"/>
          <w:szCs w:val="27"/>
        </w:rPr>
        <w:t>ам хозяйствования выделено 14,0 </w:t>
      </w:r>
      <w:proofErr w:type="spellStart"/>
      <w:r w:rsidRPr="008A5EC1">
        <w:rPr>
          <w:rFonts w:ascii="Times New Roman" w:hAnsi="Times New Roman" w:cs="Times New Roman"/>
          <w:sz w:val="27"/>
          <w:szCs w:val="27"/>
        </w:rPr>
        <w:t>млн.руб</w:t>
      </w:r>
      <w:proofErr w:type="spellEnd"/>
      <w:r w:rsidRPr="008A5EC1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9F5CE0" w:rsidRPr="008A5EC1" w:rsidRDefault="00E961A4" w:rsidP="00E961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В рамках реализации мер по </w:t>
      </w:r>
      <w:proofErr w:type="spellStart"/>
      <w:r w:rsidRPr="008A5EC1">
        <w:rPr>
          <w:rFonts w:ascii="Times New Roman" w:hAnsi="Times New Roman" w:cs="Times New Roman"/>
          <w:sz w:val="27"/>
          <w:szCs w:val="27"/>
        </w:rPr>
        <w:t>импортозамещению</w:t>
      </w:r>
      <w:proofErr w:type="spellEnd"/>
      <w:r w:rsidRPr="008A5EC1">
        <w:rPr>
          <w:rFonts w:ascii="Times New Roman" w:hAnsi="Times New Roman" w:cs="Times New Roman"/>
          <w:sz w:val="27"/>
          <w:szCs w:val="27"/>
        </w:rPr>
        <w:t xml:space="preserve"> в 2025 г. проведено </w:t>
      </w:r>
      <w:r w:rsidR="00B71A31" w:rsidRPr="008A5EC1">
        <w:rPr>
          <w:rFonts w:ascii="Times New Roman" w:hAnsi="Times New Roman" w:cs="Times New Roman"/>
          <w:sz w:val="27"/>
          <w:szCs w:val="27"/>
        </w:rPr>
        <w:t>302</w:t>
      </w:r>
      <w:r w:rsidR="00A345DE">
        <w:rPr>
          <w:rFonts w:ascii="Times New Roman" w:hAnsi="Times New Roman" w:cs="Times New Roman"/>
          <w:sz w:val="27"/>
          <w:szCs w:val="27"/>
        </w:rPr>
        <w:t> </w:t>
      </w:r>
      <w:r w:rsidRPr="008A5EC1">
        <w:rPr>
          <w:rFonts w:ascii="Times New Roman" w:hAnsi="Times New Roman" w:cs="Times New Roman"/>
          <w:sz w:val="27"/>
          <w:szCs w:val="27"/>
        </w:rPr>
        <w:t>сельскохозяйственных ярмар</w:t>
      </w:r>
      <w:r w:rsidR="00B916FA">
        <w:rPr>
          <w:rFonts w:ascii="Times New Roman" w:hAnsi="Times New Roman" w:cs="Times New Roman"/>
          <w:sz w:val="27"/>
          <w:szCs w:val="27"/>
        </w:rPr>
        <w:t>ки</w:t>
      </w:r>
      <w:r w:rsidR="00A345DE">
        <w:rPr>
          <w:rFonts w:ascii="Times New Roman" w:hAnsi="Times New Roman" w:cs="Times New Roman"/>
          <w:sz w:val="27"/>
          <w:szCs w:val="27"/>
        </w:rPr>
        <w:t>, в которых приняли участие 115 </w:t>
      </w:r>
      <w:r w:rsidRPr="008A5EC1">
        <w:rPr>
          <w:rFonts w:ascii="Times New Roman" w:hAnsi="Times New Roman" w:cs="Times New Roman"/>
          <w:sz w:val="27"/>
          <w:szCs w:val="27"/>
        </w:rPr>
        <w:t xml:space="preserve">сельхозпроизводителей и предприятий пищевой промышленности </w:t>
      </w:r>
      <w:proofErr w:type="spellStart"/>
      <w:r w:rsidRPr="008A5EC1">
        <w:rPr>
          <w:rFonts w:ascii="Times New Roman" w:hAnsi="Times New Roman" w:cs="Times New Roman"/>
          <w:sz w:val="27"/>
          <w:szCs w:val="27"/>
        </w:rPr>
        <w:t>Ейского</w:t>
      </w:r>
      <w:proofErr w:type="spellEnd"/>
      <w:r w:rsidRPr="008A5EC1">
        <w:rPr>
          <w:rFonts w:ascii="Times New Roman" w:hAnsi="Times New Roman" w:cs="Times New Roman"/>
          <w:sz w:val="27"/>
          <w:szCs w:val="27"/>
        </w:rPr>
        <w:t xml:space="preserve"> и соседних районов. Ассортимент реализуемой продукции – картофель, овощи, фрукты, мед, масло растительное, крупы, сахар, мука, хлеб, кондитерские изделия, колбасные изделия промышленной выработки. Цены на продукцию, реализуемую на ярмарках, установлены на 10-20 % ниже сложившихся на рынках района.</w:t>
      </w:r>
      <w:r w:rsidR="006C75EB" w:rsidRPr="008A5EC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46128" w:rsidRPr="008A5EC1" w:rsidRDefault="00DD42AD" w:rsidP="002948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8A5EC1">
        <w:rPr>
          <w:rFonts w:ascii="Times New Roman" w:hAnsi="Times New Roman" w:cs="Times New Roman"/>
          <w:b/>
          <w:i/>
          <w:sz w:val="27"/>
          <w:szCs w:val="27"/>
        </w:rPr>
        <w:t>Рынок ритуальных услуг.</w:t>
      </w:r>
      <w:r w:rsidR="0064466C" w:rsidRPr="008A5EC1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r w:rsidRPr="008A5EC1">
        <w:rPr>
          <w:rFonts w:ascii="Times New Roman" w:hAnsi="Times New Roman" w:cs="Times New Roman"/>
          <w:sz w:val="27"/>
          <w:szCs w:val="27"/>
        </w:rPr>
        <w:t>Согласно Федера</w:t>
      </w:r>
      <w:r w:rsidR="00C429B4">
        <w:rPr>
          <w:rFonts w:ascii="Times New Roman" w:hAnsi="Times New Roman" w:cs="Times New Roman"/>
          <w:sz w:val="27"/>
          <w:szCs w:val="27"/>
        </w:rPr>
        <w:t>льному закону от 6 октября 2003 </w:t>
      </w:r>
      <w:r w:rsidRPr="008A5EC1">
        <w:rPr>
          <w:rFonts w:ascii="Times New Roman" w:hAnsi="Times New Roman" w:cs="Times New Roman"/>
          <w:sz w:val="27"/>
          <w:szCs w:val="27"/>
        </w:rPr>
        <w:t xml:space="preserve">г. №131-ФЗ «Об общих принципах организации органов местного самоуправления» </w:t>
      </w:r>
      <w:r w:rsidRPr="008A5EC1">
        <w:rPr>
          <w:rFonts w:ascii="Times New Roman" w:hAnsi="Times New Roman" w:cs="Times New Roman"/>
          <w:sz w:val="27"/>
          <w:szCs w:val="27"/>
        </w:rPr>
        <w:lastRenderedPageBreak/>
        <w:t>организация ритуальных услуг и содержание мест захоронения относится к вопросам местного значения.</w:t>
      </w:r>
      <w:r w:rsidR="006C0C88" w:rsidRPr="008A5EC1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r w:rsidRPr="008A5EC1">
        <w:rPr>
          <w:rFonts w:ascii="Times New Roman" w:hAnsi="Times New Roman" w:cs="Times New Roman"/>
          <w:sz w:val="27"/>
          <w:szCs w:val="27"/>
        </w:rPr>
        <w:t xml:space="preserve">На территории </w:t>
      </w:r>
      <w:proofErr w:type="spellStart"/>
      <w:r w:rsidRPr="008A5EC1">
        <w:rPr>
          <w:rFonts w:ascii="Times New Roman" w:hAnsi="Times New Roman" w:cs="Times New Roman"/>
          <w:sz w:val="27"/>
          <w:szCs w:val="27"/>
        </w:rPr>
        <w:t>Ейского</w:t>
      </w:r>
      <w:proofErr w:type="spellEnd"/>
      <w:r w:rsidRPr="008A5EC1">
        <w:rPr>
          <w:rFonts w:ascii="Times New Roman" w:hAnsi="Times New Roman" w:cs="Times New Roman"/>
          <w:sz w:val="27"/>
          <w:szCs w:val="27"/>
        </w:rPr>
        <w:t xml:space="preserve"> района все кладбища содержатся за счет бюджетов поселений.</w:t>
      </w:r>
      <w:r w:rsidR="00D46128" w:rsidRPr="008A5EC1">
        <w:rPr>
          <w:rFonts w:ascii="Times New Roman" w:hAnsi="Times New Roman" w:cs="Times New Roman"/>
          <w:sz w:val="27"/>
          <w:szCs w:val="27"/>
        </w:rPr>
        <w:t xml:space="preserve"> </w:t>
      </w:r>
      <w:r w:rsidR="00723EF7" w:rsidRPr="008A5EC1">
        <w:rPr>
          <w:rFonts w:ascii="Times New Roman" w:hAnsi="Times New Roman" w:cs="Times New Roman"/>
          <w:sz w:val="27"/>
          <w:szCs w:val="27"/>
        </w:rPr>
        <w:t xml:space="preserve">Общее количество кладбищ – </w:t>
      </w:r>
      <w:r w:rsidR="009B4873" w:rsidRPr="008A5EC1">
        <w:rPr>
          <w:rFonts w:ascii="Times New Roman" w:hAnsi="Times New Roman" w:cs="Times New Roman"/>
          <w:sz w:val="27"/>
          <w:szCs w:val="27"/>
        </w:rPr>
        <w:t>30</w:t>
      </w:r>
      <w:r w:rsidR="00723EF7" w:rsidRPr="008A5EC1">
        <w:rPr>
          <w:rFonts w:ascii="Times New Roman" w:hAnsi="Times New Roman" w:cs="Times New Roman"/>
          <w:sz w:val="27"/>
          <w:szCs w:val="27"/>
        </w:rPr>
        <w:t>, из</w:t>
      </w:r>
      <w:r w:rsidR="00D564DE" w:rsidRPr="008A5EC1">
        <w:rPr>
          <w:rFonts w:ascii="Times New Roman" w:hAnsi="Times New Roman" w:cs="Times New Roman"/>
          <w:sz w:val="27"/>
          <w:szCs w:val="27"/>
        </w:rPr>
        <w:t xml:space="preserve"> них 2</w:t>
      </w:r>
      <w:r w:rsidR="003C7A12" w:rsidRPr="008A5EC1">
        <w:rPr>
          <w:rFonts w:ascii="Times New Roman" w:hAnsi="Times New Roman" w:cs="Times New Roman"/>
          <w:sz w:val="27"/>
          <w:szCs w:val="27"/>
        </w:rPr>
        <w:t xml:space="preserve"> только</w:t>
      </w:r>
      <w:r w:rsidR="00D564DE" w:rsidRPr="008A5EC1">
        <w:rPr>
          <w:rFonts w:ascii="Times New Roman" w:hAnsi="Times New Roman" w:cs="Times New Roman"/>
          <w:sz w:val="27"/>
          <w:szCs w:val="27"/>
        </w:rPr>
        <w:t xml:space="preserve"> </w:t>
      </w:r>
      <w:r w:rsidR="003C7A12" w:rsidRPr="008A5EC1">
        <w:rPr>
          <w:rFonts w:ascii="Times New Roman" w:hAnsi="Times New Roman" w:cs="Times New Roman"/>
          <w:sz w:val="27"/>
          <w:szCs w:val="27"/>
        </w:rPr>
        <w:t>готовятся к открытию</w:t>
      </w:r>
      <w:r w:rsidR="00D564DE" w:rsidRPr="008A5EC1">
        <w:rPr>
          <w:rFonts w:ascii="Times New Roman" w:hAnsi="Times New Roman" w:cs="Times New Roman"/>
          <w:sz w:val="27"/>
          <w:szCs w:val="27"/>
        </w:rPr>
        <w:t>.</w:t>
      </w:r>
      <w:r w:rsidR="00723EF7" w:rsidRPr="008A5EC1">
        <w:rPr>
          <w:rFonts w:ascii="Times New Roman" w:hAnsi="Times New Roman" w:cs="Times New Roman"/>
          <w:sz w:val="27"/>
          <w:szCs w:val="27"/>
        </w:rPr>
        <w:t xml:space="preserve"> </w:t>
      </w:r>
      <w:r w:rsidR="00C65231" w:rsidRPr="008A5EC1">
        <w:rPr>
          <w:rFonts w:ascii="Times New Roman" w:hAnsi="Times New Roman" w:cs="Times New Roman"/>
          <w:sz w:val="27"/>
          <w:szCs w:val="27"/>
        </w:rPr>
        <w:t xml:space="preserve">На всех кладбищах </w:t>
      </w:r>
      <w:proofErr w:type="spellStart"/>
      <w:r w:rsidR="00C65231" w:rsidRPr="008A5EC1">
        <w:rPr>
          <w:rFonts w:ascii="Times New Roman" w:hAnsi="Times New Roman" w:cs="Times New Roman"/>
          <w:sz w:val="27"/>
          <w:szCs w:val="27"/>
        </w:rPr>
        <w:t>Ейского</w:t>
      </w:r>
      <w:proofErr w:type="spellEnd"/>
      <w:r w:rsidR="00C65231" w:rsidRPr="008A5EC1">
        <w:rPr>
          <w:rFonts w:ascii="Times New Roman" w:hAnsi="Times New Roman" w:cs="Times New Roman"/>
          <w:sz w:val="27"/>
          <w:szCs w:val="27"/>
        </w:rPr>
        <w:t xml:space="preserve"> района проведена государственная регистрация и инвентаризация.</w:t>
      </w:r>
      <w:r w:rsidR="00D564DE" w:rsidRPr="008A5EC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C50FB" w:rsidRPr="008A5EC1" w:rsidRDefault="00DD42AD" w:rsidP="008A0D5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color w:val="FF0000"/>
          <w:sz w:val="27"/>
          <w:szCs w:val="27"/>
        </w:rPr>
        <w:tab/>
      </w:r>
      <w:r w:rsidRPr="008A5EC1">
        <w:rPr>
          <w:rFonts w:ascii="Times New Roman" w:hAnsi="Times New Roman" w:cs="Times New Roman"/>
          <w:sz w:val="27"/>
          <w:szCs w:val="27"/>
        </w:rPr>
        <w:t>В муниципальн</w:t>
      </w:r>
      <w:r w:rsidR="008A0D5A" w:rsidRPr="008A5EC1">
        <w:rPr>
          <w:rFonts w:ascii="Times New Roman" w:hAnsi="Times New Roman" w:cs="Times New Roman"/>
          <w:sz w:val="27"/>
          <w:szCs w:val="27"/>
        </w:rPr>
        <w:t>ом</w:t>
      </w:r>
      <w:r w:rsidRPr="008A5EC1">
        <w:rPr>
          <w:rFonts w:ascii="Times New Roman" w:hAnsi="Times New Roman" w:cs="Times New Roman"/>
          <w:sz w:val="27"/>
          <w:szCs w:val="27"/>
        </w:rPr>
        <w:t xml:space="preserve"> образовани</w:t>
      </w:r>
      <w:r w:rsidR="008A0D5A" w:rsidRPr="008A5EC1">
        <w:rPr>
          <w:rFonts w:ascii="Times New Roman" w:hAnsi="Times New Roman" w:cs="Times New Roman"/>
          <w:sz w:val="27"/>
          <w:szCs w:val="27"/>
        </w:rPr>
        <w:t>и</w:t>
      </w:r>
      <w:r w:rsidRPr="008A5EC1">
        <w:rPr>
          <w:rFonts w:ascii="Times New Roman" w:hAnsi="Times New Roman" w:cs="Times New Roman"/>
          <w:sz w:val="27"/>
          <w:szCs w:val="27"/>
        </w:rPr>
        <w:t xml:space="preserve"> созданы все условия для развития конкуренции на рынке ритуальных услуг. Основными задачами по содействию развитию конкуренции на рынке реализации ритуальных принадлежностей являются дальнейшее развитие добросовестной конкуренции.</w:t>
      </w:r>
      <w:r w:rsidR="008A0D5A" w:rsidRPr="008A5EC1">
        <w:rPr>
          <w:rFonts w:ascii="Times New Roman" w:hAnsi="Times New Roman" w:cs="Times New Roman"/>
          <w:sz w:val="27"/>
          <w:szCs w:val="27"/>
        </w:rPr>
        <w:t xml:space="preserve"> На сегодняшний день </w:t>
      </w:r>
      <w:r w:rsidR="003A2892" w:rsidRPr="008A5EC1">
        <w:rPr>
          <w:rFonts w:ascii="Times New Roman" w:hAnsi="Times New Roman" w:cs="Times New Roman"/>
          <w:sz w:val="27"/>
          <w:szCs w:val="27"/>
        </w:rPr>
        <w:t>доля организаций частной формы собственности в сфере ритуальных услуг составляет 85,</w:t>
      </w:r>
      <w:r w:rsidR="00BF32DA" w:rsidRPr="008A5EC1">
        <w:rPr>
          <w:rFonts w:ascii="Times New Roman" w:hAnsi="Times New Roman" w:cs="Times New Roman"/>
          <w:sz w:val="27"/>
          <w:szCs w:val="27"/>
        </w:rPr>
        <w:t>5</w:t>
      </w:r>
      <w:r w:rsidR="003A2892" w:rsidRPr="008A5EC1">
        <w:rPr>
          <w:rFonts w:ascii="Times New Roman" w:hAnsi="Times New Roman" w:cs="Times New Roman"/>
          <w:sz w:val="27"/>
          <w:szCs w:val="27"/>
        </w:rPr>
        <w:t>%</w:t>
      </w:r>
      <w:r w:rsidR="00723EF7" w:rsidRPr="008A5EC1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6E714F" w:rsidRPr="008A5EC1" w:rsidRDefault="006E714F" w:rsidP="00DD0A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8A5EC1">
        <w:rPr>
          <w:rFonts w:ascii="Times New Roman" w:hAnsi="Times New Roman" w:cs="Times New Roman"/>
          <w:b/>
          <w:i/>
          <w:sz w:val="27"/>
          <w:szCs w:val="27"/>
        </w:rPr>
        <w:t xml:space="preserve">Рынок теплоснабжения </w:t>
      </w:r>
      <w:r w:rsidR="00A72E24" w:rsidRPr="008A5EC1">
        <w:rPr>
          <w:rFonts w:ascii="Times New Roman" w:hAnsi="Times New Roman" w:cs="Times New Roman"/>
          <w:b/>
          <w:i/>
          <w:sz w:val="27"/>
          <w:szCs w:val="27"/>
        </w:rPr>
        <w:t xml:space="preserve">(производства тепловой энергии). </w:t>
      </w:r>
      <w:r w:rsidRPr="008A5EC1">
        <w:rPr>
          <w:rFonts w:ascii="Times New Roman" w:hAnsi="Times New Roman" w:cs="Times New Roman"/>
          <w:sz w:val="27"/>
          <w:szCs w:val="27"/>
        </w:rPr>
        <w:t>На рынке фу</w:t>
      </w:r>
      <w:r w:rsidR="006548F4" w:rsidRPr="008A5EC1">
        <w:rPr>
          <w:rFonts w:ascii="Times New Roman" w:hAnsi="Times New Roman" w:cs="Times New Roman"/>
          <w:sz w:val="27"/>
          <w:szCs w:val="27"/>
        </w:rPr>
        <w:t>нкционирует 88 котельных и 101,</w:t>
      </w:r>
      <w:r w:rsidRPr="008A5EC1">
        <w:rPr>
          <w:rFonts w:ascii="Times New Roman" w:hAnsi="Times New Roman" w:cs="Times New Roman"/>
          <w:sz w:val="27"/>
          <w:szCs w:val="27"/>
        </w:rPr>
        <w:t xml:space="preserve">5 км тепловых сетей, как входящих в систему централизованного теплоснабжения, так и ведомственную. </w:t>
      </w:r>
    </w:p>
    <w:p w:rsidR="006E714F" w:rsidRPr="008A5EC1" w:rsidRDefault="006E714F" w:rsidP="00131E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Филиал «</w:t>
      </w:r>
      <w:proofErr w:type="spellStart"/>
      <w:r w:rsidRPr="008A5EC1">
        <w:rPr>
          <w:rFonts w:ascii="Times New Roman" w:hAnsi="Times New Roman" w:cs="Times New Roman"/>
          <w:sz w:val="27"/>
          <w:szCs w:val="27"/>
        </w:rPr>
        <w:t>Ейские</w:t>
      </w:r>
      <w:proofErr w:type="spellEnd"/>
      <w:r w:rsidR="00131E03" w:rsidRPr="008A5EC1">
        <w:rPr>
          <w:rFonts w:ascii="Times New Roman" w:hAnsi="Times New Roman" w:cs="Times New Roman"/>
          <w:sz w:val="27"/>
          <w:szCs w:val="27"/>
        </w:rPr>
        <w:t xml:space="preserve"> инженерные сети» ООО «ЦУП ЖКХ»</w:t>
      </w:r>
      <w:r w:rsidRPr="008A5EC1">
        <w:rPr>
          <w:rFonts w:ascii="Times New Roman" w:hAnsi="Times New Roman" w:cs="Times New Roman"/>
          <w:sz w:val="27"/>
          <w:szCs w:val="27"/>
        </w:rPr>
        <w:t xml:space="preserve"> обслуживает 85 котельных, в </w:t>
      </w:r>
      <w:proofErr w:type="spellStart"/>
      <w:r w:rsidRPr="008A5EC1">
        <w:rPr>
          <w:rFonts w:ascii="Times New Roman" w:hAnsi="Times New Roman" w:cs="Times New Roman"/>
          <w:sz w:val="27"/>
          <w:szCs w:val="27"/>
        </w:rPr>
        <w:t>т.ч</w:t>
      </w:r>
      <w:proofErr w:type="spellEnd"/>
      <w:r w:rsidRPr="008A5EC1">
        <w:rPr>
          <w:rFonts w:ascii="Times New Roman" w:hAnsi="Times New Roman" w:cs="Times New Roman"/>
          <w:sz w:val="27"/>
          <w:szCs w:val="27"/>
        </w:rPr>
        <w:t>. 79 муниципальных</w:t>
      </w:r>
      <w:r w:rsidR="00023245" w:rsidRPr="008A5EC1">
        <w:rPr>
          <w:rFonts w:ascii="Times New Roman" w:hAnsi="Times New Roman" w:cs="Times New Roman"/>
          <w:sz w:val="27"/>
          <w:szCs w:val="27"/>
        </w:rPr>
        <w:t>,</w:t>
      </w:r>
      <w:r w:rsidRPr="008A5EC1">
        <w:rPr>
          <w:rFonts w:ascii="Times New Roman" w:hAnsi="Times New Roman" w:cs="Times New Roman"/>
          <w:sz w:val="27"/>
          <w:szCs w:val="27"/>
        </w:rPr>
        <w:t xml:space="preserve"> п</w:t>
      </w:r>
      <w:r w:rsidR="00240F2C" w:rsidRPr="008A5EC1">
        <w:rPr>
          <w:rFonts w:ascii="Times New Roman" w:hAnsi="Times New Roman" w:cs="Times New Roman"/>
          <w:sz w:val="27"/>
          <w:szCs w:val="27"/>
        </w:rPr>
        <w:t>е</w:t>
      </w:r>
      <w:r w:rsidRPr="008A5EC1">
        <w:rPr>
          <w:rFonts w:ascii="Times New Roman" w:hAnsi="Times New Roman" w:cs="Times New Roman"/>
          <w:sz w:val="27"/>
          <w:szCs w:val="27"/>
        </w:rPr>
        <w:t xml:space="preserve">реданных в концессию. </w:t>
      </w:r>
    </w:p>
    <w:p w:rsidR="00B62DDF" w:rsidRPr="008A5EC1" w:rsidRDefault="006E714F" w:rsidP="00B62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Общая установленная мощность котельных - 271,6 Гкал/час, 84 котельных работают на природном газе, 2 котельных - на жидком топливе, 2 – на </w:t>
      </w:r>
      <w:proofErr w:type="spellStart"/>
      <w:r w:rsidRPr="008A5EC1">
        <w:rPr>
          <w:rFonts w:ascii="Times New Roman" w:hAnsi="Times New Roman" w:cs="Times New Roman"/>
          <w:sz w:val="27"/>
          <w:szCs w:val="27"/>
        </w:rPr>
        <w:t>электронагреве</w:t>
      </w:r>
      <w:proofErr w:type="spellEnd"/>
      <w:r w:rsidRPr="008A5EC1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6E714F" w:rsidRPr="008A5EC1" w:rsidRDefault="00B62DDF" w:rsidP="00B62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В рамках подготовки к отопительному сезону 2025-2026 годов,</w:t>
      </w:r>
      <w:r w:rsidR="008840E4" w:rsidRPr="008A5EC1">
        <w:rPr>
          <w:rFonts w:ascii="Times New Roman" w:hAnsi="Times New Roman" w:cs="Times New Roman"/>
          <w:sz w:val="27"/>
          <w:szCs w:val="27"/>
        </w:rPr>
        <w:t xml:space="preserve"> а также выполнения мероприятий</w:t>
      </w:r>
      <w:r w:rsidR="00FA209B">
        <w:rPr>
          <w:rFonts w:ascii="Times New Roman" w:hAnsi="Times New Roman" w:cs="Times New Roman"/>
          <w:sz w:val="27"/>
          <w:szCs w:val="27"/>
        </w:rPr>
        <w:t>,</w:t>
      </w:r>
      <w:r w:rsidR="008840E4" w:rsidRPr="008A5EC1">
        <w:rPr>
          <w:rFonts w:ascii="Times New Roman" w:hAnsi="Times New Roman" w:cs="Times New Roman"/>
          <w:sz w:val="27"/>
          <w:szCs w:val="27"/>
        </w:rPr>
        <w:t xml:space="preserve"> </w:t>
      </w:r>
      <w:r w:rsidRPr="008A5EC1">
        <w:rPr>
          <w:rFonts w:ascii="Times New Roman" w:hAnsi="Times New Roman" w:cs="Times New Roman"/>
          <w:sz w:val="27"/>
          <w:szCs w:val="27"/>
        </w:rPr>
        <w:t>запланированных концессионным соглашением</w:t>
      </w:r>
      <w:r w:rsidR="00FA209B">
        <w:rPr>
          <w:rFonts w:ascii="Times New Roman" w:hAnsi="Times New Roman" w:cs="Times New Roman"/>
          <w:sz w:val="27"/>
          <w:szCs w:val="27"/>
        </w:rPr>
        <w:t>,</w:t>
      </w:r>
      <w:r w:rsidRPr="008A5EC1">
        <w:rPr>
          <w:rFonts w:ascii="Times New Roman" w:hAnsi="Times New Roman" w:cs="Times New Roman"/>
          <w:sz w:val="27"/>
          <w:szCs w:val="27"/>
        </w:rPr>
        <w:t xml:space="preserve"> предприятием ООО «ЦУП ЖКХ» филиал «</w:t>
      </w:r>
      <w:proofErr w:type="spellStart"/>
      <w:r w:rsidRPr="008A5EC1">
        <w:rPr>
          <w:rFonts w:ascii="Times New Roman" w:hAnsi="Times New Roman" w:cs="Times New Roman"/>
          <w:sz w:val="27"/>
          <w:szCs w:val="27"/>
        </w:rPr>
        <w:t>Ейские</w:t>
      </w:r>
      <w:proofErr w:type="spellEnd"/>
      <w:r w:rsidRPr="008A5EC1">
        <w:rPr>
          <w:rFonts w:ascii="Times New Roman" w:hAnsi="Times New Roman" w:cs="Times New Roman"/>
          <w:sz w:val="27"/>
          <w:szCs w:val="27"/>
        </w:rPr>
        <w:t xml:space="preserve"> </w:t>
      </w:r>
      <w:r w:rsidR="00C0617C">
        <w:rPr>
          <w:rFonts w:ascii="Times New Roman" w:hAnsi="Times New Roman" w:cs="Times New Roman"/>
          <w:sz w:val="27"/>
          <w:szCs w:val="27"/>
        </w:rPr>
        <w:t>инженерные сети» выполнено: 5 </w:t>
      </w:r>
      <w:r w:rsidRPr="008A5EC1">
        <w:rPr>
          <w:rFonts w:ascii="Times New Roman" w:hAnsi="Times New Roman" w:cs="Times New Roman"/>
          <w:sz w:val="27"/>
          <w:szCs w:val="27"/>
        </w:rPr>
        <w:t>замен тепловых сетей, 1 замена котлов, ПНР, 1 замена теплоизоляции.</w:t>
      </w:r>
    </w:p>
    <w:p w:rsidR="00F12467" w:rsidRPr="008A5EC1" w:rsidRDefault="00F12467" w:rsidP="003B1F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8A5EC1">
        <w:rPr>
          <w:rFonts w:ascii="Times New Roman" w:hAnsi="Times New Roman" w:cs="Times New Roman"/>
          <w:b/>
          <w:i/>
          <w:sz w:val="27"/>
          <w:szCs w:val="27"/>
        </w:rPr>
        <w:t>Рынок выполнения работ по благоустройству городской среды</w:t>
      </w:r>
      <w:r w:rsidR="003B1F48" w:rsidRPr="008A5EC1">
        <w:rPr>
          <w:rFonts w:ascii="Times New Roman" w:hAnsi="Times New Roman" w:cs="Times New Roman"/>
          <w:b/>
          <w:i/>
          <w:sz w:val="27"/>
          <w:szCs w:val="27"/>
        </w:rPr>
        <w:t xml:space="preserve">. </w:t>
      </w:r>
      <w:r w:rsidRPr="008A5EC1">
        <w:rPr>
          <w:rFonts w:ascii="Times New Roman" w:hAnsi="Times New Roman" w:cs="Times New Roman"/>
          <w:sz w:val="27"/>
          <w:szCs w:val="27"/>
        </w:rPr>
        <w:t>Согласно Федеральному закону от 6 октября 2003 г.</w:t>
      </w:r>
      <w:r w:rsidR="003B1F48" w:rsidRPr="008A5EC1">
        <w:rPr>
          <w:rFonts w:ascii="Times New Roman" w:hAnsi="Times New Roman" w:cs="Times New Roman"/>
          <w:sz w:val="27"/>
          <w:szCs w:val="27"/>
        </w:rPr>
        <w:t xml:space="preserve"> </w:t>
      </w:r>
      <w:r w:rsidRPr="008A5EC1">
        <w:rPr>
          <w:rFonts w:ascii="Times New Roman" w:hAnsi="Times New Roman" w:cs="Times New Roman"/>
          <w:sz w:val="27"/>
          <w:szCs w:val="27"/>
        </w:rPr>
        <w:t>№</w:t>
      </w:r>
      <w:r w:rsidR="00BE4AC1" w:rsidRPr="008A5EC1">
        <w:rPr>
          <w:rFonts w:ascii="Times New Roman" w:hAnsi="Times New Roman" w:cs="Times New Roman"/>
          <w:sz w:val="27"/>
          <w:szCs w:val="27"/>
        </w:rPr>
        <w:t xml:space="preserve"> </w:t>
      </w:r>
      <w:r w:rsidRPr="008A5EC1">
        <w:rPr>
          <w:rFonts w:ascii="Times New Roman" w:hAnsi="Times New Roman" w:cs="Times New Roman"/>
          <w:sz w:val="27"/>
          <w:szCs w:val="27"/>
        </w:rPr>
        <w:t xml:space="preserve">131-ФЗ «Об общих принципах организации органов местного самоуправления» решение вопросов организации благоустройства территорий населенного пункта относится к полномочиям органов местного самоуправления. </w:t>
      </w:r>
    </w:p>
    <w:p w:rsidR="00F12467" w:rsidRPr="008A5EC1" w:rsidRDefault="00F12467" w:rsidP="007741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В рамках государственной программы Краснодарского края «Формирование современной городской среды», утвержденной постановлением главы администрации (губернатора) Краснодарско</w:t>
      </w:r>
      <w:r w:rsidR="00E02967" w:rsidRPr="008A5EC1">
        <w:rPr>
          <w:rFonts w:ascii="Times New Roman" w:hAnsi="Times New Roman" w:cs="Times New Roman"/>
          <w:sz w:val="27"/>
          <w:szCs w:val="27"/>
        </w:rPr>
        <w:t>го края от 31 августа 2017 г. № </w:t>
      </w:r>
      <w:r w:rsidRPr="008A5EC1">
        <w:rPr>
          <w:rFonts w:ascii="Times New Roman" w:hAnsi="Times New Roman" w:cs="Times New Roman"/>
          <w:sz w:val="27"/>
          <w:szCs w:val="27"/>
        </w:rPr>
        <w:t xml:space="preserve">655, осуществляются мероприятия по благоустройству территорий населенных пунктов с использованием средств субсидий из федерального и краевого бюджетов на поддержку муниципальных программ по формированию современной городской среды. </w:t>
      </w:r>
    </w:p>
    <w:p w:rsidR="00F12467" w:rsidRPr="008A5EC1" w:rsidRDefault="00F12467" w:rsidP="00BC02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Определение поставщиков услуг, подрядных организаций для выполнения работ осуществляется муниципальными образованиями в соответствии с Федеральным законом от 5 апреля 2013 г. № 44-ФЗ «О контрактной системе в сфере закупок товаров, работ и услуг для обеспечения государственных и муниципальных нужд».</w:t>
      </w:r>
    </w:p>
    <w:p w:rsidR="006E714F" w:rsidRPr="008A5EC1" w:rsidRDefault="00BC027D" w:rsidP="00BC02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Доля организаций частной формы собственности в сфере выполнения работ по благоустройству городской среды составляет 76,</w:t>
      </w:r>
      <w:r w:rsidR="00346B15" w:rsidRPr="008A5EC1">
        <w:rPr>
          <w:rFonts w:ascii="Times New Roman" w:hAnsi="Times New Roman" w:cs="Times New Roman"/>
          <w:sz w:val="27"/>
          <w:szCs w:val="27"/>
        </w:rPr>
        <w:t>5</w:t>
      </w:r>
      <w:r w:rsidRPr="008A5EC1">
        <w:rPr>
          <w:rFonts w:ascii="Times New Roman" w:hAnsi="Times New Roman" w:cs="Times New Roman"/>
          <w:sz w:val="27"/>
          <w:szCs w:val="27"/>
        </w:rPr>
        <w:t>%.</w:t>
      </w:r>
    </w:p>
    <w:p w:rsidR="00203BFA" w:rsidRPr="008A5EC1" w:rsidRDefault="00794367" w:rsidP="00B953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8A5EC1">
        <w:rPr>
          <w:rFonts w:ascii="Times New Roman" w:hAnsi="Times New Roman" w:cs="Times New Roman"/>
          <w:b/>
          <w:i/>
          <w:sz w:val="27"/>
          <w:szCs w:val="27"/>
        </w:rPr>
        <w:t xml:space="preserve">Рынок выполнения работ по содержанию и текущему ремонту общего имущества собственников помещений в многоквартирном доме. </w:t>
      </w:r>
      <w:r w:rsidRPr="008A5EC1">
        <w:rPr>
          <w:rFonts w:ascii="Times New Roman" w:hAnsi="Times New Roman" w:cs="Times New Roman"/>
          <w:sz w:val="27"/>
          <w:szCs w:val="27"/>
        </w:rPr>
        <w:t>Деятельность организаций, управляющих МКД</w:t>
      </w:r>
      <w:r w:rsidR="00023245" w:rsidRPr="008A5EC1">
        <w:rPr>
          <w:rFonts w:ascii="Times New Roman" w:hAnsi="Times New Roman" w:cs="Times New Roman"/>
          <w:sz w:val="27"/>
          <w:szCs w:val="27"/>
        </w:rPr>
        <w:t>,</w:t>
      </w:r>
      <w:r w:rsidRPr="008A5EC1">
        <w:rPr>
          <w:rFonts w:ascii="Times New Roman" w:hAnsi="Times New Roman" w:cs="Times New Roman"/>
          <w:sz w:val="27"/>
          <w:szCs w:val="27"/>
        </w:rPr>
        <w:t xml:space="preserve"> должна быть направлена на обеспечение безопасных, комфортных условий проживания граждан. По состоянию на 1 января </w:t>
      </w:r>
      <w:r w:rsidRPr="008A5EC1">
        <w:rPr>
          <w:rFonts w:ascii="Times New Roman" w:hAnsi="Times New Roman" w:cs="Times New Roman"/>
          <w:sz w:val="27"/>
          <w:szCs w:val="27"/>
        </w:rPr>
        <w:lastRenderedPageBreak/>
        <w:t>202</w:t>
      </w:r>
      <w:r w:rsidR="00444ED6" w:rsidRPr="008A5EC1">
        <w:rPr>
          <w:rFonts w:ascii="Times New Roman" w:hAnsi="Times New Roman" w:cs="Times New Roman"/>
          <w:sz w:val="27"/>
          <w:szCs w:val="27"/>
        </w:rPr>
        <w:t>6</w:t>
      </w:r>
      <w:r w:rsidRPr="008A5EC1">
        <w:rPr>
          <w:rFonts w:ascii="Times New Roman" w:hAnsi="Times New Roman" w:cs="Times New Roman"/>
          <w:sz w:val="27"/>
          <w:szCs w:val="27"/>
        </w:rPr>
        <w:t xml:space="preserve"> года на территории </w:t>
      </w:r>
      <w:proofErr w:type="spellStart"/>
      <w:r w:rsidRPr="008A5EC1">
        <w:rPr>
          <w:rFonts w:ascii="Times New Roman" w:hAnsi="Times New Roman" w:cs="Times New Roman"/>
          <w:sz w:val="27"/>
          <w:szCs w:val="27"/>
        </w:rPr>
        <w:t>Ейского</w:t>
      </w:r>
      <w:proofErr w:type="spellEnd"/>
      <w:r w:rsidRPr="008A5EC1">
        <w:rPr>
          <w:rFonts w:ascii="Times New Roman" w:hAnsi="Times New Roman" w:cs="Times New Roman"/>
          <w:sz w:val="27"/>
          <w:szCs w:val="27"/>
        </w:rPr>
        <w:t xml:space="preserve"> района на основании выданных лицензий 1</w:t>
      </w:r>
      <w:r w:rsidR="00E70488" w:rsidRPr="008A5EC1">
        <w:rPr>
          <w:rFonts w:ascii="Times New Roman" w:hAnsi="Times New Roman" w:cs="Times New Roman"/>
          <w:sz w:val="27"/>
          <w:szCs w:val="27"/>
        </w:rPr>
        <w:t>6</w:t>
      </w:r>
      <w:r w:rsidRPr="008A5EC1">
        <w:rPr>
          <w:rFonts w:ascii="Times New Roman" w:hAnsi="Times New Roman" w:cs="Times New Roman"/>
          <w:sz w:val="27"/>
          <w:szCs w:val="27"/>
        </w:rPr>
        <w:t xml:space="preserve"> управляющих компаний занимаются обслуживанием (управлением) МКД</w:t>
      </w:r>
      <w:r w:rsidRPr="008A5EC1">
        <w:rPr>
          <w:rFonts w:ascii="Times New Roman" w:hAnsi="Times New Roman" w:cs="Times New Roman"/>
          <w:color w:val="FF0000"/>
          <w:sz w:val="27"/>
          <w:szCs w:val="27"/>
        </w:rPr>
        <w:t xml:space="preserve">. </w:t>
      </w:r>
      <w:r w:rsidRPr="008A5EC1">
        <w:rPr>
          <w:rFonts w:ascii="Times New Roman" w:hAnsi="Times New Roman" w:cs="Times New Roman"/>
          <w:sz w:val="27"/>
          <w:szCs w:val="27"/>
        </w:rPr>
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в настоящее время составляет 100%. Ключевыми приоритетами в сфере жилищно-коммунального хозяйства остаются благоустройство, модернизация коммунальной инфраструктуры и развитие рыночных механизмов саморегулирования отрасли.</w:t>
      </w:r>
    </w:p>
    <w:p w:rsidR="0024145E" w:rsidRPr="008A5EC1" w:rsidRDefault="0024145E" w:rsidP="002414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b/>
          <w:i/>
          <w:sz w:val="27"/>
          <w:szCs w:val="27"/>
        </w:rPr>
        <w:t xml:space="preserve">Рынок поставки сжиженного газа в баллонах. </w:t>
      </w:r>
      <w:r w:rsidRPr="008A5EC1">
        <w:rPr>
          <w:rFonts w:ascii="Times New Roman" w:hAnsi="Times New Roman" w:cs="Times New Roman"/>
          <w:sz w:val="27"/>
          <w:szCs w:val="27"/>
        </w:rPr>
        <w:t xml:space="preserve">Потребление сжиженного углеводородного газа снижается, что связано с реализацией на территории </w:t>
      </w:r>
      <w:proofErr w:type="spellStart"/>
      <w:r w:rsidRPr="008A5EC1">
        <w:rPr>
          <w:rFonts w:ascii="Times New Roman" w:hAnsi="Times New Roman" w:cs="Times New Roman"/>
          <w:sz w:val="27"/>
          <w:szCs w:val="27"/>
        </w:rPr>
        <w:t>Ейского</w:t>
      </w:r>
      <w:proofErr w:type="spellEnd"/>
      <w:r w:rsidRPr="008A5EC1">
        <w:rPr>
          <w:rFonts w:ascii="Times New Roman" w:hAnsi="Times New Roman" w:cs="Times New Roman"/>
          <w:sz w:val="27"/>
          <w:szCs w:val="27"/>
        </w:rPr>
        <w:t xml:space="preserve"> района программы газификации природным газом. Общий уровень газификации в Ейском районе </w:t>
      </w:r>
      <w:r w:rsidR="00592AAA" w:rsidRPr="008A5EC1">
        <w:rPr>
          <w:rFonts w:ascii="Times New Roman" w:hAnsi="Times New Roman" w:cs="Times New Roman"/>
          <w:sz w:val="27"/>
          <w:szCs w:val="27"/>
        </w:rPr>
        <w:t xml:space="preserve">более </w:t>
      </w:r>
      <w:r w:rsidR="00090D01" w:rsidRPr="008A5EC1">
        <w:rPr>
          <w:rFonts w:ascii="Times New Roman" w:hAnsi="Times New Roman" w:cs="Times New Roman"/>
          <w:sz w:val="27"/>
          <w:szCs w:val="27"/>
        </w:rPr>
        <w:t>9</w:t>
      </w:r>
      <w:r w:rsidR="001E5E06" w:rsidRPr="008A5EC1">
        <w:rPr>
          <w:rFonts w:ascii="Times New Roman" w:hAnsi="Times New Roman" w:cs="Times New Roman"/>
          <w:sz w:val="27"/>
          <w:szCs w:val="27"/>
        </w:rPr>
        <w:t>5</w:t>
      </w:r>
      <w:r w:rsidRPr="008A5EC1">
        <w:rPr>
          <w:rFonts w:ascii="Times New Roman" w:hAnsi="Times New Roman" w:cs="Times New Roman"/>
          <w:sz w:val="27"/>
          <w:szCs w:val="27"/>
        </w:rPr>
        <w:t xml:space="preserve"> %, что значительно выше среднероссийского показателя.  В настоящее время поставки сжиженного газа потребителям осуществляет индивидуальный предприниматель, таким образом, доля организаций частной формы собственности в сфере поставки сжиженного газа в баллонах составляет 100%.</w:t>
      </w:r>
    </w:p>
    <w:p w:rsidR="00F502A5" w:rsidRPr="008A5EC1" w:rsidRDefault="00F502A5" w:rsidP="008E76F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8A5EC1">
        <w:rPr>
          <w:rFonts w:ascii="Times New Roman" w:hAnsi="Times New Roman" w:cs="Times New Roman"/>
          <w:b/>
          <w:i/>
          <w:sz w:val="27"/>
          <w:szCs w:val="27"/>
        </w:rPr>
        <w:t>Рынок оказания услуг по перевозке пассажиров автомобильным транспортом по муниципальным маршрутам регулярных перевозок.</w:t>
      </w:r>
      <w:r w:rsidR="008E76F8" w:rsidRPr="008A5EC1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</w:p>
    <w:p w:rsidR="00F502A5" w:rsidRPr="008A5EC1" w:rsidRDefault="0034250A" w:rsidP="00F502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На территории </w:t>
      </w:r>
      <w:proofErr w:type="spellStart"/>
      <w:r w:rsidRPr="008A5EC1">
        <w:rPr>
          <w:rFonts w:ascii="Times New Roman" w:hAnsi="Times New Roman" w:cs="Times New Roman"/>
          <w:sz w:val="27"/>
          <w:szCs w:val="27"/>
        </w:rPr>
        <w:t>Ейского</w:t>
      </w:r>
      <w:proofErr w:type="spellEnd"/>
      <w:r w:rsidRPr="008A5EC1">
        <w:rPr>
          <w:rFonts w:ascii="Times New Roman" w:hAnsi="Times New Roman" w:cs="Times New Roman"/>
          <w:sz w:val="27"/>
          <w:szCs w:val="27"/>
        </w:rPr>
        <w:t xml:space="preserve"> района перевозку пассажиров и багажа по муниципальным и пригородным маршрутам регулярных перевозок осуществляю</w:t>
      </w:r>
      <w:r w:rsidR="0087771B" w:rsidRPr="008A5EC1">
        <w:rPr>
          <w:rFonts w:ascii="Times New Roman" w:hAnsi="Times New Roman" w:cs="Times New Roman"/>
          <w:sz w:val="27"/>
          <w:szCs w:val="27"/>
        </w:rPr>
        <w:t>т</w:t>
      </w:r>
      <w:r w:rsidRPr="008A5EC1">
        <w:rPr>
          <w:rFonts w:ascii="Times New Roman" w:hAnsi="Times New Roman" w:cs="Times New Roman"/>
          <w:sz w:val="27"/>
          <w:szCs w:val="27"/>
        </w:rPr>
        <w:t xml:space="preserve"> 5 индивидуальных предпринимателей и 3 организации. На 15-ти муниципальных пригородных маршрутах регулярных перевозок используется 3</w:t>
      </w:r>
      <w:r w:rsidR="003503E9" w:rsidRPr="008A5EC1">
        <w:rPr>
          <w:rFonts w:ascii="Times New Roman" w:hAnsi="Times New Roman" w:cs="Times New Roman"/>
          <w:sz w:val="27"/>
          <w:szCs w:val="27"/>
        </w:rPr>
        <w:t>3</w:t>
      </w:r>
      <w:r w:rsidRPr="008A5EC1">
        <w:rPr>
          <w:rFonts w:ascii="Times New Roman" w:hAnsi="Times New Roman" w:cs="Times New Roman"/>
          <w:sz w:val="27"/>
          <w:szCs w:val="27"/>
        </w:rPr>
        <w:t xml:space="preserve"> транспортных средства, на 9-ти городских маршрутах используется 85 транспортных средств. Все автобусы отечественного производства. Каждая единица оснащена аппаратурой спутниковой навигации и </w:t>
      </w:r>
      <w:proofErr w:type="spellStart"/>
      <w:r w:rsidRPr="008A5EC1">
        <w:rPr>
          <w:rFonts w:ascii="Times New Roman" w:hAnsi="Times New Roman" w:cs="Times New Roman"/>
          <w:sz w:val="27"/>
          <w:szCs w:val="27"/>
        </w:rPr>
        <w:t>тахографами</w:t>
      </w:r>
      <w:proofErr w:type="spellEnd"/>
      <w:r w:rsidRPr="008A5EC1">
        <w:rPr>
          <w:rFonts w:ascii="Times New Roman" w:hAnsi="Times New Roman" w:cs="Times New Roman"/>
          <w:sz w:val="27"/>
          <w:szCs w:val="27"/>
        </w:rPr>
        <w:t>. В каждом транспортном средстве имеется возможн</w:t>
      </w:r>
      <w:r w:rsidR="00784FFC" w:rsidRPr="008A5EC1">
        <w:rPr>
          <w:rFonts w:ascii="Times New Roman" w:hAnsi="Times New Roman" w:cs="Times New Roman"/>
          <w:sz w:val="27"/>
          <w:szCs w:val="27"/>
        </w:rPr>
        <w:t>ость безналичной оплаты проезда, а для маломобильных пассажиров оснащены надписями с применением рельефно-точечного шрифта Брайля.</w:t>
      </w:r>
      <w:r w:rsidR="006653F1" w:rsidRPr="008A5EC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653F1" w:rsidRPr="008A5EC1" w:rsidRDefault="006653F1" w:rsidP="00F502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Вид перевозок определен, как перевозки по нерегулируемым тарифам. Перевозки пассажиров и багажа осуществляются на основании свидетельств, выданных по результатам открытого конкурса.</w:t>
      </w:r>
    </w:p>
    <w:p w:rsidR="001E442A" w:rsidRPr="008A5EC1" w:rsidRDefault="00541360" w:rsidP="00AF5E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Доля услуг </w:t>
      </w:r>
      <w:r w:rsidR="00F502A5" w:rsidRPr="008A5EC1">
        <w:rPr>
          <w:rFonts w:ascii="Times New Roman" w:hAnsi="Times New Roman" w:cs="Times New Roman"/>
          <w:sz w:val="27"/>
          <w:szCs w:val="27"/>
        </w:rPr>
        <w:t>по перевозке пассажиров автомобильным транспортом по муниципальным маршрутам регулярных пер</w:t>
      </w:r>
      <w:r w:rsidR="006A457F">
        <w:rPr>
          <w:rFonts w:ascii="Times New Roman" w:hAnsi="Times New Roman" w:cs="Times New Roman"/>
          <w:sz w:val="27"/>
          <w:szCs w:val="27"/>
        </w:rPr>
        <w:t xml:space="preserve">евозок, оказанных </w:t>
      </w:r>
      <w:r w:rsidR="00F502A5" w:rsidRPr="008A5EC1">
        <w:rPr>
          <w:rFonts w:ascii="Times New Roman" w:hAnsi="Times New Roman" w:cs="Times New Roman"/>
          <w:sz w:val="27"/>
          <w:szCs w:val="27"/>
        </w:rPr>
        <w:t>организациями ча</w:t>
      </w:r>
      <w:r w:rsidR="002B5D06" w:rsidRPr="008A5EC1">
        <w:rPr>
          <w:rFonts w:ascii="Times New Roman" w:hAnsi="Times New Roman" w:cs="Times New Roman"/>
          <w:sz w:val="27"/>
          <w:szCs w:val="27"/>
        </w:rPr>
        <w:t>стной формы собственности</w:t>
      </w:r>
      <w:r w:rsidR="003A2DD2">
        <w:rPr>
          <w:rFonts w:ascii="Times New Roman" w:hAnsi="Times New Roman" w:cs="Times New Roman"/>
          <w:sz w:val="27"/>
          <w:szCs w:val="27"/>
        </w:rPr>
        <w:t>,</w:t>
      </w:r>
      <w:r w:rsidR="002B5D06" w:rsidRPr="008A5EC1">
        <w:rPr>
          <w:rFonts w:ascii="Times New Roman" w:hAnsi="Times New Roman" w:cs="Times New Roman"/>
          <w:sz w:val="27"/>
          <w:szCs w:val="27"/>
        </w:rPr>
        <w:t xml:space="preserve"> </w:t>
      </w:r>
      <w:r w:rsidR="00F502A5" w:rsidRPr="008A5EC1">
        <w:rPr>
          <w:rFonts w:ascii="Times New Roman" w:hAnsi="Times New Roman" w:cs="Times New Roman"/>
          <w:sz w:val="27"/>
          <w:szCs w:val="27"/>
        </w:rPr>
        <w:t>состав</w:t>
      </w:r>
      <w:r w:rsidR="002B5D06" w:rsidRPr="008A5EC1">
        <w:rPr>
          <w:rFonts w:ascii="Times New Roman" w:hAnsi="Times New Roman" w:cs="Times New Roman"/>
          <w:sz w:val="27"/>
          <w:szCs w:val="27"/>
        </w:rPr>
        <w:t>ляет</w:t>
      </w:r>
      <w:r w:rsidR="00F502A5" w:rsidRPr="008A5EC1">
        <w:rPr>
          <w:rFonts w:ascii="Times New Roman" w:hAnsi="Times New Roman" w:cs="Times New Roman"/>
          <w:sz w:val="27"/>
          <w:szCs w:val="27"/>
        </w:rPr>
        <w:t xml:space="preserve"> </w:t>
      </w:r>
      <w:r w:rsidR="008E76F8" w:rsidRPr="008A5EC1">
        <w:rPr>
          <w:rFonts w:ascii="Times New Roman" w:hAnsi="Times New Roman" w:cs="Times New Roman"/>
          <w:sz w:val="27"/>
          <w:szCs w:val="27"/>
        </w:rPr>
        <w:t>100</w:t>
      </w:r>
      <w:r w:rsidR="00F502A5" w:rsidRPr="008A5EC1">
        <w:rPr>
          <w:rFonts w:ascii="Times New Roman" w:hAnsi="Times New Roman" w:cs="Times New Roman"/>
          <w:sz w:val="27"/>
          <w:szCs w:val="27"/>
        </w:rPr>
        <w:t xml:space="preserve"> %.</w:t>
      </w:r>
      <w:r w:rsidR="00AF5EB3" w:rsidRPr="008A5EC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7452F" w:rsidRPr="008A5EC1" w:rsidRDefault="0017452F" w:rsidP="0017452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8A5EC1">
        <w:rPr>
          <w:rFonts w:ascii="Times New Roman" w:hAnsi="Times New Roman" w:cs="Times New Roman"/>
          <w:b/>
          <w:i/>
          <w:sz w:val="27"/>
          <w:szCs w:val="27"/>
        </w:rPr>
        <w:t xml:space="preserve">Рынок услуг связи, в том числе услуг по предоставлению широкополосного доступа к информационно-телекоммуникационной сети «Интернет». </w:t>
      </w:r>
      <w:r w:rsidRPr="008A5EC1">
        <w:rPr>
          <w:rFonts w:ascii="Times New Roman" w:hAnsi="Times New Roman" w:cs="Times New Roman"/>
          <w:sz w:val="27"/>
          <w:szCs w:val="27"/>
        </w:rPr>
        <w:t xml:space="preserve">В рамках реализации государственной политики в области связи и развития телекоммуникаций проводится работа по созданию необходимых правовых и экономических условий, обеспечивающих устойчивое функционирование и развитие отрасли связь (включая сети связи общего пользования), для обеспечения населения и гостей </w:t>
      </w:r>
      <w:proofErr w:type="spellStart"/>
      <w:r w:rsidRPr="008A5EC1">
        <w:rPr>
          <w:rFonts w:ascii="Times New Roman" w:hAnsi="Times New Roman" w:cs="Times New Roman"/>
          <w:sz w:val="27"/>
          <w:szCs w:val="27"/>
        </w:rPr>
        <w:t>Ейского</w:t>
      </w:r>
      <w:proofErr w:type="spellEnd"/>
      <w:r w:rsidRPr="008A5EC1">
        <w:rPr>
          <w:rFonts w:ascii="Times New Roman" w:hAnsi="Times New Roman" w:cs="Times New Roman"/>
          <w:sz w:val="27"/>
          <w:szCs w:val="27"/>
        </w:rPr>
        <w:t xml:space="preserve"> района услугами связи и современными информационными сервисами. </w:t>
      </w:r>
    </w:p>
    <w:p w:rsidR="005C58DC" w:rsidRPr="008A5EC1" w:rsidRDefault="0017452F" w:rsidP="00A56D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В настоящее время на территории муниципального образования </w:t>
      </w:r>
      <w:proofErr w:type="spellStart"/>
      <w:r w:rsidRPr="008A5EC1">
        <w:rPr>
          <w:rFonts w:ascii="Times New Roman" w:hAnsi="Times New Roman" w:cs="Times New Roman"/>
          <w:sz w:val="27"/>
          <w:szCs w:val="27"/>
        </w:rPr>
        <w:t>Ейский</w:t>
      </w:r>
      <w:proofErr w:type="spellEnd"/>
      <w:r w:rsidRPr="008A5EC1">
        <w:rPr>
          <w:rFonts w:ascii="Times New Roman" w:hAnsi="Times New Roman" w:cs="Times New Roman"/>
          <w:sz w:val="27"/>
          <w:szCs w:val="27"/>
        </w:rPr>
        <w:t xml:space="preserve"> район услуги мобильной связи</w:t>
      </w:r>
      <w:r w:rsidR="00E26E62" w:rsidRPr="008A5EC1">
        <w:rPr>
          <w:rFonts w:ascii="Times New Roman" w:hAnsi="Times New Roman" w:cs="Times New Roman"/>
          <w:sz w:val="27"/>
          <w:szCs w:val="27"/>
        </w:rPr>
        <w:t xml:space="preserve"> предоставляют четыре оператора: ПАО «ВымпелКом» (Билайн), ПАО «Мобильные </w:t>
      </w:r>
      <w:proofErr w:type="spellStart"/>
      <w:r w:rsidR="00E26E62" w:rsidRPr="008A5EC1">
        <w:rPr>
          <w:rFonts w:ascii="Times New Roman" w:hAnsi="Times New Roman" w:cs="Times New Roman"/>
          <w:sz w:val="27"/>
          <w:szCs w:val="27"/>
        </w:rPr>
        <w:t>ТелеСистемы</w:t>
      </w:r>
      <w:proofErr w:type="spellEnd"/>
      <w:r w:rsidR="00E26E62" w:rsidRPr="008A5EC1">
        <w:rPr>
          <w:rFonts w:ascii="Times New Roman" w:hAnsi="Times New Roman" w:cs="Times New Roman"/>
          <w:sz w:val="27"/>
          <w:szCs w:val="27"/>
        </w:rPr>
        <w:t>» (МТС), ПАО «МегаФон», ООО «Т2Мобайл» (Теле2).</w:t>
      </w:r>
      <w:r w:rsidR="00A56DD5" w:rsidRPr="008A5EC1">
        <w:rPr>
          <w:rFonts w:ascii="Times New Roman" w:hAnsi="Times New Roman" w:cs="Times New Roman"/>
          <w:sz w:val="27"/>
          <w:szCs w:val="27"/>
        </w:rPr>
        <w:t xml:space="preserve"> </w:t>
      </w:r>
      <w:r w:rsidR="00254712" w:rsidRPr="008A5EC1">
        <w:rPr>
          <w:rFonts w:ascii="Times New Roman" w:hAnsi="Times New Roman" w:cs="Times New Roman"/>
          <w:sz w:val="27"/>
          <w:szCs w:val="27"/>
        </w:rPr>
        <w:t>Доля организаций частной формы собственности в данной сфере – 100%</w:t>
      </w:r>
      <w:r w:rsidR="0058009D" w:rsidRPr="008A5EC1">
        <w:rPr>
          <w:rFonts w:ascii="Times New Roman" w:hAnsi="Times New Roman" w:cs="Times New Roman"/>
          <w:sz w:val="27"/>
          <w:szCs w:val="27"/>
        </w:rPr>
        <w:t>.</w:t>
      </w:r>
    </w:p>
    <w:p w:rsidR="00A00D53" w:rsidRPr="008A5EC1" w:rsidRDefault="00A00D53" w:rsidP="00A56D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lastRenderedPageBreak/>
        <w:t>Услуги фиксированной телефонной связи, широкополосного доступа к сети Интернет и интерактивного телевидения предоставляют провайдеры: ПАО «Ростелеком», где доля государства составляет 51% и ООО «Фирма Связь»</w:t>
      </w:r>
      <w:r w:rsidR="00E852A3" w:rsidRPr="008A5EC1">
        <w:rPr>
          <w:rFonts w:ascii="Times New Roman" w:hAnsi="Times New Roman" w:cs="Times New Roman"/>
          <w:sz w:val="27"/>
          <w:szCs w:val="27"/>
        </w:rPr>
        <w:t xml:space="preserve"> - организация частной формы собственности.</w:t>
      </w:r>
    </w:p>
    <w:p w:rsidR="00D76516" w:rsidRPr="008A5EC1" w:rsidRDefault="00D76516" w:rsidP="00D765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Операторами сотовой связи ведутся работы по улучшению предоставляемых услуг связи. </w:t>
      </w:r>
    </w:p>
    <w:p w:rsidR="00FA3E22" w:rsidRPr="008A5EC1" w:rsidRDefault="002874FD" w:rsidP="00FA3E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b/>
          <w:i/>
          <w:sz w:val="27"/>
          <w:szCs w:val="27"/>
        </w:rPr>
        <w:t>Рынок жилищного строительства.</w:t>
      </w:r>
      <w:r w:rsidR="003878E6" w:rsidRPr="008A5EC1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r w:rsidR="00FA3E22" w:rsidRPr="008A5EC1">
        <w:rPr>
          <w:rFonts w:ascii="Times New Roman" w:hAnsi="Times New Roman" w:cs="Times New Roman"/>
          <w:sz w:val="27"/>
          <w:szCs w:val="27"/>
        </w:rPr>
        <w:t xml:space="preserve">На территории </w:t>
      </w:r>
      <w:proofErr w:type="spellStart"/>
      <w:r w:rsidR="00FA3E22" w:rsidRPr="008A5EC1">
        <w:rPr>
          <w:rFonts w:ascii="Times New Roman" w:hAnsi="Times New Roman" w:cs="Times New Roman"/>
          <w:sz w:val="27"/>
          <w:szCs w:val="27"/>
        </w:rPr>
        <w:t>Ейского</w:t>
      </w:r>
      <w:proofErr w:type="spellEnd"/>
      <w:r w:rsidR="00FA3E22" w:rsidRPr="008A5EC1">
        <w:rPr>
          <w:rFonts w:ascii="Times New Roman" w:hAnsi="Times New Roman" w:cs="Times New Roman"/>
          <w:sz w:val="27"/>
          <w:szCs w:val="27"/>
        </w:rPr>
        <w:t xml:space="preserve"> района 117</w:t>
      </w:r>
      <w:r w:rsidR="00B32832" w:rsidRPr="008A5EC1">
        <w:rPr>
          <w:rFonts w:ascii="Times New Roman" w:hAnsi="Times New Roman" w:cs="Times New Roman"/>
          <w:sz w:val="27"/>
          <w:szCs w:val="27"/>
        </w:rPr>
        <w:t xml:space="preserve"> строительных организаций</w:t>
      </w:r>
      <w:r w:rsidR="00FA3E22" w:rsidRPr="008A5EC1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A3E22" w:rsidRPr="008A5EC1" w:rsidRDefault="00FA3E22" w:rsidP="00FA3E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Строительные работы выполняются преимущественно малыми предприятиями. В настоящее время 7 малых хозяйствующих субъектов осуществляют строительство многоквартирных жилых домов с запланированными сроками ввода в эксплуатацию в 2025-2027 </w:t>
      </w:r>
      <w:proofErr w:type="spellStart"/>
      <w:r w:rsidRPr="008A5EC1">
        <w:rPr>
          <w:rFonts w:ascii="Times New Roman" w:hAnsi="Times New Roman" w:cs="Times New Roman"/>
          <w:sz w:val="27"/>
          <w:szCs w:val="27"/>
        </w:rPr>
        <w:t>г.г</w:t>
      </w:r>
      <w:proofErr w:type="spellEnd"/>
      <w:r w:rsidRPr="008A5EC1">
        <w:rPr>
          <w:rFonts w:ascii="Times New Roman" w:hAnsi="Times New Roman" w:cs="Times New Roman"/>
          <w:sz w:val="27"/>
          <w:szCs w:val="27"/>
        </w:rPr>
        <w:t>.</w:t>
      </w:r>
    </w:p>
    <w:p w:rsidR="00FA3E22" w:rsidRPr="008A5EC1" w:rsidRDefault="00FA3E22" w:rsidP="00FA3E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Ввод в действие жилых домов по данным за январь-ноябрь 2025 г. составил 87,2 </w:t>
      </w:r>
      <w:proofErr w:type="spellStart"/>
      <w:r w:rsidRPr="008A5EC1">
        <w:rPr>
          <w:rFonts w:ascii="Times New Roman" w:hAnsi="Times New Roman" w:cs="Times New Roman"/>
          <w:sz w:val="27"/>
          <w:szCs w:val="27"/>
        </w:rPr>
        <w:t>тыс.</w:t>
      </w:r>
      <w:proofErr w:type="gramStart"/>
      <w:r w:rsidRPr="008A5EC1">
        <w:rPr>
          <w:rFonts w:ascii="Times New Roman" w:hAnsi="Times New Roman" w:cs="Times New Roman"/>
          <w:sz w:val="27"/>
          <w:szCs w:val="27"/>
        </w:rPr>
        <w:t>кв.м</w:t>
      </w:r>
      <w:proofErr w:type="spellEnd"/>
      <w:proofErr w:type="gramEnd"/>
      <w:r w:rsidRPr="008A5EC1">
        <w:rPr>
          <w:rFonts w:ascii="Times New Roman" w:hAnsi="Times New Roman" w:cs="Times New Roman"/>
          <w:sz w:val="27"/>
          <w:szCs w:val="27"/>
        </w:rPr>
        <w:t xml:space="preserve"> (124,9 % к уровню предыдущего года), в том числе введено индивидуальными застройщиками 81,3 </w:t>
      </w:r>
      <w:proofErr w:type="spellStart"/>
      <w:r w:rsidRPr="008A5EC1">
        <w:rPr>
          <w:rFonts w:ascii="Times New Roman" w:hAnsi="Times New Roman" w:cs="Times New Roman"/>
          <w:sz w:val="27"/>
          <w:szCs w:val="27"/>
        </w:rPr>
        <w:t>тыс.кв.м</w:t>
      </w:r>
      <w:proofErr w:type="spellEnd"/>
      <w:r w:rsidRPr="008A5EC1">
        <w:rPr>
          <w:rFonts w:ascii="Times New Roman" w:hAnsi="Times New Roman" w:cs="Times New Roman"/>
          <w:sz w:val="27"/>
          <w:szCs w:val="27"/>
        </w:rPr>
        <w:t xml:space="preserve"> (126,4 % к уровню предыдущего года). </w:t>
      </w:r>
    </w:p>
    <w:p w:rsidR="00FA3E22" w:rsidRPr="008A5EC1" w:rsidRDefault="00FA3E22" w:rsidP="00FA3E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В отчетном периоде сданы в эксплуатацию 7 жилых домов массовой застройки общей площадью 5,9 </w:t>
      </w:r>
      <w:proofErr w:type="spellStart"/>
      <w:r w:rsidRPr="008A5EC1">
        <w:rPr>
          <w:rFonts w:ascii="Times New Roman" w:hAnsi="Times New Roman" w:cs="Times New Roman"/>
          <w:sz w:val="27"/>
          <w:szCs w:val="27"/>
        </w:rPr>
        <w:t>тыс.кв.м</w:t>
      </w:r>
      <w:proofErr w:type="spellEnd"/>
      <w:r w:rsidRPr="008A5EC1">
        <w:rPr>
          <w:rFonts w:ascii="Times New Roman" w:hAnsi="Times New Roman" w:cs="Times New Roman"/>
          <w:sz w:val="27"/>
          <w:szCs w:val="27"/>
        </w:rPr>
        <w:t>.</w:t>
      </w:r>
    </w:p>
    <w:p w:rsidR="00937459" w:rsidRPr="008A5EC1" w:rsidRDefault="00954EBD" w:rsidP="00A911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b/>
          <w:i/>
          <w:sz w:val="27"/>
          <w:szCs w:val="27"/>
        </w:rPr>
        <w:t>Рынок строительства объектов капитального строительства, за исключением жилищного и дорожного строительства.</w:t>
      </w:r>
      <w:r w:rsidR="00A9115E" w:rsidRPr="008A5EC1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r w:rsidR="00937459" w:rsidRPr="008A5EC1">
        <w:rPr>
          <w:rFonts w:ascii="Times New Roman" w:hAnsi="Times New Roman" w:cs="Times New Roman"/>
          <w:sz w:val="27"/>
          <w:szCs w:val="27"/>
        </w:rPr>
        <w:t xml:space="preserve">Объем услуг по виду деятельности «строительство» за январь-ноябрь 2025 г. составил 70,4 млн. рублей, темп роста – 55,0 % (в сопоставимых ценах – 50,3 %). По </w:t>
      </w:r>
      <w:proofErr w:type="spellStart"/>
      <w:r w:rsidR="00937459" w:rsidRPr="008A5EC1">
        <w:rPr>
          <w:rFonts w:ascii="Times New Roman" w:hAnsi="Times New Roman" w:cs="Times New Roman"/>
          <w:sz w:val="27"/>
          <w:szCs w:val="27"/>
        </w:rPr>
        <w:t>Ейскому</w:t>
      </w:r>
      <w:proofErr w:type="spellEnd"/>
      <w:r w:rsidR="00937459" w:rsidRPr="008A5EC1">
        <w:rPr>
          <w:rFonts w:ascii="Times New Roman" w:hAnsi="Times New Roman" w:cs="Times New Roman"/>
          <w:sz w:val="27"/>
          <w:szCs w:val="27"/>
        </w:rPr>
        <w:t xml:space="preserve"> району показан объем строительства инженерных сооружений филиала № 2 АО «Газпром Газораспределение Краснодар» (в аналогичном периоде предыдущего года – еще НАО «</w:t>
      </w:r>
      <w:proofErr w:type="spellStart"/>
      <w:r w:rsidR="00937459" w:rsidRPr="008A5EC1">
        <w:rPr>
          <w:rFonts w:ascii="Times New Roman" w:hAnsi="Times New Roman" w:cs="Times New Roman"/>
          <w:sz w:val="27"/>
          <w:szCs w:val="27"/>
        </w:rPr>
        <w:t>Ейское</w:t>
      </w:r>
      <w:proofErr w:type="spellEnd"/>
      <w:r w:rsidR="00937459" w:rsidRPr="008A5EC1">
        <w:rPr>
          <w:rFonts w:ascii="Times New Roman" w:hAnsi="Times New Roman" w:cs="Times New Roman"/>
          <w:sz w:val="27"/>
          <w:szCs w:val="27"/>
        </w:rPr>
        <w:t xml:space="preserve"> ДСУ № 2»).</w:t>
      </w:r>
    </w:p>
    <w:p w:rsidR="007A4432" w:rsidRPr="007A4432" w:rsidRDefault="00ED6AE8" w:rsidP="00ED6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A4432">
        <w:rPr>
          <w:rFonts w:ascii="Times New Roman" w:hAnsi="Times New Roman" w:cs="Times New Roman"/>
          <w:b/>
          <w:i/>
          <w:sz w:val="27"/>
          <w:szCs w:val="27"/>
        </w:rPr>
        <w:t>Рынок вылова водных биоресурсов.</w:t>
      </w:r>
      <w:r w:rsidRPr="007A4432">
        <w:rPr>
          <w:rFonts w:ascii="Times New Roman" w:hAnsi="Times New Roman" w:cs="Times New Roman"/>
          <w:sz w:val="27"/>
          <w:szCs w:val="27"/>
        </w:rPr>
        <w:t xml:space="preserve"> Согласно предоставленным отчетам рыбодобывающих предприятий объем изъятия промысловой рыбы в 202</w:t>
      </w:r>
      <w:r w:rsidR="00143DBB" w:rsidRPr="007A4432">
        <w:rPr>
          <w:rFonts w:ascii="Times New Roman" w:hAnsi="Times New Roman" w:cs="Times New Roman"/>
          <w:sz w:val="27"/>
          <w:szCs w:val="27"/>
        </w:rPr>
        <w:t>5</w:t>
      </w:r>
      <w:r w:rsidR="007A4432" w:rsidRPr="007A4432">
        <w:rPr>
          <w:rFonts w:ascii="Times New Roman" w:hAnsi="Times New Roman" w:cs="Times New Roman"/>
          <w:sz w:val="27"/>
          <w:szCs w:val="27"/>
        </w:rPr>
        <w:t xml:space="preserve"> году составил 116,3 тонн (темп роста – 107,8%)</w:t>
      </w:r>
      <w:r w:rsidRPr="007A4432">
        <w:rPr>
          <w:rFonts w:ascii="Times New Roman" w:hAnsi="Times New Roman" w:cs="Times New Roman"/>
          <w:sz w:val="27"/>
          <w:szCs w:val="27"/>
        </w:rPr>
        <w:t xml:space="preserve"> Все участники товарного рынка – представители частного бизнеса. </w:t>
      </w:r>
    </w:p>
    <w:p w:rsidR="00ED6AE8" w:rsidRPr="00BD53A5" w:rsidRDefault="00ED6AE8" w:rsidP="00ED6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D53A5">
        <w:rPr>
          <w:rFonts w:ascii="Times New Roman" w:hAnsi="Times New Roman" w:cs="Times New Roman"/>
          <w:b/>
          <w:i/>
          <w:sz w:val="27"/>
          <w:szCs w:val="27"/>
        </w:rPr>
        <w:t>Рынок переработки водных биоресурсов.</w:t>
      </w:r>
      <w:r w:rsidRPr="00BD53A5">
        <w:rPr>
          <w:rFonts w:ascii="Times New Roman" w:hAnsi="Times New Roman" w:cs="Times New Roman"/>
          <w:sz w:val="27"/>
          <w:szCs w:val="27"/>
        </w:rPr>
        <w:t xml:space="preserve"> В 202</w:t>
      </w:r>
      <w:r w:rsidR="007B4F6C" w:rsidRPr="00BD53A5">
        <w:rPr>
          <w:rFonts w:ascii="Times New Roman" w:hAnsi="Times New Roman" w:cs="Times New Roman"/>
          <w:sz w:val="27"/>
          <w:szCs w:val="27"/>
        </w:rPr>
        <w:t>5</w:t>
      </w:r>
      <w:r w:rsidRPr="00BD53A5">
        <w:rPr>
          <w:rFonts w:ascii="Times New Roman" w:hAnsi="Times New Roman" w:cs="Times New Roman"/>
          <w:sz w:val="27"/>
          <w:szCs w:val="27"/>
        </w:rPr>
        <w:t xml:space="preserve"> году деятельность по переработке водных биоресурсов на территории </w:t>
      </w:r>
      <w:proofErr w:type="spellStart"/>
      <w:r w:rsidRPr="00BD53A5">
        <w:rPr>
          <w:rFonts w:ascii="Times New Roman" w:hAnsi="Times New Roman" w:cs="Times New Roman"/>
          <w:sz w:val="27"/>
          <w:szCs w:val="27"/>
        </w:rPr>
        <w:t>Ейского</w:t>
      </w:r>
      <w:proofErr w:type="spellEnd"/>
      <w:r w:rsidRPr="00BD53A5">
        <w:rPr>
          <w:rFonts w:ascii="Times New Roman" w:hAnsi="Times New Roman" w:cs="Times New Roman"/>
          <w:sz w:val="27"/>
          <w:szCs w:val="27"/>
        </w:rPr>
        <w:t xml:space="preserve"> района осуществляли 2 хозяйствующих субъекта (</w:t>
      </w:r>
      <w:proofErr w:type="spellStart"/>
      <w:r w:rsidRPr="00BD53A5">
        <w:rPr>
          <w:rFonts w:ascii="Times New Roman" w:hAnsi="Times New Roman" w:cs="Times New Roman"/>
          <w:sz w:val="27"/>
          <w:szCs w:val="27"/>
        </w:rPr>
        <w:t>микропредприятия</w:t>
      </w:r>
      <w:proofErr w:type="spellEnd"/>
      <w:r w:rsidRPr="00BD53A5">
        <w:rPr>
          <w:rFonts w:ascii="Times New Roman" w:hAnsi="Times New Roman" w:cs="Times New Roman"/>
          <w:sz w:val="27"/>
          <w:szCs w:val="27"/>
        </w:rPr>
        <w:t xml:space="preserve">). Все участники рынка – представители частного бизнеса. Общий объем производства продукции переработки водных биоресурсов составил </w:t>
      </w:r>
      <w:r w:rsidR="007B4F6C" w:rsidRPr="00BD53A5">
        <w:rPr>
          <w:rFonts w:ascii="Times New Roman" w:hAnsi="Times New Roman" w:cs="Times New Roman"/>
          <w:sz w:val="27"/>
          <w:szCs w:val="27"/>
        </w:rPr>
        <w:t>128,0</w:t>
      </w:r>
      <w:r w:rsidRPr="00BD53A5">
        <w:rPr>
          <w:rFonts w:ascii="Times New Roman" w:hAnsi="Times New Roman" w:cs="Times New Roman"/>
          <w:sz w:val="27"/>
          <w:szCs w:val="27"/>
        </w:rPr>
        <w:t xml:space="preserve"> тонн рыбы мороженой и охлажденной</w:t>
      </w:r>
      <w:r w:rsidR="007B4F6C" w:rsidRPr="00BD53A5">
        <w:rPr>
          <w:rFonts w:ascii="Times New Roman" w:hAnsi="Times New Roman" w:cs="Times New Roman"/>
          <w:sz w:val="27"/>
          <w:szCs w:val="27"/>
        </w:rPr>
        <w:t xml:space="preserve"> (темп роста – 148,5%)</w:t>
      </w:r>
      <w:r w:rsidRPr="00BD53A5">
        <w:rPr>
          <w:rFonts w:ascii="Times New Roman" w:hAnsi="Times New Roman" w:cs="Times New Roman"/>
          <w:sz w:val="27"/>
          <w:szCs w:val="27"/>
        </w:rPr>
        <w:t xml:space="preserve">. Основной объем рыбной продукции производится из сырья, закупаемого у сторонних поставщиков. </w:t>
      </w:r>
    </w:p>
    <w:p w:rsidR="00ED6AE8" w:rsidRPr="00146D3C" w:rsidRDefault="00ED6AE8" w:rsidP="00ED6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46D3C">
        <w:rPr>
          <w:rFonts w:ascii="Times New Roman" w:hAnsi="Times New Roman" w:cs="Times New Roman"/>
          <w:b/>
          <w:i/>
          <w:sz w:val="27"/>
          <w:szCs w:val="27"/>
        </w:rPr>
        <w:t xml:space="preserve">Рынок товарной </w:t>
      </w:r>
      <w:proofErr w:type="spellStart"/>
      <w:r w:rsidRPr="00146D3C">
        <w:rPr>
          <w:rFonts w:ascii="Times New Roman" w:hAnsi="Times New Roman" w:cs="Times New Roman"/>
          <w:b/>
          <w:i/>
          <w:sz w:val="27"/>
          <w:szCs w:val="27"/>
        </w:rPr>
        <w:t>аквакультуры</w:t>
      </w:r>
      <w:proofErr w:type="spellEnd"/>
      <w:r w:rsidRPr="00146D3C">
        <w:rPr>
          <w:rFonts w:ascii="Times New Roman" w:hAnsi="Times New Roman" w:cs="Times New Roman"/>
          <w:b/>
          <w:i/>
          <w:sz w:val="27"/>
          <w:szCs w:val="27"/>
        </w:rPr>
        <w:t>.</w:t>
      </w:r>
      <w:r w:rsidRPr="00146D3C">
        <w:rPr>
          <w:rFonts w:ascii="Times New Roman" w:hAnsi="Times New Roman" w:cs="Times New Roman"/>
          <w:sz w:val="27"/>
          <w:szCs w:val="27"/>
        </w:rPr>
        <w:t xml:space="preserve"> В 202</w:t>
      </w:r>
      <w:r w:rsidR="009F4BA8" w:rsidRPr="00146D3C">
        <w:rPr>
          <w:rFonts w:ascii="Times New Roman" w:hAnsi="Times New Roman" w:cs="Times New Roman"/>
          <w:sz w:val="27"/>
          <w:szCs w:val="27"/>
        </w:rPr>
        <w:t>5</w:t>
      </w:r>
      <w:r w:rsidRPr="00146D3C">
        <w:rPr>
          <w:rFonts w:ascii="Times New Roman" w:hAnsi="Times New Roman" w:cs="Times New Roman"/>
          <w:sz w:val="27"/>
          <w:szCs w:val="27"/>
        </w:rPr>
        <w:t xml:space="preserve"> году на рынке </w:t>
      </w:r>
      <w:proofErr w:type="spellStart"/>
      <w:r w:rsidRPr="00146D3C">
        <w:rPr>
          <w:rFonts w:ascii="Times New Roman" w:hAnsi="Times New Roman" w:cs="Times New Roman"/>
          <w:sz w:val="27"/>
          <w:szCs w:val="27"/>
        </w:rPr>
        <w:t>аквакультуры</w:t>
      </w:r>
      <w:proofErr w:type="spellEnd"/>
      <w:r w:rsidRPr="00146D3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146D3C">
        <w:rPr>
          <w:rFonts w:ascii="Times New Roman" w:hAnsi="Times New Roman" w:cs="Times New Roman"/>
          <w:sz w:val="27"/>
          <w:szCs w:val="27"/>
        </w:rPr>
        <w:t>Ейского</w:t>
      </w:r>
      <w:proofErr w:type="spellEnd"/>
      <w:r w:rsidRPr="00146D3C">
        <w:rPr>
          <w:rFonts w:ascii="Times New Roman" w:hAnsi="Times New Roman" w:cs="Times New Roman"/>
          <w:sz w:val="27"/>
          <w:szCs w:val="27"/>
        </w:rPr>
        <w:t xml:space="preserve"> района осуществляли деятельность 2 хозяйствующих субъекта – представители частного бизнеса. Объем производства (выращивания) объектов </w:t>
      </w:r>
      <w:proofErr w:type="spellStart"/>
      <w:r w:rsidRPr="00146D3C">
        <w:rPr>
          <w:rFonts w:ascii="Times New Roman" w:hAnsi="Times New Roman" w:cs="Times New Roman"/>
          <w:sz w:val="27"/>
          <w:szCs w:val="27"/>
        </w:rPr>
        <w:t>аквакультуры</w:t>
      </w:r>
      <w:proofErr w:type="spellEnd"/>
      <w:r w:rsidRPr="00146D3C">
        <w:rPr>
          <w:rFonts w:ascii="Times New Roman" w:hAnsi="Times New Roman" w:cs="Times New Roman"/>
          <w:sz w:val="27"/>
          <w:szCs w:val="27"/>
        </w:rPr>
        <w:t xml:space="preserve"> в 202</w:t>
      </w:r>
      <w:r w:rsidR="009F4BA8" w:rsidRPr="00146D3C">
        <w:rPr>
          <w:rFonts w:ascii="Times New Roman" w:hAnsi="Times New Roman" w:cs="Times New Roman"/>
          <w:sz w:val="27"/>
          <w:szCs w:val="27"/>
        </w:rPr>
        <w:t>5</w:t>
      </w:r>
      <w:r w:rsidRPr="00146D3C">
        <w:rPr>
          <w:rFonts w:ascii="Times New Roman" w:hAnsi="Times New Roman" w:cs="Times New Roman"/>
          <w:sz w:val="27"/>
          <w:szCs w:val="27"/>
        </w:rPr>
        <w:t xml:space="preserve"> году составил </w:t>
      </w:r>
      <w:r w:rsidR="009F4BA8" w:rsidRPr="00146D3C">
        <w:rPr>
          <w:rFonts w:ascii="Times New Roman" w:hAnsi="Times New Roman" w:cs="Times New Roman"/>
          <w:sz w:val="27"/>
          <w:szCs w:val="27"/>
        </w:rPr>
        <w:t>77,0</w:t>
      </w:r>
      <w:r w:rsidRPr="00146D3C">
        <w:rPr>
          <w:rFonts w:ascii="Times New Roman" w:hAnsi="Times New Roman" w:cs="Times New Roman"/>
          <w:sz w:val="27"/>
          <w:szCs w:val="27"/>
        </w:rPr>
        <w:t xml:space="preserve"> тонн</w:t>
      </w:r>
      <w:r w:rsidR="00144DA4">
        <w:rPr>
          <w:rFonts w:ascii="Times New Roman" w:hAnsi="Times New Roman" w:cs="Times New Roman"/>
          <w:sz w:val="27"/>
          <w:szCs w:val="27"/>
        </w:rPr>
        <w:t xml:space="preserve"> (темп роста – 161,4%)</w:t>
      </w:r>
      <w:bookmarkStart w:id="0" w:name="_GoBack"/>
      <w:bookmarkEnd w:id="0"/>
      <w:r w:rsidRPr="00146D3C">
        <w:rPr>
          <w:rFonts w:ascii="Times New Roman" w:hAnsi="Times New Roman" w:cs="Times New Roman"/>
          <w:sz w:val="27"/>
          <w:szCs w:val="27"/>
        </w:rPr>
        <w:t>.</w:t>
      </w:r>
    </w:p>
    <w:p w:rsidR="00E432F3" w:rsidRPr="008B6057" w:rsidRDefault="00E432F3" w:rsidP="00E432F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8B6057">
        <w:rPr>
          <w:rFonts w:ascii="Times New Roman" w:hAnsi="Times New Roman" w:cs="Times New Roman"/>
          <w:b/>
          <w:i/>
          <w:sz w:val="27"/>
          <w:szCs w:val="27"/>
        </w:rPr>
        <w:t xml:space="preserve">Сфера наружной рекламы. </w:t>
      </w:r>
      <w:r w:rsidR="00A65C05" w:rsidRPr="008B6057">
        <w:rPr>
          <w:rFonts w:ascii="Times New Roman" w:hAnsi="Times New Roman" w:cs="Times New Roman"/>
          <w:sz w:val="27"/>
          <w:szCs w:val="27"/>
        </w:rPr>
        <w:t>Н</w:t>
      </w:r>
      <w:r w:rsidRPr="008B6057">
        <w:rPr>
          <w:rFonts w:ascii="Times New Roman" w:hAnsi="Times New Roman" w:cs="Times New Roman"/>
          <w:sz w:val="27"/>
          <w:szCs w:val="27"/>
        </w:rPr>
        <w:t>а основании постановления</w:t>
      </w:r>
      <w:r w:rsidR="00945DE9" w:rsidRPr="008B6057">
        <w:rPr>
          <w:rFonts w:ascii="Times New Roman" w:hAnsi="Times New Roman" w:cs="Times New Roman"/>
          <w:sz w:val="27"/>
          <w:szCs w:val="27"/>
        </w:rPr>
        <w:t xml:space="preserve"> администрации МО </w:t>
      </w:r>
      <w:proofErr w:type="spellStart"/>
      <w:r w:rsidR="00945DE9" w:rsidRPr="008B6057">
        <w:rPr>
          <w:rFonts w:ascii="Times New Roman" w:hAnsi="Times New Roman" w:cs="Times New Roman"/>
          <w:sz w:val="27"/>
          <w:szCs w:val="27"/>
        </w:rPr>
        <w:t>Ейский</w:t>
      </w:r>
      <w:proofErr w:type="spellEnd"/>
      <w:r w:rsidR="00945DE9" w:rsidRPr="008B6057">
        <w:rPr>
          <w:rFonts w:ascii="Times New Roman" w:hAnsi="Times New Roman" w:cs="Times New Roman"/>
          <w:sz w:val="27"/>
          <w:szCs w:val="27"/>
        </w:rPr>
        <w:t xml:space="preserve"> район от 15 декабря 2021 года № 1088</w:t>
      </w:r>
      <w:r w:rsidRPr="008B6057">
        <w:rPr>
          <w:rFonts w:ascii="Times New Roman" w:hAnsi="Times New Roman" w:cs="Times New Roman"/>
          <w:sz w:val="27"/>
          <w:szCs w:val="27"/>
        </w:rPr>
        <w:t xml:space="preserve"> «Об утверждении Положения о порядке проведения конкурса на право заключения договора на установку и эксплуатацию рекламных конструкций на земельных участках, зданиях или ином недвижимом имуществе, находящемся в собственности муниципального образования </w:t>
      </w:r>
      <w:proofErr w:type="spellStart"/>
      <w:r w:rsidRPr="008B6057">
        <w:rPr>
          <w:rFonts w:ascii="Times New Roman" w:hAnsi="Times New Roman" w:cs="Times New Roman"/>
          <w:sz w:val="27"/>
          <w:szCs w:val="27"/>
        </w:rPr>
        <w:t>Ейский</w:t>
      </w:r>
      <w:proofErr w:type="spellEnd"/>
      <w:r w:rsidRPr="008B6057">
        <w:rPr>
          <w:rFonts w:ascii="Times New Roman" w:hAnsi="Times New Roman" w:cs="Times New Roman"/>
          <w:sz w:val="27"/>
          <w:szCs w:val="27"/>
        </w:rPr>
        <w:t xml:space="preserve"> район, а также на земельных участках, государственная </w:t>
      </w:r>
      <w:r w:rsidRPr="008B6057">
        <w:rPr>
          <w:rFonts w:ascii="Times New Roman" w:hAnsi="Times New Roman" w:cs="Times New Roman"/>
          <w:sz w:val="27"/>
          <w:szCs w:val="27"/>
        </w:rPr>
        <w:lastRenderedPageBreak/>
        <w:t xml:space="preserve">собственность на которые не разграничена» </w:t>
      </w:r>
      <w:r w:rsidR="00945DE9" w:rsidRPr="008B6057">
        <w:rPr>
          <w:rFonts w:ascii="Times New Roman" w:hAnsi="Times New Roman" w:cs="Times New Roman"/>
          <w:sz w:val="27"/>
          <w:szCs w:val="27"/>
        </w:rPr>
        <w:t>разработана и утверждена схема размещения рекламных конструкций</w:t>
      </w:r>
      <w:r w:rsidR="009D145F" w:rsidRPr="008B6057">
        <w:rPr>
          <w:rFonts w:ascii="Times New Roman" w:hAnsi="Times New Roman" w:cs="Times New Roman"/>
          <w:sz w:val="27"/>
          <w:szCs w:val="27"/>
        </w:rPr>
        <w:t>.</w:t>
      </w:r>
      <w:r w:rsidRPr="008B6057">
        <w:rPr>
          <w:rFonts w:ascii="Times New Roman" w:hAnsi="Times New Roman" w:cs="Times New Roman"/>
          <w:sz w:val="27"/>
          <w:szCs w:val="27"/>
        </w:rPr>
        <w:t xml:space="preserve"> В рамках контрактов б</w:t>
      </w:r>
      <w:r w:rsidR="004007B9" w:rsidRPr="008B6057">
        <w:rPr>
          <w:rFonts w:ascii="Times New Roman" w:hAnsi="Times New Roman" w:cs="Times New Roman"/>
          <w:sz w:val="27"/>
          <w:szCs w:val="27"/>
        </w:rPr>
        <w:t>ыло</w:t>
      </w:r>
      <w:r w:rsidRPr="008B6057">
        <w:rPr>
          <w:rFonts w:ascii="Times New Roman" w:hAnsi="Times New Roman" w:cs="Times New Roman"/>
          <w:sz w:val="27"/>
          <w:szCs w:val="27"/>
        </w:rPr>
        <w:t xml:space="preserve"> запланировано количество рекламных конструкций, сроки размещения, а также объем социальной рекламы.</w:t>
      </w:r>
    </w:p>
    <w:p w:rsidR="00195592" w:rsidRPr="00CF78F1" w:rsidRDefault="00BC6938" w:rsidP="00E432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F78F1">
        <w:rPr>
          <w:rFonts w:ascii="Times New Roman" w:hAnsi="Times New Roman" w:cs="Times New Roman"/>
          <w:sz w:val="27"/>
          <w:szCs w:val="27"/>
        </w:rPr>
        <w:t>С</w:t>
      </w:r>
      <w:r w:rsidR="00E432F3" w:rsidRPr="00CF78F1">
        <w:rPr>
          <w:rFonts w:ascii="Times New Roman" w:hAnsi="Times New Roman" w:cs="Times New Roman"/>
          <w:sz w:val="27"/>
          <w:szCs w:val="27"/>
        </w:rPr>
        <w:t>истематически провод</w:t>
      </w:r>
      <w:r w:rsidRPr="00CF78F1">
        <w:rPr>
          <w:rFonts w:ascii="Times New Roman" w:hAnsi="Times New Roman" w:cs="Times New Roman"/>
          <w:sz w:val="27"/>
          <w:szCs w:val="27"/>
        </w:rPr>
        <w:t>ится</w:t>
      </w:r>
      <w:r w:rsidR="00E432F3" w:rsidRPr="00CF78F1">
        <w:rPr>
          <w:rFonts w:ascii="Times New Roman" w:hAnsi="Times New Roman" w:cs="Times New Roman"/>
          <w:sz w:val="27"/>
          <w:szCs w:val="27"/>
        </w:rPr>
        <w:t xml:space="preserve"> работ</w:t>
      </w:r>
      <w:r w:rsidRPr="00CF78F1">
        <w:rPr>
          <w:rFonts w:ascii="Times New Roman" w:hAnsi="Times New Roman" w:cs="Times New Roman"/>
          <w:sz w:val="27"/>
          <w:szCs w:val="27"/>
        </w:rPr>
        <w:t>а</w:t>
      </w:r>
      <w:r w:rsidR="00E432F3" w:rsidRPr="00CF78F1">
        <w:rPr>
          <w:rFonts w:ascii="Times New Roman" w:hAnsi="Times New Roman" w:cs="Times New Roman"/>
          <w:sz w:val="27"/>
          <w:szCs w:val="27"/>
        </w:rPr>
        <w:t xml:space="preserve"> по выявлению незаконно размещённых рекламных конструкций, нарушители привлекаются к административной ответственно</w:t>
      </w:r>
      <w:r w:rsidR="00D64A99" w:rsidRPr="00CF78F1">
        <w:rPr>
          <w:rFonts w:ascii="Times New Roman" w:hAnsi="Times New Roman" w:cs="Times New Roman"/>
          <w:sz w:val="27"/>
          <w:szCs w:val="27"/>
        </w:rPr>
        <w:t>сти, конструкции демонтируются (</w:t>
      </w:r>
      <w:r w:rsidR="00E432F3" w:rsidRPr="00CF78F1">
        <w:rPr>
          <w:rFonts w:ascii="Times New Roman" w:hAnsi="Times New Roman" w:cs="Times New Roman"/>
          <w:sz w:val="27"/>
          <w:szCs w:val="27"/>
        </w:rPr>
        <w:t>переносные конструкции демонтируются силами собственников</w:t>
      </w:r>
      <w:r w:rsidR="00D64A99" w:rsidRPr="00CF78F1">
        <w:rPr>
          <w:rFonts w:ascii="Times New Roman" w:hAnsi="Times New Roman" w:cs="Times New Roman"/>
          <w:sz w:val="27"/>
          <w:szCs w:val="27"/>
        </w:rPr>
        <w:t>)</w:t>
      </w:r>
      <w:r w:rsidR="00E432F3" w:rsidRPr="00CF78F1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E432F3" w:rsidRPr="00CF78F1" w:rsidRDefault="00E432F3" w:rsidP="00E432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F78F1">
        <w:rPr>
          <w:rFonts w:ascii="Times New Roman" w:hAnsi="Times New Roman" w:cs="Times New Roman"/>
          <w:sz w:val="27"/>
          <w:szCs w:val="27"/>
        </w:rPr>
        <w:t xml:space="preserve">В настоящее время доля организаций частной формы собственности в сфере наружной рекламы составляет </w:t>
      </w:r>
      <w:r w:rsidR="00294548" w:rsidRPr="00CF78F1">
        <w:rPr>
          <w:rFonts w:ascii="Times New Roman" w:hAnsi="Times New Roman" w:cs="Times New Roman"/>
          <w:sz w:val="27"/>
          <w:szCs w:val="27"/>
        </w:rPr>
        <w:t>100</w:t>
      </w:r>
      <w:r w:rsidRPr="00CF78F1">
        <w:rPr>
          <w:rFonts w:ascii="Times New Roman" w:hAnsi="Times New Roman" w:cs="Times New Roman"/>
          <w:sz w:val="27"/>
          <w:szCs w:val="27"/>
        </w:rPr>
        <w:t xml:space="preserve"> %. </w:t>
      </w:r>
    </w:p>
    <w:p w:rsidR="00567950" w:rsidRPr="00567950" w:rsidRDefault="00800F4D" w:rsidP="00567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567950">
        <w:rPr>
          <w:rFonts w:ascii="Times New Roman" w:hAnsi="Times New Roman" w:cs="Times New Roman"/>
          <w:b/>
          <w:i/>
          <w:sz w:val="27"/>
          <w:szCs w:val="27"/>
        </w:rPr>
        <w:t>Торговля.</w:t>
      </w:r>
      <w:r w:rsidR="00A84460" w:rsidRPr="008A5EC1">
        <w:rPr>
          <w:rFonts w:ascii="Times New Roman" w:hAnsi="Times New Roman" w:cs="Times New Roman"/>
          <w:b/>
          <w:i/>
          <w:color w:val="FF0000"/>
          <w:sz w:val="27"/>
          <w:szCs w:val="27"/>
        </w:rPr>
        <w:t xml:space="preserve"> </w:t>
      </w:r>
      <w:r w:rsidR="00567950" w:rsidRPr="00567950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В потребительской сфере муниципального образования осуществляют деятельность более 2,0 тыс. объектов, в том числе 1,5 тысячи объектов розничной торговли, 28 - оптовой торговли, 176 объектов общественного питания общедоступной сети, 3 рынка, 294 объекта бытового обслуживания и объектов обслуживания автотранспортных средств.</w:t>
      </w:r>
    </w:p>
    <w:p w:rsidR="00567950" w:rsidRPr="00567950" w:rsidRDefault="00567950" w:rsidP="00567950">
      <w:pPr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567950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Число действующих субъектов (юридических лиц с учетом ТОСП) розничной торговли – 147, в том числе крупных и средних - 48.</w:t>
      </w:r>
    </w:p>
    <w:p w:rsidR="00567950" w:rsidRPr="00567950" w:rsidRDefault="00567950" w:rsidP="00567950">
      <w:pPr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567950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Оборот розничной торговли по крупным и средним предприятиям муниципального образования </w:t>
      </w:r>
      <w:proofErr w:type="spellStart"/>
      <w:r w:rsidRPr="00567950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Ейский</w:t>
      </w:r>
      <w:proofErr w:type="spellEnd"/>
      <w:r w:rsidRPr="00567950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муниципальный район за январь-ноябрь 2025 г. составил 19928,4 млн. рублей, темп роста к уровню аналогичного периода предыдущего года составил 117,5 % (в сопоставимых ценах – 109,2 %). </w:t>
      </w:r>
    </w:p>
    <w:p w:rsidR="000903A1" w:rsidRPr="006A76EC" w:rsidRDefault="00567950" w:rsidP="006A76EC">
      <w:pPr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567950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Развиваются как федеральные торговые сети, так и местные - открываются новые магазины кулинарии «Порт», кондитерских «Пекарь-Кондитер», строительных материалов «Сом», торговли мясной продукцией «Мясорубка» и др. В существующих магазинах торговой сети «Экстра-</w:t>
      </w:r>
      <w:proofErr w:type="spellStart"/>
      <w:r w:rsidRPr="00567950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Маркет</w:t>
      </w:r>
      <w:proofErr w:type="spellEnd"/>
      <w:r w:rsidRPr="00567950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» проведен </w:t>
      </w:r>
      <w:proofErr w:type="spellStart"/>
      <w:r w:rsidRPr="00567950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ребрендинг</w:t>
      </w:r>
      <w:proofErr w:type="spellEnd"/>
      <w:r w:rsidRPr="00567950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, ассортимент реализуемой продукции собственного производства и местных товаропроизводителей составляет более 70 %.</w:t>
      </w:r>
    </w:p>
    <w:p w:rsidR="00F016F9" w:rsidRPr="00F016F9" w:rsidRDefault="000903A1" w:rsidP="00F016F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50706D">
        <w:rPr>
          <w:rFonts w:ascii="Times New Roman" w:hAnsi="Times New Roman" w:cs="Times New Roman"/>
          <w:b/>
          <w:i/>
          <w:sz w:val="27"/>
          <w:szCs w:val="27"/>
        </w:rPr>
        <w:t>Рынок санаторно-курортных и туристских услуг</w:t>
      </w:r>
      <w:r w:rsidR="00EF3F98" w:rsidRPr="0050706D">
        <w:rPr>
          <w:rFonts w:ascii="Times New Roman" w:hAnsi="Times New Roman" w:cs="Times New Roman"/>
          <w:b/>
          <w:i/>
          <w:sz w:val="27"/>
          <w:szCs w:val="27"/>
        </w:rPr>
        <w:t xml:space="preserve">. </w:t>
      </w:r>
      <w:r w:rsidR="00F016F9" w:rsidRPr="00F016F9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Курортно-туристический комплекс </w:t>
      </w:r>
      <w:proofErr w:type="spellStart"/>
      <w:r w:rsidR="00F016F9" w:rsidRPr="00F016F9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Ейского</w:t>
      </w:r>
      <w:proofErr w:type="spellEnd"/>
      <w:r w:rsidR="00F016F9" w:rsidRPr="00F016F9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района по данным </w:t>
      </w:r>
      <w:proofErr w:type="spellStart"/>
      <w:r w:rsidR="00F016F9" w:rsidRPr="00F016F9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Краснодарстата</w:t>
      </w:r>
      <w:proofErr w:type="spellEnd"/>
      <w:r w:rsidR="00F016F9" w:rsidRPr="00F016F9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включает 117 коллективных средств размещения (темп роста – 117,0 %), коечная ёмкость которых составляет 9675 мест (темп роста – 104,5 %). В рамках исполнения поручения главы администрации (губернатора) Краснодарского края Кондратьева В.И. № 1184 электронной системы исполнения поручений на портале newsip.krasnodar.ru «Во взаимодействии со всеми заинтересованными лицами продолжить принятие комплекса мер, направленных на недопущение нелегального гостиничного бизнеса в курортной зоне Краснодарского края» отделом по вопросам курорта и туризма администрации муниципального образования в рамках межведомственного взаимодействия с представителями федеральных служб, проводится совместная работа по выявлению средств размещения, ведущих свою деятельность «в тени». </w:t>
      </w:r>
    </w:p>
    <w:p w:rsidR="00F016F9" w:rsidRPr="00F016F9" w:rsidRDefault="00F016F9" w:rsidP="00F016F9">
      <w:pPr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F016F9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В отчетном периоде </w:t>
      </w:r>
      <w:proofErr w:type="spellStart"/>
      <w:r w:rsidRPr="00F016F9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Ейский</w:t>
      </w:r>
      <w:proofErr w:type="spellEnd"/>
      <w:r w:rsidRPr="00F016F9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</w:t>
      </w:r>
      <w:r w:rsidR="00BC63B2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р</w:t>
      </w:r>
      <w:r w:rsidRPr="00F016F9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айон посетили 6</w:t>
      </w:r>
      <w:r w:rsidR="001B266D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21,7</w:t>
      </w:r>
      <w:r w:rsidRPr="00F016F9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 тыс. человек, что составило 10</w:t>
      </w:r>
      <w:r w:rsidR="001B266D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7,0</w:t>
      </w:r>
      <w:r w:rsidRPr="00F016F9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% к уровню аналогичного периода предыдущего года, из них организованных отдыхающих – 3</w:t>
      </w:r>
      <w:r w:rsidR="001B266D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30,6</w:t>
      </w:r>
      <w:r w:rsidRPr="00F016F9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тыс.</w:t>
      </w:r>
      <w:r w:rsidR="0090666B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</w:t>
      </w:r>
      <w:r w:rsidRPr="00F016F9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человек – 10</w:t>
      </w:r>
      <w:r w:rsidR="001B266D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7,1</w:t>
      </w:r>
      <w:r w:rsidRPr="00F016F9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 % к уровню аналогичного периода предыдущего года. </w:t>
      </w:r>
    </w:p>
    <w:p w:rsidR="00F016F9" w:rsidRPr="00F016F9" w:rsidRDefault="00F016F9" w:rsidP="00F016F9">
      <w:pPr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F016F9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lastRenderedPageBreak/>
        <w:t xml:space="preserve">Комплекс туристско-экскурсионных услуг муниципального образования </w:t>
      </w:r>
      <w:proofErr w:type="spellStart"/>
      <w:r w:rsidRPr="00F016F9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Ейский</w:t>
      </w:r>
      <w:proofErr w:type="spellEnd"/>
      <w:r w:rsidRPr="00F016F9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муниципальный район включает 11 туристских фирм и 16 объектов туристского показа. </w:t>
      </w:r>
    </w:p>
    <w:p w:rsidR="00F016F9" w:rsidRPr="00F016F9" w:rsidRDefault="00F016F9" w:rsidP="00F016F9">
      <w:pPr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F016F9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Туристы, прибывающие в </w:t>
      </w:r>
      <w:proofErr w:type="spellStart"/>
      <w:r w:rsidRPr="00F016F9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Ейский</w:t>
      </w:r>
      <w:proofErr w:type="spellEnd"/>
      <w:r w:rsidRPr="00F016F9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район, получают полный набор туристских услуг: от размещения в комфортабельных номерах отелей и гостиниц до организации досуга. Гостям </w:t>
      </w:r>
      <w:proofErr w:type="spellStart"/>
      <w:r w:rsidRPr="00F016F9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Ейского</w:t>
      </w:r>
      <w:proofErr w:type="spellEnd"/>
      <w:r w:rsidRPr="00F016F9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района предлагают интересные, яркие и эксклюзивные экскурсии широкой тематики: природоведческие, исторические, этнографические, морские и оздоровительные.</w:t>
      </w:r>
    </w:p>
    <w:p w:rsidR="00F016F9" w:rsidRPr="00F016F9" w:rsidRDefault="00F016F9" w:rsidP="00F016F9">
      <w:pPr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F016F9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С начала 2025 г. объекты туристского показа, расположенные на территории </w:t>
      </w:r>
      <w:proofErr w:type="spellStart"/>
      <w:r w:rsidRPr="00F016F9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Ейского</w:t>
      </w:r>
      <w:proofErr w:type="spellEnd"/>
      <w:r w:rsidRPr="00F016F9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района, посетило 193,3 тыс. человек (включая местных жителей).</w:t>
      </w:r>
    </w:p>
    <w:p w:rsidR="00F016F9" w:rsidRPr="00B17CF1" w:rsidRDefault="00F016F9" w:rsidP="00B17CF1">
      <w:pPr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F016F9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28 ноября 2025 г. делегация </w:t>
      </w:r>
      <w:proofErr w:type="spellStart"/>
      <w:r w:rsidRPr="00F016F9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Ейского</w:t>
      </w:r>
      <w:proofErr w:type="spellEnd"/>
      <w:r w:rsidRPr="00F016F9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района приняла участие в торжественной церемонии награждения краевого конкурса лидеров туристской индустрии «Курортный Олимп-2025». В номинации «Лучший пляж Азовского побережья» пляж «Ростовский» занял 3-е место. В номинации «Лучший инструктор-проводник» 2-е место заняла Бугаенко Юлия Борисовна (педагог организатор допол</w:t>
      </w:r>
      <w:r w:rsidR="00EA5D1E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нительного образования Эколого-биологического центра).</w:t>
      </w:r>
    </w:p>
    <w:p w:rsidR="00553E1C" w:rsidRPr="00553E1C" w:rsidRDefault="000903A1" w:rsidP="00553E1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672ACB">
        <w:rPr>
          <w:rFonts w:ascii="Times New Roman" w:hAnsi="Times New Roman" w:cs="Times New Roman"/>
          <w:b/>
          <w:i/>
          <w:sz w:val="27"/>
          <w:szCs w:val="27"/>
        </w:rPr>
        <w:t>Рынок водоснабжения и водоотведения</w:t>
      </w:r>
      <w:r w:rsidR="00336D31" w:rsidRPr="00672ACB">
        <w:rPr>
          <w:rFonts w:ascii="Times New Roman" w:hAnsi="Times New Roman" w:cs="Times New Roman"/>
          <w:b/>
          <w:i/>
          <w:sz w:val="27"/>
          <w:szCs w:val="27"/>
        </w:rPr>
        <w:t xml:space="preserve">. </w:t>
      </w:r>
      <w:r w:rsidR="00553E1C" w:rsidRPr="00553E1C">
        <w:rPr>
          <w:rFonts w:ascii="Times New Roman" w:hAnsi="Times New Roman" w:cs="Times New Roman"/>
          <w:sz w:val="27"/>
          <w:szCs w:val="27"/>
        </w:rPr>
        <w:t xml:space="preserve">На территории </w:t>
      </w:r>
      <w:proofErr w:type="spellStart"/>
      <w:r w:rsidR="00553E1C" w:rsidRPr="00553E1C">
        <w:rPr>
          <w:rFonts w:ascii="Times New Roman" w:hAnsi="Times New Roman" w:cs="Times New Roman"/>
          <w:sz w:val="27"/>
          <w:szCs w:val="27"/>
        </w:rPr>
        <w:t>Ейского</w:t>
      </w:r>
      <w:proofErr w:type="spellEnd"/>
      <w:r w:rsidR="00553E1C" w:rsidRPr="00553E1C">
        <w:rPr>
          <w:rFonts w:ascii="Times New Roman" w:hAnsi="Times New Roman" w:cs="Times New Roman"/>
          <w:sz w:val="27"/>
          <w:szCs w:val="27"/>
        </w:rPr>
        <w:t xml:space="preserve"> района все 40 населенных пунктов обеспечены услугой централизованного водоснабжения. </w:t>
      </w:r>
      <w:r w:rsidR="00553E1C">
        <w:rPr>
          <w:rFonts w:ascii="Times New Roman" w:hAnsi="Times New Roman" w:cs="Times New Roman"/>
          <w:sz w:val="27"/>
          <w:szCs w:val="27"/>
        </w:rPr>
        <w:t>В</w:t>
      </w:r>
      <w:r w:rsidR="00553E1C" w:rsidRPr="00553E1C">
        <w:rPr>
          <w:rFonts w:ascii="Times New Roman" w:hAnsi="Times New Roman" w:cs="Times New Roman"/>
          <w:sz w:val="27"/>
          <w:szCs w:val="27"/>
        </w:rPr>
        <w:t xml:space="preserve"> летний период с учетом курортного сезона потре</w:t>
      </w:r>
      <w:r w:rsidR="00553E1C">
        <w:rPr>
          <w:rFonts w:ascii="Times New Roman" w:hAnsi="Times New Roman" w:cs="Times New Roman"/>
          <w:sz w:val="27"/>
          <w:szCs w:val="27"/>
        </w:rPr>
        <w:t>бление воды увеличивается на 70 </w:t>
      </w:r>
      <w:r w:rsidR="00553E1C" w:rsidRPr="00553E1C">
        <w:rPr>
          <w:rFonts w:ascii="Times New Roman" w:hAnsi="Times New Roman" w:cs="Times New Roman"/>
          <w:sz w:val="27"/>
          <w:szCs w:val="27"/>
        </w:rPr>
        <w:t>%.</w:t>
      </w:r>
    </w:p>
    <w:p w:rsidR="00553E1C" w:rsidRDefault="00553E1C" w:rsidP="00553E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53E1C">
        <w:rPr>
          <w:rFonts w:ascii="Times New Roman" w:hAnsi="Times New Roman" w:cs="Times New Roman"/>
          <w:sz w:val="27"/>
          <w:szCs w:val="27"/>
        </w:rPr>
        <w:t>Подачу воды населению обеспечивают ГУП КК «</w:t>
      </w:r>
      <w:proofErr w:type="spellStart"/>
      <w:r w:rsidRPr="00553E1C">
        <w:rPr>
          <w:rFonts w:ascii="Times New Roman" w:hAnsi="Times New Roman" w:cs="Times New Roman"/>
          <w:sz w:val="27"/>
          <w:szCs w:val="27"/>
        </w:rPr>
        <w:t>Кубаньводкомплекс</w:t>
      </w:r>
      <w:proofErr w:type="spellEnd"/>
      <w:r w:rsidRPr="00553E1C">
        <w:rPr>
          <w:rFonts w:ascii="Times New Roman" w:hAnsi="Times New Roman" w:cs="Times New Roman"/>
          <w:sz w:val="27"/>
          <w:szCs w:val="27"/>
        </w:rPr>
        <w:t>» и МУП «</w:t>
      </w:r>
      <w:proofErr w:type="spellStart"/>
      <w:r w:rsidRPr="00553E1C">
        <w:rPr>
          <w:rFonts w:ascii="Times New Roman" w:hAnsi="Times New Roman" w:cs="Times New Roman"/>
          <w:sz w:val="27"/>
          <w:szCs w:val="27"/>
        </w:rPr>
        <w:t>Ейские</w:t>
      </w:r>
      <w:proofErr w:type="spellEnd"/>
      <w:r w:rsidRPr="00553E1C">
        <w:rPr>
          <w:rFonts w:ascii="Times New Roman" w:hAnsi="Times New Roman" w:cs="Times New Roman"/>
          <w:sz w:val="27"/>
          <w:szCs w:val="27"/>
        </w:rPr>
        <w:t xml:space="preserve"> тепловые сети», из которых ГУП КК «</w:t>
      </w:r>
      <w:proofErr w:type="spellStart"/>
      <w:r w:rsidRPr="00553E1C">
        <w:rPr>
          <w:rFonts w:ascii="Times New Roman" w:hAnsi="Times New Roman" w:cs="Times New Roman"/>
          <w:sz w:val="27"/>
          <w:szCs w:val="27"/>
        </w:rPr>
        <w:t>Кубаньводкомплекс</w:t>
      </w:r>
      <w:proofErr w:type="spellEnd"/>
      <w:r w:rsidRPr="00553E1C">
        <w:rPr>
          <w:rFonts w:ascii="Times New Roman" w:hAnsi="Times New Roman" w:cs="Times New Roman"/>
          <w:sz w:val="27"/>
          <w:szCs w:val="27"/>
        </w:rPr>
        <w:t xml:space="preserve">» обеспечивает централизованным питьевым водоснабжением 16 населенных пунктов. В </w:t>
      </w:r>
      <w:proofErr w:type="spellStart"/>
      <w:r w:rsidRPr="00553E1C">
        <w:rPr>
          <w:rFonts w:ascii="Times New Roman" w:hAnsi="Times New Roman" w:cs="Times New Roman"/>
          <w:sz w:val="27"/>
          <w:szCs w:val="27"/>
        </w:rPr>
        <w:t>Камышеватском</w:t>
      </w:r>
      <w:proofErr w:type="spellEnd"/>
      <w:r w:rsidRPr="00553E1C">
        <w:rPr>
          <w:rFonts w:ascii="Times New Roman" w:hAnsi="Times New Roman" w:cs="Times New Roman"/>
          <w:sz w:val="27"/>
          <w:szCs w:val="27"/>
        </w:rPr>
        <w:t xml:space="preserve"> сельском поселении функционирует станция очистки воды. Техническим водоснабжением обеспечено 23 населённых пункта</w:t>
      </w:r>
      <w:r w:rsidR="00FB5BBE">
        <w:rPr>
          <w:rFonts w:ascii="Times New Roman" w:hAnsi="Times New Roman" w:cs="Times New Roman"/>
          <w:sz w:val="27"/>
          <w:szCs w:val="27"/>
        </w:rPr>
        <w:t>.</w:t>
      </w:r>
    </w:p>
    <w:p w:rsidR="00FB5BBE" w:rsidRPr="00553E1C" w:rsidRDefault="00FB5BBE" w:rsidP="00553E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B5BBE">
        <w:rPr>
          <w:rFonts w:ascii="Times New Roman" w:hAnsi="Times New Roman" w:cs="Times New Roman"/>
          <w:sz w:val="27"/>
          <w:szCs w:val="27"/>
        </w:rPr>
        <w:t>Вместе с тем, в 2025 г. выполнены мероприятия по капитальному ремонту сети водоснабжения и магистрального водопровода в рамках реализации национального проекта «Инфраструктура для жизни» федерального проекта «Модернизация коммунальной инфраструктуры» и регионального проекта «Модернизация коммунальной инфраструктуры» государственной программы Краснодарского края «Развитие жилищно-коммунального хозяйства».</w:t>
      </w:r>
      <w:r w:rsidR="00B34CE8">
        <w:rPr>
          <w:rFonts w:ascii="Times New Roman" w:hAnsi="Times New Roman" w:cs="Times New Roman"/>
          <w:sz w:val="27"/>
          <w:szCs w:val="27"/>
        </w:rPr>
        <w:t xml:space="preserve"> Н</w:t>
      </w:r>
      <w:r w:rsidR="00B34CE8" w:rsidRPr="00B34CE8">
        <w:rPr>
          <w:rFonts w:ascii="Times New Roman" w:hAnsi="Times New Roman" w:cs="Times New Roman"/>
          <w:sz w:val="27"/>
          <w:szCs w:val="27"/>
        </w:rPr>
        <w:t xml:space="preserve">ачато строительство системы водоотведения в пос. Морском, осуществлен ремонт магистральных водопроводов: </w:t>
      </w:r>
      <w:proofErr w:type="spellStart"/>
      <w:r w:rsidR="00B34CE8" w:rsidRPr="00B34CE8">
        <w:rPr>
          <w:rFonts w:ascii="Times New Roman" w:hAnsi="Times New Roman" w:cs="Times New Roman"/>
          <w:sz w:val="27"/>
          <w:szCs w:val="27"/>
        </w:rPr>
        <w:t>с.Воронцовка</w:t>
      </w:r>
      <w:proofErr w:type="spellEnd"/>
      <w:r w:rsidR="00B34CE8" w:rsidRPr="00B34CE8">
        <w:rPr>
          <w:rFonts w:ascii="Times New Roman" w:hAnsi="Times New Roman" w:cs="Times New Roman"/>
          <w:sz w:val="27"/>
          <w:szCs w:val="27"/>
        </w:rPr>
        <w:t xml:space="preserve"> - ст. Должанская, пос. </w:t>
      </w:r>
      <w:proofErr w:type="spellStart"/>
      <w:r w:rsidR="00B34CE8" w:rsidRPr="00B34CE8">
        <w:rPr>
          <w:rFonts w:ascii="Times New Roman" w:hAnsi="Times New Roman" w:cs="Times New Roman"/>
          <w:sz w:val="27"/>
          <w:szCs w:val="27"/>
        </w:rPr>
        <w:t>Моревка</w:t>
      </w:r>
      <w:proofErr w:type="spellEnd"/>
      <w:r w:rsidR="00B34CE8" w:rsidRPr="00B34CE8">
        <w:rPr>
          <w:rFonts w:ascii="Times New Roman" w:hAnsi="Times New Roman" w:cs="Times New Roman"/>
          <w:sz w:val="27"/>
          <w:szCs w:val="27"/>
        </w:rPr>
        <w:t xml:space="preserve"> - ст. Камышеватская, пос. Октябрьский – пос. Первомайский – пос. </w:t>
      </w:r>
      <w:proofErr w:type="spellStart"/>
      <w:r w:rsidR="00B34CE8" w:rsidRPr="00B34CE8">
        <w:rPr>
          <w:rFonts w:ascii="Times New Roman" w:hAnsi="Times New Roman" w:cs="Times New Roman"/>
          <w:sz w:val="27"/>
          <w:szCs w:val="27"/>
        </w:rPr>
        <w:t>Н.Островского</w:t>
      </w:r>
      <w:proofErr w:type="spellEnd"/>
      <w:r w:rsidR="00B34CE8" w:rsidRPr="00B34CE8">
        <w:rPr>
          <w:rFonts w:ascii="Times New Roman" w:hAnsi="Times New Roman" w:cs="Times New Roman"/>
          <w:sz w:val="27"/>
          <w:szCs w:val="27"/>
        </w:rPr>
        <w:t xml:space="preserve"> – пос. Пролетарский – пос. Заводской, наружных сетей в </w:t>
      </w:r>
      <w:proofErr w:type="spellStart"/>
      <w:proofErr w:type="gramStart"/>
      <w:r w:rsidR="00B34CE8" w:rsidRPr="00B34CE8">
        <w:rPr>
          <w:rFonts w:ascii="Times New Roman" w:hAnsi="Times New Roman" w:cs="Times New Roman"/>
          <w:sz w:val="27"/>
          <w:szCs w:val="27"/>
        </w:rPr>
        <w:t>пос.Моревка</w:t>
      </w:r>
      <w:proofErr w:type="spellEnd"/>
      <w:proofErr w:type="gramEnd"/>
      <w:r w:rsidR="00B34CE8">
        <w:rPr>
          <w:rFonts w:ascii="Times New Roman" w:hAnsi="Times New Roman" w:cs="Times New Roman"/>
          <w:sz w:val="27"/>
          <w:szCs w:val="27"/>
        </w:rPr>
        <w:t>.</w:t>
      </w:r>
    </w:p>
    <w:p w:rsidR="00553E1C" w:rsidRPr="00553E1C" w:rsidRDefault="00553E1C" w:rsidP="00553E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53E1C">
        <w:rPr>
          <w:rFonts w:ascii="Times New Roman" w:hAnsi="Times New Roman" w:cs="Times New Roman"/>
          <w:sz w:val="27"/>
          <w:szCs w:val="27"/>
        </w:rPr>
        <w:t>В 2025 г. в рамках муниципальных контрактов разработана сметная документация, получено заключение государственной экспертизы достоверности определения сметной стоимости на выполнение мероприятий:</w:t>
      </w:r>
    </w:p>
    <w:p w:rsidR="00553E1C" w:rsidRPr="00553E1C" w:rsidRDefault="00553E1C" w:rsidP="00553E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53E1C">
        <w:rPr>
          <w:rFonts w:ascii="Times New Roman" w:hAnsi="Times New Roman" w:cs="Times New Roman"/>
          <w:sz w:val="27"/>
          <w:szCs w:val="27"/>
        </w:rPr>
        <w:t>- капитальный ремонт наружных сетей водоснабжения в</w:t>
      </w:r>
      <w:r w:rsidR="00BE5520">
        <w:rPr>
          <w:rFonts w:ascii="Times New Roman" w:hAnsi="Times New Roman" w:cs="Times New Roman"/>
          <w:sz w:val="27"/>
          <w:szCs w:val="27"/>
        </w:rPr>
        <w:t xml:space="preserve"> ст. </w:t>
      </w:r>
      <w:proofErr w:type="spellStart"/>
      <w:r w:rsidR="00BE5520">
        <w:rPr>
          <w:rFonts w:ascii="Times New Roman" w:hAnsi="Times New Roman" w:cs="Times New Roman"/>
          <w:sz w:val="27"/>
          <w:szCs w:val="27"/>
        </w:rPr>
        <w:t>Копанской</w:t>
      </w:r>
      <w:proofErr w:type="spellEnd"/>
      <w:r w:rsidR="00BE5520">
        <w:rPr>
          <w:rFonts w:ascii="Times New Roman" w:hAnsi="Times New Roman" w:cs="Times New Roman"/>
          <w:sz w:val="27"/>
          <w:szCs w:val="27"/>
        </w:rPr>
        <w:t>;</w:t>
      </w:r>
    </w:p>
    <w:p w:rsidR="00553E1C" w:rsidRPr="00553E1C" w:rsidRDefault="00553E1C" w:rsidP="00553E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53E1C">
        <w:rPr>
          <w:rFonts w:ascii="Times New Roman" w:hAnsi="Times New Roman" w:cs="Times New Roman"/>
          <w:sz w:val="27"/>
          <w:szCs w:val="27"/>
        </w:rPr>
        <w:t>- капитальный ремонт водопроводной сети в пос. Советский</w:t>
      </w:r>
      <w:r w:rsidR="00BE5520">
        <w:rPr>
          <w:rFonts w:ascii="Times New Roman" w:hAnsi="Times New Roman" w:cs="Times New Roman"/>
          <w:sz w:val="27"/>
          <w:szCs w:val="27"/>
        </w:rPr>
        <w:t>.</w:t>
      </w:r>
    </w:p>
    <w:p w:rsidR="00553E1C" w:rsidRPr="00553E1C" w:rsidRDefault="00553E1C" w:rsidP="00553E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53E1C">
        <w:rPr>
          <w:rFonts w:ascii="Times New Roman" w:hAnsi="Times New Roman" w:cs="Times New Roman"/>
          <w:sz w:val="27"/>
          <w:szCs w:val="27"/>
        </w:rPr>
        <w:t>Также выполнены мероприятия по инженерно-геодезических изысканий по объектам: «Капитальный ремонт нару</w:t>
      </w:r>
      <w:r w:rsidR="00ED63DA">
        <w:rPr>
          <w:rFonts w:ascii="Times New Roman" w:hAnsi="Times New Roman" w:cs="Times New Roman"/>
          <w:sz w:val="27"/>
          <w:szCs w:val="27"/>
        </w:rPr>
        <w:t>жных сетей водоснабжения в пос. </w:t>
      </w:r>
      <w:r w:rsidRPr="00553E1C">
        <w:rPr>
          <w:rFonts w:ascii="Times New Roman" w:hAnsi="Times New Roman" w:cs="Times New Roman"/>
          <w:sz w:val="27"/>
          <w:szCs w:val="27"/>
        </w:rPr>
        <w:t xml:space="preserve">Октябрьский </w:t>
      </w:r>
      <w:proofErr w:type="spellStart"/>
      <w:r w:rsidRPr="00553E1C">
        <w:rPr>
          <w:rFonts w:ascii="Times New Roman" w:hAnsi="Times New Roman" w:cs="Times New Roman"/>
          <w:sz w:val="27"/>
          <w:szCs w:val="27"/>
        </w:rPr>
        <w:t>Ейского</w:t>
      </w:r>
      <w:proofErr w:type="spellEnd"/>
      <w:r w:rsidRPr="00553E1C">
        <w:rPr>
          <w:rFonts w:ascii="Times New Roman" w:hAnsi="Times New Roman" w:cs="Times New Roman"/>
          <w:sz w:val="27"/>
          <w:szCs w:val="27"/>
        </w:rPr>
        <w:t xml:space="preserve"> района», «Капитальный ремонт наружных сетей водоснабжения в ст. Камышеватской </w:t>
      </w:r>
      <w:proofErr w:type="spellStart"/>
      <w:r w:rsidRPr="00553E1C">
        <w:rPr>
          <w:rFonts w:ascii="Times New Roman" w:hAnsi="Times New Roman" w:cs="Times New Roman"/>
          <w:sz w:val="27"/>
          <w:szCs w:val="27"/>
        </w:rPr>
        <w:t>Ейского</w:t>
      </w:r>
      <w:proofErr w:type="spellEnd"/>
      <w:r w:rsidRPr="00553E1C">
        <w:rPr>
          <w:rFonts w:ascii="Times New Roman" w:hAnsi="Times New Roman" w:cs="Times New Roman"/>
          <w:sz w:val="27"/>
          <w:szCs w:val="27"/>
        </w:rPr>
        <w:t xml:space="preserve"> района</w:t>
      </w:r>
      <w:r w:rsidR="00BE5520">
        <w:rPr>
          <w:rFonts w:ascii="Times New Roman" w:hAnsi="Times New Roman" w:cs="Times New Roman"/>
          <w:sz w:val="27"/>
          <w:szCs w:val="27"/>
        </w:rPr>
        <w:t>».</w:t>
      </w:r>
    </w:p>
    <w:p w:rsidR="00201241" w:rsidRPr="00201241" w:rsidRDefault="00D14863" w:rsidP="00201241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AA5774">
        <w:rPr>
          <w:rFonts w:ascii="Times New Roman" w:hAnsi="Times New Roman" w:cs="Times New Roman"/>
          <w:b/>
          <w:i/>
          <w:sz w:val="27"/>
          <w:szCs w:val="27"/>
        </w:rPr>
        <w:lastRenderedPageBreak/>
        <w:t xml:space="preserve">Рынок спортивных услуг. </w:t>
      </w:r>
      <w:r w:rsidR="00201241" w:rsidRPr="00201241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В Ейском районе созданы все условия для того, чтобы каждый желающий мог заниматься спортом. 1318 человек</w:t>
      </w:r>
      <w:r w:rsidR="00201241" w:rsidRPr="00201241">
        <w:rPr>
          <w:rFonts w:ascii="Times New Roman" w:eastAsia="Calibri" w:hAnsi="Times New Roman" w:cs="Times New Roman"/>
          <w:color w:val="FF0000"/>
          <w:kern w:val="0"/>
          <w:sz w:val="28"/>
          <w:szCs w:val="28"/>
          <w:lang w:eastAsia="en-US"/>
        </w:rPr>
        <w:t xml:space="preserve"> </w:t>
      </w:r>
      <w:r w:rsidR="00201241" w:rsidRPr="00201241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в прошлом году приняли участие в сдаче нормативов ГТО,</w:t>
      </w:r>
      <w:r w:rsidR="00201241" w:rsidRPr="00201241">
        <w:rPr>
          <w:rFonts w:ascii="Times New Roman" w:eastAsia="Calibri" w:hAnsi="Times New Roman" w:cs="Times New Roman"/>
          <w:color w:val="FF0000"/>
          <w:kern w:val="0"/>
          <w:sz w:val="28"/>
          <w:szCs w:val="28"/>
          <w:lang w:eastAsia="en-US"/>
        </w:rPr>
        <w:t xml:space="preserve"> </w:t>
      </w:r>
      <w:r w:rsidR="00201241" w:rsidRPr="00201241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из которых 819 выполнили нормативы на знаки отличия.</w:t>
      </w:r>
    </w:p>
    <w:p w:rsidR="00BF75D1" w:rsidRDefault="00201241" w:rsidP="001B6C6B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76" w:lineRule="auto"/>
        <w:ind w:firstLine="709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201241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На территории района расположено 340 спортивных объектов, из них 272 – муниципальные</w:t>
      </w:r>
      <w:r w:rsidR="001B6C6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.</w:t>
      </w:r>
      <w:r w:rsidRPr="00201241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</w:t>
      </w:r>
    </w:p>
    <w:p w:rsidR="00201241" w:rsidRPr="00201241" w:rsidRDefault="00201241" w:rsidP="00BF75D1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76" w:lineRule="auto"/>
        <w:ind w:firstLine="709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201241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Всего на территории район</w:t>
      </w:r>
      <w:r w:rsidR="001B6C6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а</w:t>
      </w:r>
      <w:r w:rsidRPr="00201241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развивается 38 видов спорта. В течение 2025 года было организовано и проведено более 1000 спортивных мероприятий (в том числе всероссийских и краевых), в каждом из которых принимали участие не менее 100 спортсменов.</w:t>
      </w:r>
    </w:p>
    <w:p w:rsidR="00E033C0" w:rsidRDefault="00D85288" w:rsidP="00E033C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76" w:lineRule="auto"/>
        <w:ind w:firstLine="709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З</w:t>
      </w:r>
      <w:r w:rsidR="00201241" w:rsidRPr="00201241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алогом успешных выступлений наших спортсменов на соревнованиях является состояние спортивных объектов и их техническое оснащение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.</w:t>
      </w:r>
      <w:r w:rsidR="00201241" w:rsidRPr="00201241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П</w:t>
      </w:r>
      <w:r w:rsidR="00201241" w:rsidRPr="00201241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ри участии средств бюджета Краснодарского края</w:t>
      </w:r>
      <w:r w:rsidR="008A0DE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</w:t>
      </w:r>
      <w:r w:rsidR="008A0DE9" w:rsidRPr="008A0DE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в рамках государственной программы Краснодарского края «Развитие физической культуры и спорта»</w:t>
      </w:r>
      <w:r w:rsidR="00201241" w:rsidRPr="00201241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были проведены следующие мероприятия:</w:t>
      </w:r>
      <w:r w:rsidR="008A0DE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</w:t>
      </w:r>
      <w:r w:rsidR="00201241" w:rsidRPr="00201241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создание многофункциональной спортивно-игривой площадки с зоно</w:t>
      </w:r>
      <w:r w:rsidR="008A0DE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й уличных тренажеров и </w:t>
      </w:r>
      <w:proofErr w:type="spellStart"/>
      <w:r w:rsidR="008A0DE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воркаута</w:t>
      </w:r>
      <w:proofErr w:type="spellEnd"/>
      <w:r w:rsidR="00E033C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,</w:t>
      </w:r>
      <w:r w:rsidR="00201241" w:rsidRPr="00201241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создание в </w:t>
      </w:r>
      <w:proofErr w:type="spellStart"/>
      <w:r w:rsidR="00201241" w:rsidRPr="00201241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Камышеватском</w:t>
      </w:r>
      <w:proofErr w:type="spellEnd"/>
      <w:r w:rsidR="00201241" w:rsidRPr="00201241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сельском поселении малой спортивной площадки, капитальный ремонт купольной системы универсального </w:t>
      </w:r>
      <w:proofErr w:type="spellStart"/>
      <w:r w:rsidR="00201241" w:rsidRPr="00201241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воздухоопорного</w:t>
      </w:r>
      <w:proofErr w:type="spellEnd"/>
      <w:r w:rsidR="00201241" w:rsidRPr="00201241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спортивного комплекса с ледовой ареной «Снежинка». </w:t>
      </w:r>
    </w:p>
    <w:p w:rsidR="00A068FE" w:rsidRDefault="00B41BA7" w:rsidP="00A068F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76" w:lineRule="auto"/>
        <w:ind w:firstLine="709"/>
        <w:jc w:val="both"/>
        <w:textAlignment w:val="auto"/>
        <w:rPr>
          <w:rFonts w:ascii="Times New Roman" w:hAnsi="Times New Roman" w:cs="Times New Roman"/>
          <w:sz w:val="27"/>
          <w:szCs w:val="27"/>
        </w:rPr>
      </w:pPr>
      <w:r w:rsidRPr="00C0470F">
        <w:rPr>
          <w:rFonts w:ascii="Times New Roman" w:hAnsi="Times New Roman" w:cs="Times New Roman"/>
          <w:b/>
          <w:i/>
          <w:sz w:val="27"/>
          <w:szCs w:val="27"/>
        </w:rPr>
        <w:t xml:space="preserve">Рынок услуг дополнительного образования детей. </w:t>
      </w:r>
      <w:r w:rsidR="008E4AC6" w:rsidRPr="008E4AC6">
        <w:rPr>
          <w:rFonts w:ascii="Times New Roman" w:hAnsi="Times New Roman" w:cs="Times New Roman"/>
          <w:sz w:val="27"/>
          <w:szCs w:val="27"/>
        </w:rPr>
        <w:t xml:space="preserve">Одной из основных задач, которые стоят перед образовательными организациями </w:t>
      </w:r>
      <w:proofErr w:type="spellStart"/>
      <w:r w:rsidR="008E4AC6" w:rsidRPr="008E4AC6">
        <w:rPr>
          <w:rFonts w:ascii="Times New Roman" w:hAnsi="Times New Roman" w:cs="Times New Roman"/>
          <w:sz w:val="27"/>
          <w:szCs w:val="27"/>
        </w:rPr>
        <w:t>Ейского</w:t>
      </w:r>
      <w:proofErr w:type="spellEnd"/>
      <w:r w:rsidR="008E4AC6" w:rsidRPr="008E4AC6">
        <w:rPr>
          <w:rFonts w:ascii="Times New Roman" w:hAnsi="Times New Roman" w:cs="Times New Roman"/>
          <w:sz w:val="27"/>
          <w:szCs w:val="27"/>
        </w:rPr>
        <w:t xml:space="preserve"> района, является увеличение числа обучающихся, охваченных системой дополнительного образования.</w:t>
      </w:r>
    </w:p>
    <w:p w:rsidR="00942D25" w:rsidRDefault="00DC72EA" w:rsidP="00942D25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76" w:lineRule="auto"/>
        <w:ind w:firstLine="709"/>
        <w:jc w:val="both"/>
        <w:textAlignment w:val="auto"/>
        <w:rPr>
          <w:rFonts w:ascii="Times New Roman" w:hAnsi="Times New Roman" w:cs="Times New Roman"/>
          <w:sz w:val="27"/>
          <w:szCs w:val="27"/>
        </w:rPr>
      </w:pPr>
      <w:r w:rsidRPr="005E6676">
        <w:rPr>
          <w:rFonts w:ascii="Times New Roman" w:hAnsi="Times New Roman" w:cs="Times New Roman"/>
          <w:sz w:val="27"/>
          <w:szCs w:val="27"/>
        </w:rPr>
        <w:t>По итогам 202</w:t>
      </w:r>
      <w:r w:rsidR="00A068FE" w:rsidRPr="005E6676">
        <w:rPr>
          <w:rFonts w:ascii="Times New Roman" w:hAnsi="Times New Roman" w:cs="Times New Roman"/>
          <w:sz w:val="27"/>
          <w:szCs w:val="27"/>
        </w:rPr>
        <w:t>5</w:t>
      </w:r>
      <w:r w:rsidRPr="005E6676">
        <w:rPr>
          <w:rFonts w:ascii="Times New Roman" w:hAnsi="Times New Roman" w:cs="Times New Roman"/>
          <w:sz w:val="27"/>
          <w:szCs w:val="27"/>
        </w:rPr>
        <w:t xml:space="preserve"> года в системе дополнительного образования </w:t>
      </w:r>
      <w:proofErr w:type="spellStart"/>
      <w:r w:rsidRPr="005E6676">
        <w:rPr>
          <w:rFonts w:ascii="Times New Roman" w:hAnsi="Times New Roman" w:cs="Times New Roman"/>
          <w:sz w:val="27"/>
          <w:szCs w:val="27"/>
        </w:rPr>
        <w:t>Ейского</w:t>
      </w:r>
      <w:proofErr w:type="spellEnd"/>
      <w:r w:rsidRPr="005E6676">
        <w:rPr>
          <w:rFonts w:ascii="Times New Roman" w:hAnsi="Times New Roman" w:cs="Times New Roman"/>
          <w:sz w:val="27"/>
          <w:szCs w:val="27"/>
        </w:rPr>
        <w:t xml:space="preserve"> района занималось </w:t>
      </w:r>
      <w:r w:rsidR="00F5752E">
        <w:rPr>
          <w:rFonts w:ascii="Times New Roman" w:hAnsi="Times New Roman" w:cs="Times New Roman"/>
          <w:sz w:val="27"/>
          <w:szCs w:val="27"/>
        </w:rPr>
        <w:t>14936</w:t>
      </w:r>
      <w:r w:rsidRPr="008A5EC1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F5752E">
        <w:rPr>
          <w:rFonts w:ascii="Times New Roman" w:hAnsi="Times New Roman" w:cs="Times New Roman"/>
          <w:sz w:val="27"/>
          <w:szCs w:val="27"/>
        </w:rPr>
        <w:t xml:space="preserve">детей в возрасте от 5 до 18 лет, что составляет </w:t>
      </w:r>
      <w:r w:rsidR="00F5752E" w:rsidRPr="00F5752E">
        <w:rPr>
          <w:rFonts w:ascii="Times New Roman" w:hAnsi="Times New Roman" w:cs="Times New Roman"/>
          <w:sz w:val="27"/>
          <w:szCs w:val="27"/>
        </w:rPr>
        <w:t>78,0</w:t>
      </w:r>
      <w:r w:rsidR="00830A45">
        <w:rPr>
          <w:rFonts w:ascii="Times New Roman" w:hAnsi="Times New Roman" w:cs="Times New Roman"/>
          <w:sz w:val="27"/>
          <w:szCs w:val="27"/>
        </w:rPr>
        <w:t xml:space="preserve"> </w:t>
      </w:r>
      <w:r w:rsidRPr="00F5752E">
        <w:rPr>
          <w:rFonts w:ascii="Times New Roman" w:hAnsi="Times New Roman" w:cs="Times New Roman"/>
          <w:sz w:val="27"/>
          <w:szCs w:val="27"/>
        </w:rPr>
        <w:t>% от общего числа детей данной возрастной категории.</w:t>
      </w:r>
    </w:p>
    <w:p w:rsidR="00CB4920" w:rsidRDefault="00830A45" w:rsidP="00CB492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76" w:lineRule="auto"/>
        <w:ind w:firstLine="709"/>
        <w:jc w:val="both"/>
        <w:textAlignment w:val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</w:t>
      </w:r>
      <w:r w:rsidRPr="00830A45">
        <w:rPr>
          <w:rFonts w:ascii="Times New Roman" w:hAnsi="Times New Roman" w:cs="Times New Roman"/>
          <w:sz w:val="27"/>
          <w:szCs w:val="27"/>
        </w:rPr>
        <w:t xml:space="preserve"> соответствии с установленным региональной «дорожной картой» целевым значением показателя «доля детей, которые обеспечены сертификатами ПФДО, а в период с 1 января 2023 г. до 1 января 2025 г. – социальными сертификатами» в Ейск</w:t>
      </w:r>
      <w:r>
        <w:rPr>
          <w:rFonts w:ascii="Times New Roman" w:hAnsi="Times New Roman" w:cs="Times New Roman"/>
          <w:sz w:val="27"/>
          <w:szCs w:val="27"/>
        </w:rPr>
        <w:t xml:space="preserve">ом районе количество сертификатов ПФДО, использованных для оплаты, составило 4860 ед. </w:t>
      </w:r>
      <w:r w:rsidRPr="00830A45">
        <w:rPr>
          <w:rFonts w:ascii="Times New Roman" w:hAnsi="Times New Roman" w:cs="Times New Roman"/>
          <w:sz w:val="27"/>
          <w:szCs w:val="27"/>
        </w:rPr>
        <w:t>Уровень охвата детей социальными сертификатами по программам дополнительного образования составил 25</w:t>
      </w:r>
      <w:r>
        <w:rPr>
          <w:rFonts w:ascii="Times New Roman" w:hAnsi="Times New Roman" w:cs="Times New Roman"/>
          <w:sz w:val="27"/>
          <w:szCs w:val="27"/>
        </w:rPr>
        <w:t xml:space="preserve">,4 </w:t>
      </w:r>
      <w:r w:rsidRPr="00830A45">
        <w:rPr>
          <w:rFonts w:ascii="Times New Roman" w:hAnsi="Times New Roman" w:cs="Times New Roman"/>
          <w:sz w:val="27"/>
          <w:szCs w:val="27"/>
        </w:rPr>
        <w:t>%.</w:t>
      </w:r>
    </w:p>
    <w:p w:rsidR="00CD3868" w:rsidRDefault="0057017B" w:rsidP="00CD3868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76" w:lineRule="auto"/>
        <w:ind w:firstLine="709"/>
        <w:jc w:val="both"/>
        <w:textAlignment w:val="auto"/>
        <w:rPr>
          <w:rFonts w:ascii="Times New Roman" w:hAnsi="Times New Roman" w:cs="Times New Roman"/>
          <w:sz w:val="27"/>
          <w:szCs w:val="27"/>
        </w:rPr>
      </w:pPr>
      <w:r w:rsidRPr="00CD3868">
        <w:rPr>
          <w:rFonts w:ascii="Times New Roman" w:hAnsi="Times New Roman" w:cs="Times New Roman"/>
          <w:b/>
          <w:i/>
          <w:sz w:val="27"/>
          <w:szCs w:val="27"/>
        </w:rPr>
        <w:t>Рынок легкой промышленности</w:t>
      </w:r>
      <w:r w:rsidR="001E4F53" w:rsidRPr="00CD3868">
        <w:rPr>
          <w:rFonts w:ascii="Times New Roman" w:hAnsi="Times New Roman" w:cs="Times New Roman"/>
          <w:b/>
          <w:i/>
          <w:sz w:val="27"/>
          <w:szCs w:val="27"/>
        </w:rPr>
        <w:t>.</w:t>
      </w:r>
      <w:r w:rsidR="00E452E7" w:rsidRPr="00CD3868">
        <w:rPr>
          <w:rFonts w:ascii="Times New Roman" w:hAnsi="Times New Roman" w:cs="Times New Roman"/>
          <w:sz w:val="27"/>
          <w:szCs w:val="27"/>
        </w:rPr>
        <w:t xml:space="preserve"> В соответствии со Стратегией социально-экономического развития Краснодарского края до 2030 года легкая промышленность определена как одна из приоритетных отраслей кластера умной промышленности. В Ейском районе легкая промышленность представлена двумя стабильно развивающимися предп</w:t>
      </w:r>
      <w:r w:rsidR="002F765F" w:rsidRPr="00CD3868">
        <w:rPr>
          <w:rFonts w:ascii="Times New Roman" w:hAnsi="Times New Roman" w:cs="Times New Roman"/>
          <w:sz w:val="27"/>
          <w:szCs w:val="27"/>
        </w:rPr>
        <w:t xml:space="preserve">риятиями: ООО </w:t>
      </w:r>
      <w:r w:rsidR="00E452E7" w:rsidRPr="00CD3868"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="00E452E7" w:rsidRPr="00CD3868">
        <w:rPr>
          <w:rFonts w:ascii="Times New Roman" w:hAnsi="Times New Roman" w:cs="Times New Roman"/>
          <w:sz w:val="27"/>
          <w:szCs w:val="27"/>
        </w:rPr>
        <w:t>ДекоЛюкс</w:t>
      </w:r>
      <w:proofErr w:type="spellEnd"/>
      <w:r w:rsidR="00E452E7" w:rsidRPr="00CD3868">
        <w:rPr>
          <w:rFonts w:ascii="Times New Roman" w:hAnsi="Times New Roman" w:cs="Times New Roman"/>
          <w:sz w:val="27"/>
          <w:szCs w:val="27"/>
        </w:rPr>
        <w:t>», ООО «</w:t>
      </w:r>
      <w:proofErr w:type="spellStart"/>
      <w:r w:rsidR="00E452E7" w:rsidRPr="00CD3868">
        <w:rPr>
          <w:rFonts w:ascii="Times New Roman" w:hAnsi="Times New Roman" w:cs="Times New Roman"/>
          <w:sz w:val="27"/>
          <w:szCs w:val="27"/>
        </w:rPr>
        <w:t>Спортлегпром</w:t>
      </w:r>
      <w:proofErr w:type="spellEnd"/>
      <w:r w:rsidR="00E452E7" w:rsidRPr="00CD3868">
        <w:rPr>
          <w:rFonts w:ascii="Times New Roman" w:hAnsi="Times New Roman" w:cs="Times New Roman"/>
          <w:sz w:val="27"/>
          <w:szCs w:val="27"/>
        </w:rPr>
        <w:t xml:space="preserve">». </w:t>
      </w:r>
      <w:r w:rsidR="000D606B" w:rsidRPr="00CD3868">
        <w:rPr>
          <w:rFonts w:ascii="Times New Roman" w:hAnsi="Times New Roman" w:cs="Times New Roman"/>
          <w:sz w:val="27"/>
          <w:szCs w:val="27"/>
        </w:rPr>
        <w:t>Эти малые промышленные предприятия успешно развиваются, в частности, благодаря мерам государственной поддержки.</w:t>
      </w:r>
    </w:p>
    <w:p w:rsidR="00CD3868" w:rsidRDefault="00E452E7" w:rsidP="00CD3868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76" w:lineRule="auto"/>
        <w:ind w:firstLine="709"/>
        <w:jc w:val="both"/>
        <w:textAlignment w:val="auto"/>
        <w:rPr>
          <w:rFonts w:ascii="Times New Roman" w:hAnsi="Times New Roman" w:cs="Times New Roman"/>
          <w:sz w:val="27"/>
          <w:szCs w:val="27"/>
        </w:rPr>
      </w:pPr>
      <w:r w:rsidRPr="00CD3868">
        <w:rPr>
          <w:rFonts w:ascii="Times New Roman" w:hAnsi="Times New Roman" w:cs="Times New Roman"/>
          <w:sz w:val="27"/>
          <w:szCs w:val="27"/>
        </w:rPr>
        <w:t>ООО «</w:t>
      </w:r>
      <w:proofErr w:type="spellStart"/>
      <w:r w:rsidRPr="00CD3868">
        <w:rPr>
          <w:rFonts w:ascii="Times New Roman" w:hAnsi="Times New Roman" w:cs="Times New Roman"/>
          <w:sz w:val="27"/>
          <w:szCs w:val="27"/>
        </w:rPr>
        <w:t>ДекоЛюкс</w:t>
      </w:r>
      <w:proofErr w:type="spellEnd"/>
      <w:r w:rsidRPr="00CD3868">
        <w:rPr>
          <w:rFonts w:ascii="Times New Roman" w:hAnsi="Times New Roman" w:cs="Times New Roman"/>
          <w:sz w:val="27"/>
          <w:szCs w:val="27"/>
        </w:rPr>
        <w:t>»</w:t>
      </w:r>
      <w:r w:rsidR="00D72FB7" w:rsidRPr="00CD3868">
        <w:rPr>
          <w:rFonts w:ascii="Times New Roman" w:hAnsi="Times New Roman" w:cs="Times New Roman"/>
          <w:sz w:val="27"/>
          <w:szCs w:val="27"/>
        </w:rPr>
        <w:t xml:space="preserve"> </w:t>
      </w:r>
      <w:r w:rsidRPr="00CD3868">
        <w:rPr>
          <w:rFonts w:ascii="Times New Roman" w:hAnsi="Times New Roman" w:cs="Times New Roman"/>
          <w:sz w:val="27"/>
          <w:szCs w:val="27"/>
        </w:rPr>
        <w:t xml:space="preserve">– предприятие легкой промышленности, выпускает </w:t>
      </w:r>
      <w:r w:rsidRPr="00CD3868">
        <w:rPr>
          <w:rFonts w:ascii="Times New Roman" w:hAnsi="Times New Roman" w:cs="Times New Roman"/>
          <w:sz w:val="27"/>
          <w:szCs w:val="27"/>
        </w:rPr>
        <w:lastRenderedPageBreak/>
        <w:t>верхний вязаный женски</w:t>
      </w:r>
      <w:r w:rsidR="00A226C6" w:rsidRPr="00CD3868">
        <w:rPr>
          <w:rFonts w:ascii="Times New Roman" w:hAnsi="Times New Roman" w:cs="Times New Roman"/>
          <w:sz w:val="27"/>
          <w:szCs w:val="27"/>
        </w:rPr>
        <w:t xml:space="preserve">й трикотаж под торговой маркой </w:t>
      </w:r>
      <w:r w:rsidRPr="00CD3868">
        <w:rPr>
          <w:rFonts w:ascii="Times New Roman" w:hAnsi="Times New Roman" w:cs="Times New Roman"/>
          <w:sz w:val="27"/>
          <w:szCs w:val="27"/>
        </w:rPr>
        <w:t>«ODALIA».  Женская одежда выпускается на собственном производстве, оснащенном инновационным оборудованием, с соблюдением полного производственного цикла.</w:t>
      </w:r>
    </w:p>
    <w:p w:rsidR="00A753E1" w:rsidRDefault="00E452E7" w:rsidP="00A753E1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76" w:lineRule="auto"/>
        <w:ind w:firstLine="709"/>
        <w:jc w:val="both"/>
        <w:textAlignment w:val="auto"/>
        <w:rPr>
          <w:rFonts w:ascii="Times New Roman" w:hAnsi="Times New Roman" w:cs="Times New Roman"/>
          <w:sz w:val="27"/>
          <w:szCs w:val="27"/>
        </w:rPr>
      </w:pPr>
      <w:r w:rsidRPr="00140EEE">
        <w:rPr>
          <w:rFonts w:ascii="Times New Roman" w:hAnsi="Times New Roman" w:cs="Times New Roman"/>
          <w:sz w:val="27"/>
          <w:szCs w:val="27"/>
        </w:rPr>
        <w:t>ООО «</w:t>
      </w:r>
      <w:proofErr w:type="spellStart"/>
      <w:r w:rsidRPr="00140EEE">
        <w:rPr>
          <w:rFonts w:ascii="Times New Roman" w:hAnsi="Times New Roman" w:cs="Times New Roman"/>
          <w:sz w:val="27"/>
          <w:szCs w:val="27"/>
        </w:rPr>
        <w:t>Спортл</w:t>
      </w:r>
      <w:r w:rsidR="00D72FB7" w:rsidRPr="00140EEE">
        <w:rPr>
          <w:rFonts w:ascii="Times New Roman" w:hAnsi="Times New Roman" w:cs="Times New Roman"/>
          <w:sz w:val="27"/>
          <w:szCs w:val="27"/>
        </w:rPr>
        <w:t>егпром</w:t>
      </w:r>
      <w:proofErr w:type="spellEnd"/>
      <w:r w:rsidR="00D72FB7" w:rsidRPr="00140EEE">
        <w:rPr>
          <w:rFonts w:ascii="Times New Roman" w:hAnsi="Times New Roman" w:cs="Times New Roman"/>
          <w:sz w:val="27"/>
          <w:szCs w:val="27"/>
        </w:rPr>
        <w:t xml:space="preserve">» </w:t>
      </w:r>
      <w:r w:rsidRPr="00140EEE">
        <w:rPr>
          <w:rFonts w:ascii="Times New Roman" w:hAnsi="Times New Roman" w:cs="Times New Roman"/>
          <w:sz w:val="27"/>
          <w:szCs w:val="27"/>
        </w:rPr>
        <w:t>– предприятие легкой промышленности. Швейная фабрика занимается выпуском одежды для спорта и отдыха, оснащена современным оборудованием. Качественная и современная одежда успела хорошо зарекомендовать себя не только в России, но и за ее пределами. Все модели одежды проектируются в России с учетом особенностей российского рынка. Современный дизайн и доступная цен делает одежду особенно привлекательной.</w:t>
      </w:r>
    </w:p>
    <w:p w:rsidR="00211808" w:rsidRDefault="00B51BDE" w:rsidP="00211808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76" w:lineRule="auto"/>
        <w:ind w:firstLine="709"/>
        <w:jc w:val="both"/>
        <w:textAlignment w:val="auto"/>
        <w:rPr>
          <w:rFonts w:ascii="Times New Roman" w:hAnsi="Times New Roman" w:cs="Times New Roman"/>
          <w:sz w:val="27"/>
          <w:szCs w:val="27"/>
        </w:rPr>
      </w:pPr>
      <w:r w:rsidRPr="00211808">
        <w:rPr>
          <w:rFonts w:ascii="Times New Roman" w:hAnsi="Times New Roman" w:cs="Times New Roman"/>
          <w:sz w:val="27"/>
          <w:szCs w:val="27"/>
        </w:rPr>
        <w:t>На базе «</w:t>
      </w:r>
      <w:proofErr w:type="spellStart"/>
      <w:r w:rsidRPr="00211808">
        <w:rPr>
          <w:rFonts w:ascii="Times New Roman" w:hAnsi="Times New Roman" w:cs="Times New Roman"/>
          <w:sz w:val="27"/>
          <w:szCs w:val="27"/>
        </w:rPr>
        <w:t>Полипрофильного</w:t>
      </w:r>
      <w:proofErr w:type="spellEnd"/>
      <w:r w:rsidRPr="00211808">
        <w:rPr>
          <w:rFonts w:ascii="Times New Roman" w:hAnsi="Times New Roman" w:cs="Times New Roman"/>
          <w:sz w:val="27"/>
          <w:szCs w:val="27"/>
        </w:rPr>
        <w:t xml:space="preserve"> колледжа» при непосредственном участии двух предприятий легкой промышленности, а также ГКУ КК «Центр занятости населения </w:t>
      </w:r>
      <w:proofErr w:type="spellStart"/>
      <w:r w:rsidRPr="00211808">
        <w:rPr>
          <w:rFonts w:ascii="Times New Roman" w:hAnsi="Times New Roman" w:cs="Times New Roman"/>
          <w:sz w:val="27"/>
          <w:szCs w:val="27"/>
        </w:rPr>
        <w:t>Ейского</w:t>
      </w:r>
      <w:proofErr w:type="spellEnd"/>
      <w:r w:rsidRPr="00211808">
        <w:rPr>
          <w:rFonts w:ascii="Times New Roman" w:hAnsi="Times New Roman" w:cs="Times New Roman"/>
          <w:sz w:val="27"/>
          <w:szCs w:val="27"/>
        </w:rPr>
        <w:t xml:space="preserve"> района» организовано обучение по профессии «швея»</w:t>
      </w:r>
    </w:p>
    <w:p w:rsidR="008433CD" w:rsidRPr="00FD241A" w:rsidRDefault="000D606B" w:rsidP="00195AC9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76" w:lineRule="auto"/>
        <w:ind w:firstLine="709"/>
        <w:jc w:val="both"/>
        <w:textAlignment w:val="auto"/>
        <w:rPr>
          <w:rFonts w:ascii="Times New Roman" w:hAnsi="Times New Roman" w:cs="Times New Roman"/>
          <w:sz w:val="27"/>
          <w:szCs w:val="27"/>
        </w:rPr>
      </w:pPr>
      <w:r w:rsidRPr="00211808">
        <w:rPr>
          <w:rFonts w:ascii="Times New Roman" w:hAnsi="Times New Roman" w:cs="Times New Roman"/>
          <w:sz w:val="27"/>
          <w:szCs w:val="27"/>
        </w:rPr>
        <w:t>В</w:t>
      </w:r>
      <w:r w:rsidR="00E452E7" w:rsidRPr="00211808">
        <w:rPr>
          <w:rFonts w:ascii="Times New Roman" w:hAnsi="Times New Roman" w:cs="Times New Roman"/>
          <w:sz w:val="27"/>
          <w:szCs w:val="27"/>
        </w:rPr>
        <w:t xml:space="preserve"> социальных сетях муниципального образования </w:t>
      </w:r>
      <w:proofErr w:type="spellStart"/>
      <w:r w:rsidR="00E452E7" w:rsidRPr="00211808">
        <w:rPr>
          <w:rFonts w:ascii="Times New Roman" w:hAnsi="Times New Roman" w:cs="Times New Roman"/>
          <w:sz w:val="27"/>
          <w:szCs w:val="27"/>
        </w:rPr>
        <w:t>Ейский</w:t>
      </w:r>
      <w:proofErr w:type="spellEnd"/>
      <w:r w:rsidR="00E452E7" w:rsidRPr="00211808">
        <w:rPr>
          <w:rFonts w:ascii="Times New Roman" w:hAnsi="Times New Roman" w:cs="Times New Roman"/>
          <w:sz w:val="27"/>
          <w:szCs w:val="27"/>
        </w:rPr>
        <w:t xml:space="preserve"> район, в </w:t>
      </w:r>
      <w:proofErr w:type="gramStart"/>
      <w:r w:rsidR="00E452E7" w:rsidRPr="00211808">
        <w:rPr>
          <w:rFonts w:ascii="Times New Roman" w:hAnsi="Times New Roman" w:cs="Times New Roman"/>
          <w:sz w:val="27"/>
          <w:szCs w:val="27"/>
        </w:rPr>
        <w:t>радио-эфирах</w:t>
      </w:r>
      <w:proofErr w:type="gramEnd"/>
      <w:r w:rsidR="00E452E7" w:rsidRPr="00211808">
        <w:rPr>
          <w:rFonts w:ascii="Times New Roman" w:hAnsi="Times New Roman" w:cs="Times New Roman"/>
          <w:sz w:val="27"/>
          <w:szCs w:val="27"/>
        </w:rPr>
        <w:t>, на плазменном экране в торговом центре «Аркада» размеща</w:t>
      </w:r>
      <w:r w:rsidR="00BD10A2" w:rsidRPr="00211808">
        <w:rPr>
          <w:rFonts w:ascii="Times New Roman" w:hAnsi="Times New Roman" w:cs="Times New Roman"/>
          <w:sz w:val="27"/>
          <w:szCs w:val="27"/>
        </w:rPr>
        <w:t>ются</w:t>
      </w:r>
      <w:r w:rsidR="00E452E7" w:rsidRPr="00211808">
        <w:rPr>
          <w:rFonts w:ascii="Times New Roman" w:hAnsi="Times New Roman" w:cs="Times New Roman"/>
          <w:sz w:val="27"/>
          <w:szCs w:val="27"/>
        </w:rPr>
        <w:t xml:space="preserve"> ролики проекта, популяризирующее инженерные и рабочие профессии в отраслях промышленности.</w:t>
      </w:r>
    </w:p>
    <w:p w:rsidR="004A1775" w:rsidRPr="008A5EC1" w:rsidRDefault="006938BB" w:rsidP="00195AC9">
      <w:pPr>
        <w:pStyle w:val="a7"/>
        <w:numPr>
          <w:ilvl w:val="1"/>
          <w:numId w:val="14"/>
        </w:num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Результаты мониторинга удовлетворенности потребителей</w:t>
      </w:r>
    </w:p>
    <w:p w:rsidR="004A1775" w:rsidRPr="008A5EC1" w:rsidRDefault="006938BB" w:rsidP="004A1775">
      <w:pPr>
        <w:pStyle w:val="a7"/>
        <w:spacing w:after="0" w:line="240" w:lineRule="auto"/>
        <w:ind w:left="1429"/>
        <w:jc w:val="center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качеством товаров, работ и услуг на товарных рынках региона</w:t>
      </w:r>
    </w:p>
    <w:p w:rsidR="006938BB" w:rsidRPr="008A5EC1" w:rsidRDefault="006938BB" w:rsidP="004A1775">
      <w:pPr>
        <w:pStyle w:val="a7"/>
        <w:spacing w:after="0" w:line="240" w:lineRule="auto"/>
        <w:ind w:left="1429"/>
        <w:jc w:val="center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и состоянием ценовой конкуренции</w:t>
      </w:r>
    </w:p>
    <w:p w:rsidR="006E376C" w:rsidRPr="008A5EC1" w:rsidRDefault="006E376C" w:rsidP="006E376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BC23F5" w:rsidRPr="008A5EC1" w:rsidRDefault="00BC23F5" w:rsidP="006E376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8A5EC1">
        <w:rPr>
          <w:rFonts w:ascii="Times New Roman" w:hAnsi="Times New Roman" w:cs="Times New Roman"/>
          <w:color w:val="FF0000"/>
          <w:sz w:val="27"/>
          <w:szCs w:val="27"/>
        </w:rPr>
        <w:tab/>
      </w:r>
      <w:r w:rsidR="000516F1" w:rsidRPr="008A5EC1">
        <w:rPr>
          <w:rFonts w:ascii="Times New Roman" w:hAnsi="Times New Roman" w:cs="Times New Roman"/>
          <w:sz w:val="27"/>
          <w:szCs w:val="27"/>
        </w:rPr>
        <w:t>В о</w:t>
      </w:r>
      <w:r w:rsidRPr="008A5EC1">
        <w:rPr>
          <w:rFonts w:ascii="Times New Roman" w:hAnsi="Times New Roman" w:cs="Times New Roman"/>
          <w:sz w:val="27"/>
          <w:szCs w:val="27"/>
        </w:rPr>
        <w:t>прос</w:t>
      </w:r>
      <w:r w:rsidR="000516F1" w:rsidRPr="008A5EC1">
        <w:rPr>
          <w:rFonts w:ascii="Times New Roman" w:hAnsi="Times New Roman" w:cs="Times New Roman"/>
          <w:sz w:val="27"/>
          <w:szCs w:val="27"/>
        </w:rPr>
        <w:t>е</w:t>
      </w:r>
      <w:r w:rsidRPr="008A5EC1">
        <w:rPr>
          <w:rFonts w:ascii="Times New Roman" w:hAnsi="Times New Roman" w:cs="Times New Roman"/>
          <w:sz w:val="27"/>
          <w:szCs w:val="27"/>
        </w:rPr>
        <w:t xml:space="preserve"> п</w:t>
      </w:r>
      <w:r w:rsidR="000516F1" w:rsidRPr="008A5EC1">
        <w:rPr>
          <w:rFonts w:ascii="Times New Roman" w:hAnsi="Times New Roman" w:cs="Times New Roman"/>
          <w:sz w:val="27"/>
          <w:szCs w:val="27"/>
        </w:rPr>
        <w:t>оучаствовали</w:t>
      </w:r>
      <w:r w:rsidRPr="008A5EC1">
        <w:rPr>
          <w:rFonts w:ascii="Times New Roman" w:hAnsi="Times New Roman" w:cs="Times New Roman"/>
          <w:sz w:val="27"/>
          <w:szCs w:val="27"/>
        </w:rPr>
        <w:t xml:space="preserve"> </w:t>
      </w:r>
      <w:r w:rsidR="00377A69" w:rsidRPr="008A5EC1">
        <w:rPr>
          <w:rFonts w:ascii="Times New Roman" w:hAnsi="Times New Roman" w:cs="Times New Roman"/>
          <w:sz w:val="27"/>
          <w:szCs w:val="27"/>
        </w:rPr>
        <w:t>4</w:t>
      </w:r>
      <w:r w:rsidR="00C2707D" w:rsidRPr="008A5EC1">
        <w:rPr>
          <w:rFonts w:ascii="Times New Roman" w:hAnsi="Times New Roman" w:cs="Times New Roman"/>
          <w:sz w:val="27"/>
          <w:szCs w:val="27"/>
        </w:rPr>
        <w:t>1</w:t>
      </w:r>
      <w:r w:rsidR="002C76D5" w:rsidRPr="008A5EC1">
        <w:rPr>
          <w:rFonts w:ascii="Times New Roman" w:hAnsi="Times New Roman" w:cs="Times New Roman"/>
          <w:sz w:val="27"/>
          <w:szCs w:val="27"/>
        </w:rPr>
        <w:t>7 жителя</w:t>
      </w:r>
      <w:r w:rsidRPr="008A5EC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A5EC1">
        <w:rPr>
          <w:rFonts w:ascii="Times New Roman" w:hAnsi="Times New Roman" w:cs="Times New Roman"/>
          <w:sz w:val="27"/>
          <w:szCs w:val="27"/>
        </w:rPr>
        <w:t>Е</w:t>
      </w:r>
      <w:r w:rsidR="002134C1" w:rsidRPr="008A5EC1">
        <w:rPr>
          <w:rFonts w:ascii="Times New Roman" w:hAnsi="Times New Roman" w:cs="Times New Roman"/>
          <w:sz w:val="27"/>
          <w:szCs w:val="27"/>
        </w:rPr>
        <w:t>йского</w:t>
      </w:r>
      <w:proofErr w:type="spellEnd"/>
      <w:r w:rsidR="002134C1" w:rsidRPr="008A5EC1">
        <w:rPr>
          <w:rFonts w:ascii="Times New Roman" w:hAnsi="Times New Roman" w:cs="Times New Roman"/>
          <w:sz w:val="27"/>
          <w:szCs w:val="27"/>
        </w:rPr>
        <w:t xml:space="preserve"> района</w:t>
      </w:r>
      <w:r w:rsidR="0099376F" w:rsidRPr="008A5EC1">
        <w:rPr>
          <w:rFonts w:ascii="Times New Roman" w:hAnsi="Times New Roman" w:cs="Times New Roman"/>
          <w:sz w:val="27"/>
          <w:szCs w:val="27"/>
        </w:rPr>
        <w:t xml:space="preserve"> в возрасте от 18 до </w:t>
      </w:r>
      <w:r w:rsidR="00D44F94" w:rsidRPr="008A5EC1">
        <w:rPr>
          <w:rFonts w:ascii="Times New Roman" w:hAnsi="Times New Roman" w:cs="Times New Roman"/>
          <w:sz w:val="27"/>
          <w:szCs w:val="27"/>
        </w:rPr>
        <w:t xml:space="preserve">старше </w:t>
      </w:r>
      <w:r w:rsidR="0099376F" w:rsidRPr="008A5EC1">
        <w:rPr>
          <w:rFonts w:ascii="Times New Roman" w:hAnsi="Times New Roman" w:cs="Times New Roman"/>
          <w:sz w:val="27"/>
          <w:szCs w:val="27"/>
        </w:rPr>
        <w:t>65 лет</w:t>
      </w:r>
      <w:r w:rsidR="002134C1" w:rsidRPr="008A5EC1">
        <w:rPr>
          <w:rFonts w:ascii="Times New Roman" w:hAnsi="Times New Roman" w:cs="Times New Roman"/>
          <w:sz w:val="27"/>
          <w:szCs w:val="27"/>
        </w:rPr>
        <w:t xml:space="preserve">. Из них </w:t>
      </w:r>
      <w:r w:rsidR="000A7B23" w:rsidRPr="008A5EC1">
        <w:rPr>
          <w:rFonts w:ascii="Times New Roman" w:hAnsi="Times New Roman" w:cs="Times New Roman"/>
          <w:sz w:val="27"/>
          <w:szCs w:val="27"/>
        </w:rPr>
        <w:t>91,</w:t>
      </w:r>
      <w:r w:rsidR="00C331FD" w:rsidRPr="008A5EC1">
        <w:rPr>
          <w:rFonts w:ascii="Times New Roman" w:hAnsi="Times New Roman" w:cs="Times New Roman"/>
          <w:sz w:val="27"/>
          <w:szCs w:val="27"/>
        </w:rPr>
        <w:t>1</w:t>
      </w:r>
      <w:r w:rsidR="002134C1" w:rsidRPr="008A5EC1">
        <w:rPr>
          <w:rFonts w:ascii="Times New Roman" w:hAnsi="Times New Roman" w:cs="Times New Roman"/>
          <w:sz w:val="27"/>
          <w:szCs w:val="27"/>
        </w:rPr>
        <w:t xml:space="preserve">% </w:t>
      </w:r>
      <w:r w:rsidR="00E32893" w:rsidRPr="008A5EC1">
        <w:rPr>
          <w:rFonts w:ascii="Times New Roman" w:hAnsi="Times New Roman" w:cs="Times New Roman"/>
          <w:sz w:val="27"/>
          <w:szCs w:val="27"/>
        </w:rPr>
        <w:t>-</w:t>
      </w:r>
      <w:r w:rsidR="002134C1" w:rsidRPr="008A5EC1">
        <w:rPr>
          <w:rFonts w:ascii="Times New Roman" w:hAnsi="Times New Roman" w:cs="Times New Roman"/>
          <w:sz w:val="27"/>
          <w:szCs w:val="27"/>
        </w:rPr>
        <w:t xml:space="preserve"> женщины, </w:t>
      </w:r>
      <w:r w:rsidR="000A7B23" w:rsidRPr="008A5EC1">
        <w:rPr>
          <w:rFonts w:ascii="Times New Roman" w:hAnsi="Times New Roman" w:cs="Times New Roman"/>
          <w:sz w:val="27"/>
          <w:szCs w:val="27"/>
        </w:rPr>
        <w:t>8,</w:t>
      </w:r>
      <w:r w:rsidR="00C331FD" w:rsidRPr="008A5EC1">
        <w:rPr>
          <w:rFonts w:ascii="Times New Roman" w:hAnsi="Times New Roman" w:cs="Times New Roman"/>
          <w:sz w:val="27"/>
          <w:szCs w:val="27"/>
        </w:rPr>
        <w:t>9</w:t>
      </w:r>
      <w:r w:rsidR="002134C1" w:rsidRPr="008A5EC1">
        <w:rPr>
          <w:rFonts w:ascii="Times New Roman" w:hAnsi="Times New Roman" w:cs="Times New Roman"/>
          <w:sz w:val="27"/>
          <w:szCs w:val="27"/>
        </w:rPr>
        <w:t>% - мужчины.</w:t>
      </w:r>
      <w:r w:rsidR="0099376F" w:rsidRPr="008A5EC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E36FF" w:rsidRPr="008A5EC1" w:rsidRDefault="000E36FF" w:rsidP="006E376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color w:val="FF0000"/>
          <w:sz w:val="27"/>
          <w:szCs w:val="27"/>
        </w:rPr>
        <w:tab/>
      </w:r>
      <w:r w:rsidRPr="008A5EC1">
        <w:rPr>
          <w:rFonts w:ascii="Times New Roman" w:hAnsi="Times New Roman" w:cs="Times New Roman"/>
          <w:sz w:val="27"/>
          <w:szCs w:val="27"/>
        </w:rPr>
        <w:t>Срез по уровню</w:t>
      </w:r>
      <w:r w:rsidR="00F646B2" w:rsidRPr="008A5EC1">
        <w:rPr>
          <w:rFonts w:ascii="Times New Roman" w:hAnsi="Times New Roman" w:cs="Times New Roman"/>
          <w:sz w:val="27"/>
          <w:szCs w:val="27"/>
        </w:rPr>
        <w:t xml:space="preserve"> соотношения уровня</w:t>
      </w:r>
      <w:r w:rsidRPr="008A5EC1">
        <w:rPr>
          <w:rFonts w:ascii="Times New Roman" w:hAnsi="Times New Roman" w:cs="Times New Roman"/>
          <w:sz w:val="27"/>
          <w:szCs w:val="27"/>
        </w:rPr>
        <w:t xml:space="preserve"> цен</w:t>
      </w:r>
      <w:r w:rsidR="00F646B2" w:rsidRPr="008A5EC1">
        <w:rPr>
          <w:rFonts w:ascii="Times New Roman" w:hAnsi="Times New Roman" w:cs="Times New Roman"/>
          <w:sz w:val="27"/>
          <w:szCs w:val="27"/>
        </w:rPr>
        <w:t xml:space="preserve"> и качества</w:t>
      </w:r>
      <w:r w:rsidR="005911C8" w:rsidRPr="008A5EC1">
        <w:rPr>
          <w:rFonts w:ascii="Times New Roman" w:hAnsi="Times New Roman" w:cs="Times New Roman"/>
          <w:sz w:val="27"/>
          <w:szCs w:val="27"/>
        </w:rPr>
        <w:t>:</w:t>
      </w:r>
    </w:p>
    <w:p w:rsidR="000E36FF" w:rsidRPr="008A5EC1" w:rsidRDefault="000E36FF" w:rsidP="006E376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в сфере образования: удовлетворены </w:t>
      </w:r>
      <w:r w:rsidR="00A66158" w:rsidRPr="008A5EC1">
        <w:rPr>
          <w:rFonts w:ascii="Times New Roman" w:hAnsi="Times New Roman" w:cs="Times New Roman"/>
          <w:sz w:val="27"/>
          <w:szCs w:val="27"/>
        </w:rPr>
        <w:t>30,9</w:t>
      </w:r>
      <w:r w:rsidRPr="008A5EC1">
        <w:rPr>
          <w:rFonts w:ascii="Times New Roman" w:hAnsi="Times New Roman" w:cs="Times New Roman"/>
          <w:sz w:val="27"/>
          <w:szCs w:val="27"/>
        </w:rPr>
        <w:t>%, не</w:t>
      </w:r>
      <w:r w:rsidR="003401C8" w:rsidRPr="008A5EC1">
        <w:rPr>
          <w:rFonts w:ascii="Times New Roman" w:hAnsi="Times New Roman" w:cs="Times New Roman"/>
          <w:sz w:val="27"/>
          <w:szCs w:val="27"/>
        </w:rPr>
        <w:t xml:space="preserve"> </w:t>
      </w:r>
      <w:r w:rsidRPr="008A5EC1">
        <w:rPr>
          <w:rFonts w:ascii="Times New Roman" w:hAnsi="Times New Roman" w:cs="Times New Roman"/>
          <w:sz w:val="27"/>
          <w:szCs w:val="27"/>
        </w:rPr>
        <w:t xml:space="preserve">удовлетворены </w:t>
      </w:r>
      <w:r w:rsidR="00A66158" w:rsidRPr="008A5EC1">
        <w:rPr>
          <w:rFonts w:ascii="Times New Roman" w:hAnsi="Times New Roman" w:cs="Times New Roman"/>
          <w:sz w:val="27"/>
          <w:szCs w:val="27"/>
        </w:rPr>
        <w:t>42</w:t>
      </w:r>
      <w:r w:rsidR="00D00BB1" w:rsidRPr="008A5EC1">
        <w:rPr>
          <w:rFonts w:ascii="Times New Roman" w:hAnsi="Times New Roman" w:cs="Times New Roman"/>
          <w:sz w:val="27"/>
          <w:szCs w:val="27"/>
        </w:rPr>
        <w:t>,7</w:t>
      </w:r>
      <w:r w:rsidRPr="008A5EC1">
        <w:rPr>
          <w:rFonts w:ascii="Times New Roman" w:hAnsi="Times New Roman" w:cs="Times New Roman"/>
          <w:sz w:val="27"/>
          <w:szCs w:val="27"/>
        </w:rPr>
        <w:t>%;</w:t>
      </w:r>
    </w:p>
    <w:p w:rsidR="000E36FF" w:rsidRPr="008A5EC1" w:rsidRDefault="003401C8" w:rsidP="006E376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в социальной сфере: удовлетворены </w:t>
      </w:r>
      <w:r w:rsidR="00DA75D0" w:rsidRPr="008A5EC1">
        <w:rPr>
          <w:rFonts w:ascii="Times New Roman" w:hAnsi="Times New Roman" w:cs="Times New Roman"/>
          <w:sz w:val="27"/>
          <w:szCs w:val="27"/>
        </w:rPr>
        <w:t>4</w:t>
      </w:r>
      <w:r w:rsidR="003C128E" w:rsidRPr="008A5EC1">
        <w:rPr>
          <w:rFonts w:ascii="Times New Roman" w:hAnsi="Times New Roman" w:cs="Times New Roman"/>
          <w:sz w:val="27"/>
          <w:szCs w:val="27"/>
        </w:rPr>
        <w:t>7</w:t>
      </w:r>
      <w:r w:rsidR="00DA75D0" w:rsidRPr="008A5EC1">
        <w:rPr>
          <w:rFonts w:ascii="Times New Roman" w:hAnsi="Times New Roman" w:cs="Times New Roman"/>
          <w:sz w:val="27"/>
          <w:szCs w:val="27"/>
        </w:rPr>
        <w:t>,</w:t>
      </w:r>
      <w:r w:rsidR="003C128E" w:rsidRPr="008A5EC1">
        <w:rPr>
          <w:rFonts w:ascii="Times New Roman" w:hAnsi="Times New Roman" w:cs="Times New Roman"/>
          <w:sz w:val="27"/>
          <w:szCs w:val="27"/>
        </w:rPr>
        <w:t>5</w:t>
      </w:r>
      <w:r w:rsidRPr="008A5EC1">
        <w:rPr>
          <w:rFonts w:ascii="Times New Roman" w:hAnsi="Times New Roman" w:cs="Times New Roman"/>
          <w:sz w:val="27"/>
          <w:szCs w:val="27"/>
        </w:rPr>
        <w:t xml:space="preserve">%, не удовлетворены </w:t>
      </w:r>
      <w:r w:rsidR="003C128E" w:rsidRPr="008A5EC1">
        <w:rPr>
          <w:rFonts w:ascii="Times New Roman" w:hAnsi="Times New Roman" w:cs="Times New Roman"/>
          <w:sz w:val="27"/>
          <w:szCs w:val="27"/>
        </w:rPr>
        <w:t>26,4</w:t>
      </w:r>
      <w:r w:rsidRPr="008A5EC1">
        <w:rPr>
          <w:rFonts w:ascii="Times New Roman" w:hAnsi="Times New Roman" w:cs="Times New Roman"/>
          <w:sz w:val="27"/>
          <w:szCs w:val="27"/>
        </w:rPr>
        <w:t>%;</w:t>
      </w:r>
    </w:p>
    <w:p w:rsidR="00A7570B" w:rsidRPr="008A5EC1" w:rsidRDefault="00A7570B" w:rsidP="006E376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в сфере здравоохранения: удовлетворены </w:t>
      </w:r>
      <w:r w:rsidR="005752E2" w:rsidRPr="008A5EC1">
        <w:rPr>
          <w:rFonts w:ascii="Times New Roman" w:hAnsi="Times New Roman" w:cs="Times New Roman"/>
          <w:sz w:val="27"/>
          <w:szCs w:val="27"/>
        </w:rPr>
        <w:t>26,4</w:t>
      </w:r>
      <w:r w:rsidRPr="008A5EC1">
        <w:rPr>
          <w:rFonts w:ascii="Times New Roman" w:hAnsi="Times New Roman" w:cs="Times New Roman"/>
          <w:sz w:val="27"/>
          <w:szCs w:val="27"/>
        </w:rPr>
        <w:t xml:space="preserve">%, не удовлетворены </w:t>
      </w:r>
      <w:r w:rsidR="005752E2" w:rsidRPr="008A5EC1">
        <w:rPr>
          <w:rFonts w:ascii="Times New Roman" w:hAnsi="Times New Roman" w:cs="Times New Roman"/>
          <w:sz w:val="27"/>
          <w:szCs w:val="27"/>
        </w:rPr>
        <w:t>55,6</w:t>
      </w:r>
      <w:r w:rsidRPr="008A5EC1">
        <w:rPr>
          <w:rFonts w:ascii="Times New Roman" w:hAnsi="Times New Roman" w:cs="Times New Roman"/>
          <w:sz w:val="27"/>
          <w:szCs w:val="27"/>
        </w:rPr>
        <w:t>%;</w:t>
      </w:r>
    </w:p>
    <w:p w:rsidR="003401C8" w:rsidRPr="008A5EC1" w:rsidRDefault="003401C8" w:rsidP="006E376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в сфере ЖКХ: удовлетворены </w:t>
      </w:r>
      <w:r w:rsidR="00C1101A" w:rsidRPr="008A5EC1">
        <w:rPr>
          <w:rFonts w:ascii="Times New Roman" w:hAnsi="Times New Roman" w:cs="Times New Roman"/>
          <w:sz w:val="27"/>
          <w:szCs w:val="27"/>
        </w:rPr>
        <w:t>3</w:t>
      </w:r>
      <w:r w:rsidR="00916A91" w:rsidRPr="008A5EC1">
        <w:rPr>
          <w:rFonts w:ascii="Times New Roman" w:hAnsi="Times New Roman" w:cs="Times New Roman"/>
          <w:sz w:val="27"/>
          <w:szCs w:val="27"/>
        </w:rPr>
        <w:t>1,9</w:t>
      </w:r>
      <w:r w:rsidRPr="008A5EC1">
        <w:rPr>
          <w:rFonts w:ascii="Times New Roman" w:hAnsi="Times New Roman" w:cs="Times New Roman"/>
          <w:sz w:val="27"/>
          <w:szCs w:val="27"/>
        </w:rPr>
        <w:t xml:space="preserve">%, не удовлетворены </w:t>
      </w:r>
      <w:r w:rsidR="0040382C" w:rsidRPr="008A5EC1">
        <w:rPr>
          <w:rFonts w:ascii="Times New Roman" w:hAnsi="Times New Roman" w:cs="Times New Roman"/>
          <w:sz w:val="27"/>
          <w:szCs w:val="27"/>
        </w:rPr>
        <w:t>4</w:t>
      </w:r>
      <w:r w:rsidR="00916A91" w:rsidRPr="008A5EC1">
        <w:rPr>
          <w:rFonts w:ascii="Times New Roman" w:hAnsi="Times New Roman" w:cs="Times New Roman"/>
          <w:sz w:val="27"/>
          <w:szCs w:val="27"/>
        </w:rPr>
        <w:t>8,7</w:t>
      </w:r>
      <w:r w:rsidRPr="008A5EC1">
        <w:rPr>
          <w:rFonts w:ascii="Times New Roman" w:hAnsi="Times New Roman" w:cs="Times New Roman"/>
          <w:sz w:val="27"/>
          <w:szCs w:val="27"/>
        </w:rPr>
        <w:t>%;</w:t>
      </w:r>
    </w:p>
    <w:p w:rsidR="00982F0A" w:rsidRPr="008A5EC1" w:rsidRDefault="00982F0A" w:rsidP="006E376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- в транспортной сфере: удовлетворены 4</w:t>
      </w:r>
      <w:r w:rsidR="00F62789" w:rsidRPr="008A5EC1">
        <w:rPr>
          <w:rFonts w:ascii="Times New Roman" w:hAnsi="Times New Roman" w:cs="Times New Roman"/>
          <w:sz w:val="27"/>
          <w:szCs w:val="27"/>
        </w:rPr>
        <w:t>0</w:t>
      </w:r>
      <w:r w:rsidRPr="008A5EC1">
        <w:rPr>
          <w:rFonts w:ascii="Times New Roman" w:hAnsi="Times New Roman" w:cs="Times New Roman"/>
          <w:sz w:val="27"/>
          <w:szCs w:val="27"/>
        </w:rPr>
        <w:t>,</w:t>
      </w:r>
      <w:r w:rsidR="00F62789" w:rsidRPr="008A5EC1">
        <w:rPr>
          <w:rFonts w:ascii="Times New Roman" w:hAnsi="Times New Roman" w:cs="Times New Roman"/>
          <w:sz w:val="27"/>
          <w:szCs w:val="27"/>
        </w:rPr>
        <w:t>3</w:t>
      </w:r>
      <w:r w:rsidRPr="008A5EC1">
        <w:rPr>
          <w:rFonts w:ascii="Times New Roman" w:hAnsi="Times New Roman" w:cs="Times New Roman"/>
          <w:sz w:val="27"/>
          <w:szCs w:val="27"/>
        </w:rPr>
        <w:t xml:space="preserve">%, не удовлетворены </w:t>
      </w:r>
      <w:r w:rsidR="00F62789" w:rsidRPr="008A5EC1">
        <w:rPr>
          <w:rFonts w:ascii="Times New Roman" w:hAnsi="Times New Roman" w:cs="Times New Roman"/>
          <w:sz w:val="27"/>
          <w:szCs w:val="27"/>
        </w:rPr>
        <w:t>40,5</w:t>
      </w:r>
      <w:r w:rsidRPr="008A5EC1">
        <w:rPr>
          <w:rFonts w:ascii="Times New Roman" w:hAnsi="Times New Roman" w:cs="Times New Roman"/>
          <w:sz w:val="27"/>
          <w:szCs w:val="27"/>
        </w:rPr>
        <w:t>%;</w:t>
      </w:r>
    </w:p>
    <w:p w:rsidR="00E442CB" w:rsidRPr="008A5EC1" w:rsidRDefault="00E442CB" w:rsidP="006E376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в сфере информационных технологий: удовлетворены </w:t>
      </w:r>
      <w:r w:rsidR="00474384" w:rsidRPr="008A5EC1">
        <w:rPr>
          <w:rFonts w:ascii="Times New Roman" w:hAnsi="Times New Roman" w:cs="Times New Roman"/>
          <w:sz w:val="27"/>
          <w:szCs w:val="27"/>
        </w:rPr>
        <w:t>39,1</w:t>
      </w:r>
      <w:r w:rsidRPr="008A5EC1">
        <w:rPr>
          <w:rFonts w:ascii="Times New Roman" w:hAnsi="Times New Roman" w:cs="Times New Roman"/>
          <w:sz w:val="27"/>
          <w:szCs w:val="27"/>
        </w:rPr>
        <w:t xml:space="preserve">%, не удовлетворены </w:t>
      </w:r>
      <w:r w:rsidR="00643FDE" w:rsidRPr="008A5EC1">
        <w:rPr>
          <w:rFonts w:ascii="Times New Roman" w:hAnsi="Times New Roman" w:cs="Times New Roman"/>
          <w:sz w:val="27"/>
          <w:szCs w:val="27"/>
        </w:rPr>
        <w:t>2</w:t>
      </w:r>
      <w:r w:rsidR="00474384" w:rsidRPr="008A5EC1">
        <w:rPr>
          <w:rFonts w:ascii="Times New Roman" w:hAnsi="Times New Roman" w:cs="Times New Roman"/>
          <w:sz w:val="27"/>
          <w:szCs w:val="27"/>
        </w:rPr>
        <w:t>7,6%;</w:t>
      </w:r>
    </w:p>
    <w:p w:rsidR="002203B0" w:rsidRPr="008A5EC1" w:rsidRDefault="002203B0" w:rsidP="006E376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в сфере строительства: удовлетворены </w:t>
      </w:r>
      <w:r w:rsidR="00474384" w:rsidRPr="008A5EC1">
        <w:rPr>
          <w:rFonts w:ascii="Times New Roman" w:hAnsi="Times New Roman" w:cs="Times New Roman"/>
          <w:sz w:val="27"/>
          <w:szCs w:val="27"/>
        </w:rPr>
        <w:t>32,1</w:t>
      </w:r>
      <w:r w:rsidRPr="008A5EC1">
        <w:rPr>
          <w:rFonts w:ascii="Times New Roman" w:hAnsi="Times New Roman" w:cs="Times New Roman"/>
          <w:sz w:val="27"/>
          <w:szCs w:val="27"/>
        </w:rPr>
        <w:t xml:space="preserve">%, не удовлетворены </w:t>
      </w:r>
      <w:r w:rsidR="00D95B6E" w:rsidRPr="008A5EC1">
        <w:rPr>
          <w:rFonts w:ascii="Times New Roman" w:hAnsi="Times New Roman" w:cs="Times New Roman"/>
          <w:sz w:val="27"/>
          <w:szCs w:val="27"/>
        </w:rPr>
        <w:t>3</w:t>
      </w:r>
      <w:r w:rsidR="00474384" w:rsidRPr="008A5EC1">
        <w:rPr>
          <w:rFonts w:ascii="Times New Roman" w:hAnsi="Times New Roman" w:cs="Times New Roman"/>
          <w:sz w:val="27"/>
          <w:szCs w:val="27"/>
        </w:rPr>
        <w:t>5</w:t>
      </w:r>
      <w:r w:rsidR="0007364F" w:rsidRPr="008A5EC1">
        <w:rPr>
          <w:rFonts w:ascii="Times New Roman" w:hAnsi="Times New Roman" w:cs="Times New Roman"/>
          <w:sz w:val="27"/>
          <w:szCs w:val="27"/>
        </w:rPr>
        <w:t>,5</w:t>
      </w:r>
      <w:r w:rsidRPr="008A5EC1">
        <w:rPr>
          <w:rFonts w:ascii="Times New Roman" w:hAnsi="Times New Roman" w:cs="Times New Roman"/>
          <w:sz w:val="27"/>
          <w:szCs w:val="27"/>
        </w:rPr>
        <w:t>%;</w:t>
      </w:r>
    </w:p>
    <w:p w:rsidR="002203B0" w:rsidRPr="008A5EC1" w:rsidRDefault="002203B0" w:rsidP="006E376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агропромышленный комплекс: удовлетворены </w:t>
      </w:r>
      <w:r w:rsidR="00F106AB" w:rsidRPr="008A5EC1">
        <w:rPr>
          <w:rFonts w:ascii="Times New Roman" w:hAnsi="Times New Roman" w:cs="Times New Roman"/>
          <w:sz w:val="27"/>
          <w:szCs w:val="27"/>
        </w:rPr>
        <w:t>39,3</w:t>
      </w:r>
      <w:r w:rsidRPr="008A5EC1">
        <w:rPr>
          <w:rFonts w:ascii="Times New Roman" w:hAnsi="Times New Roman" w:cs="Times New Roman"/>
          <w:sz w:val="27"/>
          <w:szCs w:val="27"/>
        </w:rPr>
        <w:t xml:space="preserve">%, не удовлетворены </w:t>
      </w:r>
      <w:r w:rsidR="007E2A74" w:rsidRPr="008A5EC1">
        <w:rPr>
          <w:rFonts w:ascii="Times New Roman" w:hAnsi="Times New Roman" w:cs="Times New Roman"/>
          <w:sz w:val="27"/>
          <w:szCs w:val="27"/>
        </w:rPr>
        <w:t>27,8</w:t>
      </w:r>
      <w:r w:rsidRPr="008A5EC1">
        <w:rPr>
          <w:rFonts w:ascii="Times New Roman" w:hAnsi="Times New Roman" w:cs="Times New Roman"/>
          <w:sz w:val="27"/>
          <w:szCs w:val="27"/>
        </w:rPr>
        <w:t>%;</w:t>
      </w:r>
    </w:p>
    <w:p w:rsidR="005519D8" w:rsidRPr="008A5EC1" w:rsidRDefault="005519D8" w:rsidP="006E376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в сфере промышленность и добыча полезных ископаемых: удовлетворены </w:t>
      </w:r>
      <w:r w:rsidR="001C267D" w:rsidRPr="008A5EC1">
        <w:rPr>
          <w:rFonts w:ascii="Times New Roman" w:hAnsi="Times New Roman" w:cs="Times New Roman"/>
          <w:sz w:val="27"/>
          <w:szCs w:val="27"/>
        </w:rPr>
        <w:t>20,9</w:t>
      </w:r>
      <w:r w:rsidRPr="008A5EC1">
        <w:rPr>
          <w:rFonts w:ascii="Times New Roman" w:hAnsi="Times New Roman" w:cs="Times New Roman"/>
          <w:sz w:val="27"/>
          <w:szCs w:val="27"/>
        </w:rPr>
        <w:t>%, не удовлетворены 2</w:t>
      </w:r>
      <w:r w:rsidR="00B2661D" w:rsidRPr="008A5EC1">
        <w:rPr>
          <w:rFonts w:ascii="Times New Roman" w:hAnsi="Times New Roman" w:cs="Times New Roman"/>
          <w:sz w:val="27"/>
          <w:szCs w:val="27"/>
        </w:rPr>
        <w:t>5,9</w:t>
      </w:r>
      <w:r w:rsidRPr="008A5EC1">
        <w:rPr>
          <w:rFonts w:ascii="Times New Roman" w:hAnsi="Times New Roman" w:cs="Times New Roman"/>
          <w:sz w:val="27"/>
          <w:szCs w:val="27"/>
        </w:rPr>
        <w:t>%;</w:t>
      </w:r>
    </w:p>
    <w:p w:rsidR="002203B0" w:rsidRPr="008A5EC1" w:rsidRDefault="002203B0" w:rsidP="006E376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торговля и услуги населению: удовлетворены </w:t>
      </w:r>
      <w:r w:rsidR="006E5948" w:rsidRPr="008A5EC1">
        <w:rPr>
          <w:rFonts w:ascii="Times New Roman" w:hAnsi="Times New Roman" w:cs="Times New Roman"/>
          <w:sz w:val="27"/>
          <w:szCs w:val="27"/>
        </w:rPr>
        <w:t>4</w:t>
      </w:r>
      <w:r w:rsidR="004211FC" w:rsidRPr="008A5EC1">
        <w:rPr>
          <w:rFonts w:ascii="Times New Roman" w:hAnsi="Times New Roman" w:cs="Times New Roman"/>
          <w:sz w:val="27"/>
          <w:szCs w:val="27"/>
        </w:rPr>
        <w:t>7,0</w:t>
      </w:r>
      <w:r w:rsidRPr="008A5EC1">
        <w:rPr>
          <w:rFonts w:ascii="Times New Roman" w:hAnsi="Times New Roman" w:cs="Times New Roman"/>
          <w:sz w:val="27"/>
          <w:szCs w:val="27"/>
        </w:rPr>
        <w:t xml:space="preserve">%, не удовлетворены </w:t>
      </w:r>
      <w:r w:rsidR="00645F82" w:rsidRPr="008A5EC1">
        <w:rPr>
          <w:rFonts w:ascii="Times New Roman" w:hAnsi="Times New Roman" w:cs="Times New Roman"/>
          <w:sz w:val="27"/>
          <w:szCs w:val="27"/>
        </w:rPr>
        <w:t>3</w:t>
      </w:r>
      <w:r w:rsidR="004211FC" w:rsidRPr="008A5EC1">
        <w:rPr>
          <w:rFonts w:ascii="Times New Roman" w:hAnsi="Times New Roman" w:cs="Times New Roman"/>
          <w:sz w:val="27"/>
          <w:szCs w:val="27"/>
        </w:rPr>
        <w:t>3,8</w:t>
      </w:r>
      <w:r w:rsidRPr="008A5EC1">
        <w:rPr>
          <w:rFonts w:ascii="Times New Roman" w:hAnsi="Times New Roman" w:cs="Times New Roman"/>
          <w:sz w:val="27"/>
          <w:szCs w:val="27"/>
        </w:rPr>
        <w:t>%;</w:t>
      </w:r>
    </w:p>
    <w:p w:rsidR="002203B0" w:rsidRPr="008A5EC1" w:rsidRDefault="009C46C8" w:rsidP="006E376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-</w:t>
      </w:r>
      <w:r w:rsidR="00E56230" w:rsidRPr="008A5EC1">
        <w:rPr>
          <w:rFonts w:ascii="Times New Roman" w:hAnsi="Times New Roman" w:cs="Times New Roman"/>
          <w:sz w:val="27"/>
          <w:szCs w:val="27"/>
        </w:rPr>
        <w:t> </w:t>
      </w:r>
      <w:r w:rsidR="002203B0" w:rsidRPr="008A5EC1">
        <w:rPr>
          <w:rFonts w:ascii="Times New Roman" w:hAnsi="Times New Roman" w:cs="Times New Roman"/>
          <w:sz w:val="27"/>
          <w:szCs w:val="27"/>
        </w:rPr>
        <w:t xml:space="preserve">санаторно-курортный комплекс: удовлетворены </w:t>
      </w:r>
      <w:r w:rsidR="0056308A" w:rsidRPr="008A5EC1">
        <w:rPr>
          <w:rFonts w:ascii="Times New Roman" w:hAnsi="Times New Roman" w:cs="Times New Roman"/>
          <w:sz w:val="27"/>
          <w:szCs w:val="27"/>
        </w:rPr>
        <w:t>35,3</w:t>
      </w:r>
      <w:r w:rsidR="002203B0" w:rsidRPr="008A5EC1">
        <w:rPr>
          <w:rFonts w:ascii="Times New Roman" w:hAnsi="Times New Roman" w:cs="Times New Roman"/>
          <w:sz w:val="27"/>
          <w:szCs w:val="27"/>
        </w:rPr>
        <w:t xml:space="preserve">%, не удовлетворены </w:t>
      </w:r>
      <w:r w:rsidR="0056308A" w:rsidRPr="008A5EC1">
        <w:rPr>
          <w:rFonts w:ascii="Times New Roman" w:hAnsi="Times New Roman" w:cs="Times New Roman"/>
          <w:sz w:val="27"/>
          <w:szCs w:val="27"/>
        </w:rPr>
        <w:t>33,6</w:t>
      </w:r>
      <w:r w:rsidR="00FF0185" w:rsidRPr="008A5EC1">
        <w:rPr>
          <w:rFonts w:ascii="Times New Roman" w:hAnsi="Times New Roman" w:cs="Times New Roman"/>
          <w:sz w:val="27"/>
          <w:szCs w:val="27"/>
        </w:rPr>
        <w:t>%;</w:t>
      </w:r>
    </w:p>
    <w:p w:rsidR="0035081A" w:rsidRPr="008A5EC1" w:rsidRDefault="005911C8" w:rsidP="006E376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в сфере спорта: удовлетворены </w:t>
      </w:r>
      <w:r w:rsidR="00F94AF1" w:rsidRPr="008A5EC1">
        <w:rPr>
          <w:rFonts w:ascii="Times New Roman" w:hAnsi="Times New Roman" w:cs="Times New Roman"/>
          <w:sz w:val="27"/>
          <w:szCs w:val="27"/>
        </w:rPr>
        <w:t>48,0</w:t>
      </w:r>
      <w:r w:rsidRPr="008A5EC1">
        <w:rPr>
          <w:rFonts w:ascii="Times New Roman" w:hAnsi="Times New Roman" w:cs="Times New Roman"/>
          <w:sz w:val="27"/>
          <w:szCs w:val="27"/>
        </w:rPr>
        <w:t xml:space="preserve">%, не удовлетворены </w:t>
      </w:r>
      <w:r w:rsidR="005B5F96" w:rsidRPr="008A5EC1">
        <w:rPr>
          <w:rFonts w:ascii="Times New Roman" w:hAnsi="Times New Roman" w:cs="Times New Roman"/>
          <w:sz w:val="27"/>
          <w:szCs w:val="27"/>
        </w:rPr>
        <w:t>2</w:t>
      </w:r>
      <w:r w:rsidR="00F94AF1" w:rsidRPr="008A5EC1">
        <w:rPr>
          <w:rFonts w:ascii="Times New Roman" w:hAnsi="Times New Roman" w:cs="Times New Roman"/>
          <w:sz w:val="27"/>
          <w:szCs w:val="27"/>
        </w:rPr>
        <w:t>2,8</w:t>
      </w:r>
      <w:r w:rsidRPr="008A5EC1">
        <w:rPr>
          <w:rFonts w:ascii="Times New Roman" w:hAnsi="Times New Roman" w:cs="Times New Roman"/>
          <w:sz w:val="27"/>
          <w:szCs w:val="27"/>
        </w:rPr>
        <w:t>%</w:t>
      </w:r>
      <w:r w:rsidR="00F94AF1" w:rsidRPr="008A5EC1">
        <w:rPr>
          <w:rFonts w:ascii="Times New Roman" w:hAnsi="Times New Roman" w:cs="Times New Roman"/>
          <w:sz w:val="27"/>
          <w:szCs w:val="27"/>
        </w:rPr>
        <w:t>.</w:t>
      </w:r>
    </w:p>
    <w:p w:rsidR="007A7FFA" w:rsidRPr="008A5EC1" w:rsidRDefault="0033514C" w:rsidP="00C155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85,</w:t>
      </w:r>
      <w:r w:rsidR="00707568" w:rsidRPr="008A5EC1">
        <w:rPr>
          <w:rFonts w:ascii="Times New Roman" w:hAnsi="Times New Roman" w:cs="Times New Roman"/>
          <w:sz w:val="27"/>
          <w:szCs w:val="27"/>
        </w:rPr>
        <w:t>4</w:t>
      </w:r>
      <w:r w:rsidR="00674BD3" w:rsidRPr="008A5EC1">
        <w:rPr>
          <w:rFonts w:ascii="Times New Roman" w:hAnsi="Times New Roman" w:cs="Times New Roman"/>
          <w:sz w:val="27"/>
          <w:szCs w:val="27"/>
        </w:rPr>
        <w:t>% респондентов считают, что уровень цен</w:t>
      </w:r>
      <w:r w:rsidR="004A25ED" w:rsidRPr="008A5EC1">
        <w:rPr>
          <w:rFonts w:ascii="Times New Roman" w:hAnsi="Times New Roman" w:cs="Times New Roman"/>
          <w:sz w:val="27"/>
          <w:szCs w:val="27"/>
        </w:rPr>
        <w:t xml:space="preserve"> товаров и услуг</w:t>
      </w:r>
      <w:r w:rsidR="00674BD3" w:rsidRPr="008A5EC1">
        <w:rPr>
          <w:rFonts w:ascii="Times New Roman" w:hAnsi="Times New Roman" w:cs="Times New Roman"/>
          <w:sz w:val="27"/>
          <w:szCs w:val="27"/>
        </w:rPr>
        <w:t xml:space="preserve"> увеличился за последние три года, </w:t>
      </w:r>
      <w:r w:rsidR="0036574B" w:rsidRPr="008A5EC1">
        <w:rPr>
          <w:rFonts w:ascii="Times New Roman" w:hAnsi="Times New Roman" w:cs="Times New Roman"/>
          <w:sz w:val="27"/>
          <w:szCs w:val="27"/>
        </w:rPr>
        <w:t>4,3</w:t>
      </w:r>
      <w:r w:rsidR="00AA1AD4" w:rsidRPr="008A5EC1">
        <w:rPr>
          <w:rFonts w:ascii="Times New Roman" w:hAnsi="Times New Roman" w:cs="Times New Roman"/>
          <w:sz w:val="27"/>
          <w:szCs w:val="27"/>
        </w:rPr>
        <w:t xml:space="preserve">% считают, что цены не изменились, а </w:t>
      </w:r>
      <w:r w:rsidR="0036574B" w:rsidRPr="008A5EC1">
        <w:rPr>
          <w:rFonts w:ascii="Times New Roman" w:hAnsi="Times New Roman" w:cs="Times New Roman"/>
          <w:sz w:val="27"/>
          <w:szCs w:val="27"/>
        </w:rPr>
        <w:t>2,6</w:t>
      </w:r>
      <w:r w:rsidR="00AA1AD4" w:rsidRPr="008A5EC1">
        <w:rPr>
          <w:rFonts w:ascii="Times New Roman" w:hAnsi="Times New Roman" w:cs="Times New Roman"/>
          <w:sz w:val="27"/>
          <w:szCs w:val="27"/>
        </w:rPr>
        <w:t>%</w:t>
      </w:r>
      <w:r w:rsidR="00CC0FA1" w:rsidRPr="008A5EC1">
        <w:rPr>
          <w:rFonts w:ascii="Times New Roman" w:hAnsi="Times New Roman" w:cs="Times New Roman"/>
          <w:sz w:val="27"/>
          <w:szCs w:val="27"/>
        </w:rPr>
        <w:t xml:space="preserve"> считают, что цены снизились.</w:t>
      </w:r>
    </w:p>
    <w:p w:rsidR="00233CD3" w:rsidRPr="008A5EC1" w:rsidRDefault="00376491" w:rsidP="00A32D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Считают, что уровень качества </w:t>
      </w:r>
      <w:r w:rsidR="002765C5" w:rsidRPr="008A5EC1">
        <w:rPr>
          <w:rFonts w:ascii="Times New Roman" w:hAnsi="Times New Roman" w:cs="Times New Roman"/>
          <w:sz w:val="27"/>
          <w:szCs w:val="27"/>
        </w:rPr>
        <w:t xml:space="preserve">в течение последних 3-х лет </w:t>
      </w:r>
      <w:r w:rsidRPr="008A5EC1">
        <w:rPr>
          <w:rFonts w:ascii="Times New Roman" w:hAnsi="Times New Roman" w:cs="Times New Roman"/>
          <w:sz w:val="27"/>
          <w:szCs w:val="27"/>
        </w:rPr>
        <w:t xml:space="preserve">не изменился – </w:t>
      </w:r>
      <w:r w:rsidR="0087155D" w:rsidRPr="008A5EC1">
        <w:rPr>
          <w:rFonts w:ascii="Times New Roman" w:hAnsi="Times New Roman" w:cs="Times New Roman"/>
          <w:sz w:val="27"/>
          <w:szCs w:val="27"/>
        </w:rPr>
        <w:t>2</w:t>
      </w:r>
      <w:r w:rsidR="001C3668" w:rsidRPr="008A5EC1">
        <w:rPr>
          <w:rFonts w:ascii="Times New Roman" w:hAnsi="Times New Roman" w:cs="Times New Roman"/>
          <w:sz w:val="27"/>
          <w:szCs w:val="27"/>
        </w:rPr>
        <w:t>8,1</w:t>
      </w:r>
      <w:r w:rsidRPr="008A5EC1">
        <w:rPr>
          <w:rFonts w:ascii="Times New Roman" w:hAnsi="Times New Roman" w:cs="Times New Roman"/>
          <w:sz w:val="27"/>
          <w:szCs w:val="27"/>
        </w:rPr>
        <w:t xml:space="preserve">% опрошенных, </w:t>
      </w:r>
      <w:r w:rsidR="007A613D" w:rsidRPr="008A5EC1">
        <w:rPr>
          <w:rFonts w:ascii="Times New Roman" w:hAnsi="Times New Roman" w:cs="Times New Roman"/>
          <w:sz w:val="27"/>
          <w:szCs w:val="27"/>
        </w:rPr>
        <w:t xml:space="preserve">повысился – </w:t>
      </w:r>
      <w:r w:rsidR="00B473BE" w:rsidRPr="008A5EC1">
        <w:rPr>
          <w:rFonts w:ascii="Times New Roman" w:hAnsi="Times New Roman" w:cs="Times New Roman"/>
          <w:sz w:val="27"/>
          <w:szCs w:val="27"/>
        </w:rPr>
        <w:t>2</w:t>
      </w:r>
      <w:r w:rsidR="00B55A92" w:rsidRPr="008A5EC1">
        <w:rPr>
          <w:rFonts w:ascii="Times New Roman" w:hAnsi="Times New Roman" w:cs="Times New Roman"/>
          <w:sz w:val="27"/>
          <w:szCs w:val="27"/>
        </w:rPr>
        <w:t>6,9</w:t>
      </w:r>
      <w:r w:rsidR="007A613D" w:rsidRPr="008A5EC1">
        <w:rPr>
          <w:rFonts w:ascii="Times New Roman" w:hAnsi="Times New Roman" w:cs="Times New Roman"/>
          <w:sz w:val="27"/>
          <w:szCs w:val="27"/>
        </w:rPr>
        <w:t xml:space="preserve">%, снизился – </w:t>
      </w:r>
      <w:r w:rsidR="003A3520" w:rsidRPr="008A5EC1">
        <w:rPr>
          <w:rFonts w:ascii="Times New Roman" w:hAnsi="Times New Roman" w:cs="Times New Roman"/>
          <w:sz w:val="27"/>
          <w:szCs w:val="27"/>
        </w:rPr>
        <w:t>23,3</w:t>
      </w:r>
      <w:r w:rsidR="00B473BE" w:rsidRPr="008A5EC1">
        <w:rPr>
          <w:rFonts w:ascii="Times New Roman" w:hAnsi="Times New Roman" w:cs="Times New Roman"/>
          <w:sz w:val="27"/>
          <w:szCs w:val="27"/>
        </w:rPr>
        <w:t>%</w:t>
      </w:r>
      <w:r w:rsidR="007A613D" w:rsidRPr="008A5EC1">
        <w:rPr>
          <w:rFonts w:ascii="Times New Roman" w:hAnsi="Times New Roman" w:cs="Times New Roman"/>
          <w:sz w:val="27"/>
          <w:szCs w:val="27"/>
        </w:rPr>
        <w:t>.</w:t>
      </w:r>
    </w:p>
    <w:p w:rsidR="00372F56" w:rsidRPr="008A5EC1" w:rsidRDefault="00372F56" w:rsidP="005911C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lastRenderedPageBreak/>
        <w:tab/>
        <w:t>Срез по уровню доступности</w:t>
      </w:r>
      <w:r w:rsidR="00EE4821" w:rsidRPr="008A5EC1">
        <w:rPr>
          <w:rFonts w:ascii="Times New Roman" w:hAnsi="Times New Roman" w:cs="Times New Roman"/>
          <w:sz w:val="27"/>
          <w:szCs w:val="27"/>
        </w:rPr>
        <w:t xml:space="preserve"> товаров, работ, услуг</w:t>
      </w:r>
      <w:r w:rsidRPr="008A5EC1">
        <w:rPr>
          <w:rFonts w:ascii="Times New Roman" w:hAnsi="Times New Roman" w:cs="Times New Roman"/>
          <w:sz w:val="27"/>
          <w:szCs w:val="27"/>
        </w:rPr>
        <w:t>:</w:t>
      </w:r>
    </w:p>
    <w:p w:rsidR="00372F56" w:rsidRPr="008A5EC1" w:rsidRDefault="00372F56" w:rsidP="00372F5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в сфере образования: удовлетворены </w:t>
      </w:r>
      <w:r w:rsidR="002C6034" w:rsidRPr="008A5EC1">
        <w:rPr>
          <w:rFonts w:ascii="Times New Roman" w:hAnsi="Times New Roman" w:cs="Times New Roman"/>
          <w:sz w:val="27"/>
          <w:szCs w:val="27"/>
        </w:rPr>
        <w:t>5</w:t>
      </w:r>
      <w:r w:rsidR="00A730CE" w:rsidRPr="008A5EC1">
        <w:rPr>
          <w:rFonts w:ascii="Times New Roman" w:hAnsi="Times New Roman" w:cs="Times New Roman"/>
          <w:sz w:val="27"/>
          <w:szCs w:val="27"/>
        </w:rPr>
        <w:t>1,1</w:t>
      </w:r>
      <w:r w:rsidRPr="008A5EC1">
        <w:rPr>
          <w:rFonts w:ascii="Times New Roman" w:hAnsi="Times New Roman" w:cs="Times New Roman"/>
          <w:sz w:val="27"/>
          <w:szCs w:val="27"/>
        </w:rPr>
        <w:t xml:space="preserve">%, не удовлетворены </w:t>
      </w:r>
      <w:r w:rsidR="00A05CC2" w:rsidRPr="008A5EC1">
        <w:rPr>
          <w:rFonts w:ascii="Times New Roman" w:hAnsi="Times New Roman" w:cs="Times New Roman"/>
          <w:sz w:val="27"/>
          <w:szCs w:val="27"/>
        </w:rPr>
        <w:t>2</w:t>
      </w:r>
      <w:r w:rsidR="00A730CE" w:rsidRPr="008A5EC1">
        <w:rPr>
          <w:rFonts w:ascii="Times New Roman" w:hAnsi="Times New Roman" w:cs="Times New Roman"/>
          <w:sz w:val="27"/>
          <w:szCs w:val="27"/>
        </w:rPr>
        <w:t>5,9</w:t>
      </w:r>
      <w:r w:rsidRPr="008A5EC1">
        <w:rPr>
          <w:rFonts w:ascii="Times New Roman" w:hAnsi="Times New Roman" w:cs="Times New Roman"/>
          <w:sz w:val="27"/>
          <w:szCs w:val="27"/>
        </w:rPr>
        <w:t>%;</w:t>
      </w:r>
    </w:p>
    <w:p w:rsidR="00372F56" w:rsidRPr="008A5EC1" w:rsidRDefault="00372F56" w:rsidP="00372F5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в социальной сфере: удовлетворены </w:t>
      </w:r>
      <w:r w:rsidR="00E2176C" w:rsidRPr="008A5EC1">
        <w:rPr>
          <w:rFonts w:ascii="Times New Roman" w:hAnsi="Times New Roman" w:cs="Times New Roman"/>
          <w:sz w:val="27"/>
          <w:szCs w:val="27"/>
        </w:rPr>
        <w:t>5</w:t>
      </w:r>
      <w:r w:rsidR="0017300A" w:rsidRPr="008A5EC1">
        <w:rPr>
          <w:rFonts w:ascii="Times New Roman" w:hAnsi="Times New Roman" w:cs="Times New Roman"/>
          <w:sz w:val="27"/>
          <w:szCs w:val="27"/>
        </w:rPr>
        <w:t>2,5</w:t>
      </w:r>
      <w:r w:rsidRPr="008A5EC1">
        <w:rPr>
          <w:rFonts w:ascii="Times New Roman" w:hAnsi="Times New Roman" w:cs="Times New Roman"/>
          <w:sz w:val="27"/>
          <w:szCs w:val="27"/>
        </w:rPr>
        <w:t xml:space="preserve">%, не удовлетворены </w:t>
      </w:r>
      <w:r w:rsidR="00AA5565" w:rsidRPr="008A5EC1">
        <w:rPr>
          <w:rFonts w:ascii="Times New Roman" w:hAnsi="Times New Roman" w:cs="Times New Roman"/>
          <w:sz w:val="27"/>
          <w:szCs w:val="27"/>
        </w:rPr>
        <w:t>2</w:t>
      </w:r>
      <w:r w:rsidR="0017300A" w:rsidRPr="008A5EC1">
        <w:rPr>
          <w:rFonts w:ascii="Times New Roman" w:hAnsi="Times New Roman" w:cs="Times New Roman"/>
          <w:sz w:val="27"/>
          <w:szCs w:val="27"/>
        </w:rPr>
        <w:t>3,0</w:t>
      </w:r>
      <w:r w:rsidRPr="008A5EC1">
        <w:rPr>
          <w:rFonts w:ascii="Times New Roman" w:hAnsi="Times New Roman" w:cs="Times New Roman"/>
          <w:sz w:val="27"/>
          <w:szCs w:val="27"/>
        </w:rPr>
        <w:t>%;</w:t>
      </w:r>
    </w:p>
    <w:p w:rsidR="0015148B" w:rsidRPr="008A5EC1" w:rsidRDefault="0015148B" w:rsidP="00372F5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в сфере здравоохранения: удовлетворены </w:t>
      </w:r>
      <w:r w:rsidR="00FC5EE4" w:rsidRPr="008A5EC1">
        <w:rPr>
          <w:rFonts w:ascii="Times New Roman" w:hAnsi="Times New Roman" w:cs="Times New Roman"/>
          <w:sz w:val="27"/>
          <w:szCs w:val="27"/>
        </w:rPr>
        <w:t>34,3</w:t>
      </w:r>
      <w:r w:rsidRPr="008A5EC1">
        <w:rPr>
          <w:rFonts w:ascii="Times New Roman" w:hAnsi="Times New Roman" w:cs="Times New Roman"/>
          <w:sz w:val="27"/>
          <w:szCs w:val="27"/>
        </w:rPr>
        <w:t xml:space="preserve">%, не удовлетворены </w:t>
      </w:r>
      <w:r w:rsidR="00FC5EE4" w:rsidRPr="008A5EC1">
        <w:rPr>
          <w:rFonts w:ascii="Times New Roman" w:hAnsi="Times New Roman" w:cs="Times New Roman"/>
          <w:sz w:val="27"/>
          <w:szCs w:val="27"/>
        </w:rPr>
        <w:t>45,1</w:t>
      </w:r>
      <w:r w:rsidRPr="008A5EC1">
        <w:rPr>
          <w:rFonts w:ascii="Times New Roman" w:hAnsi="Times New Roman" w:cs="Times New Roman"/>
          <w:sz w:val="27"/>
          <w:szCs w:val="27"/>
        </w:rPr>
        <w:t>%;</w:t>
      </w:r>
    </w:p>
    <w:p w:rsidR="00372F56" w:rsidRPr="008A5EC1" w:rsidRDefault="00372F56" w:rsidP="00372F5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в сфере ЖКХ: удовлетворены </w:t>
      </w:r>
      <w:r w:rsidR="0089289F" w:rsidRPr="008A5EC1">
        <w:rPr>
          <w:rFonts w:ascii="Times New Roman" w:hAnsi="Times New Roman" w:cs="Times New Roman"/>
          <w:sz w:val="27"/>
          <w:szCs w:val="27"/>
        </w:rPr>
        <w:t>4</w:t>
      </w:r>
      <w:r w:rsidR="00B11107" w:rsidRPr="008A5EC1">
        <w:rPr>
          <w:rFonts w:ascii="Times New Roman" w:hAnsi="Times New Roman" w:cs="Times New Roman"/>
          <w:sz w:val="27"/>
          <w:szCs w:val="27"/>
        </w:rPr>
        <w:t>0,3</w:t>
      </w:r>
      <w:r w:rsidRPr="008A5EC1">
        <w:rPr>
          <w:rFonts w:ascii="Times New Roman" w:hAnsi="Times New Roman" w:cs="Times New Roman"/>
          <w:sz w:val="27"/>
          <w:szCs w:val="27"/>
        </w:rPr>
        <w:t xml:space="preserve">%, не удовлетворены </w:t>
      </w:r>
      <w:r w:rsidR="00B11107" w:rsidRPr="008A5EC1">
        <w:rPr>
          <w:rFonts w:ascii="Times New Roman" w:hAnsi="Times New Roman" w:cs="Times New Roman"/>
          <w:sz w:val="27"/>
          <w:szCs w:val="27"/>
        </w:rPr>
        <w:t>36,9</w:t>
      </w:r>
      <w:r w:rsidRPr="008A5EC1">
        <w:rPr>
          <w:rFonts w:ascii="Times New Roman" w:hAnsi="Times New Roman" w:cs="Times New Roman"/>
          <w:sz w:val="27"/>
          <w:szCs w:val="27"/>
        </w:rPr>
        <w:t>%;</w:t>
      </w:r>
    </w:p>
    <w:p w:rsidR="0079166A" w:rsidRPr="008A5EC1" w:rsidRDefault="0079166A" w:rsidP="00372F5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- в транспортной сфере: удовлетворены 4</w:t>
      </w:r>
      <w:r w:rsidR="00A01431" w:rsidRPr="008A5EC1">
        <w:rPr>
          <w:rFonts w:ascii="Times New Roman" w:hAnsi="Times New Roman" w:cs="Times New Roman"/>
          <w:sz w:val="27"/>
          <w:szCs w:val="27"/>
        </w:rPr>
        <w:t>3,6</w:t>
      </w:r>
      <w:r w:rsidRPr="008A5EC1">
        <w:rPr>
          <w:rFonts w:ascii="Times New Roman" w:hAnsi="Times New Roman" w:cs="Times New Roman"/>
          <w:sz w:val="27"/>
          <w:szCs w:val="27"/>
        </w:rPr>
        <w:t xml:space="preserve">%, не удовлетворены </w:t>
      </w:r>
      <w:r w:rsidR="00A01431" w:rsidRPr="008A5EC1">
        <w:rPr>
          <w:rFonts w:ascii="Times New Roman" w:hAnsi="Times New Roman" w:cs="Times New Roman"/>
          <w:sz w:val="27"/>
          <w:szCs w:val="27"/>
        </w:rPr>
        <w:t>33,3</w:t>
      </w:r>
      <w:r w:rsidRPr="008A5EC1">
        <w:rPr>
          <w:rFonts w:ascii="Times New Roman" w:hAnsi="Times New Roman" w:cs="Times New Roman"/>
          <w:sz w:val="27"/>
          <w:szCs w:val="27"/>
        </w:rPr>
        <w:t>%;</w:t>
      </w:r>
    </w:p>
    <w:p w:rsidR="0050134D" w:rsidRPr="008A5EC1" w:rsidRDefault="0050134D" w:rsidP="00372F5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в сфере информационных технологий: удовлетворены </w:t>
      </w:r>
      <w:r w:rsidR="000575D8" w:rsidRPr="008A5EC1">
        <w:rPr>
          <w:rFonts w:ascii="Times New Roman" w:hAnsi="Times New Roman" w:cs="Times New Roman"/>
          <w:sz w:val="27"/>
          <w:szCs w:val="27"/>
        </w:rPr>
        <w:t>4</w:t>
      </w:r>
      <w:r w:rsidR="00532298" w:rsidRPr="008A5EC1">
        <w:rPr>
          <w:rFonts w:ascii="Times New Roman" w:hAnsi="Times New Roman" w:cs="Times New Roman"/>
          <w:sz w:val="27"/>
          <w:szCs w:val="27"/>
        </w:rPr>
        <w:t>2,0</w:t>
      </w:r>
      <w:r w:rsidRPr="008A5EC1">
        <w:rPr>
          <w:rFonts w:ascii="Times New Roman" w:hAnsi="Times New Roman" w:cs="Times New Roman"/>
          <w:sz w:val="27"/>
          <w:szCs w:val="27"/>
        </w:rPr>
        <w:t xml:space="preserve"> %, не удовлетворены </w:t>
      </w:r>
      <w:r w:rsidR="00710157" w:rsidRPr="008A5EC1">
        <w:rPr>
          <w:rFonts w:ascii="Times New Roman" w:hAnsi="Times New Roman" w:cs="Times New Roman"/>
          <w:sz w:val="27"/>
          <w:szCs w:val="27"/>
        </w:rPr>
        <w:t>2</w:t>
      </w:r>
      <w:r w:rsidR="00532298" w:rsidRPr="008A5EC1">
        <w:rPr>
          <w:rFonts w:ascii="Times New Roman" w:hAnsi="Times New Roman" w:cs="Times New Roman"/>
          <w:sz w:val="27"/>
          <w:szCs w:val="27"/>
        </w:rPr>
        <w:t>4,7</w:t>
      </w:r>
      <w:r w:rsidR="00620A53" w:rsidRPr="008A5EC1">
        <w:rPr>
          <w:rFonts w:ascii="Times New Roman" w:hAnsi="Times New Roman" w:cs="Times New Roman"/>
          <w:sz w:val="27"/>
          <w:szCs w:val="27"/>
        </w:rPr>
        <w:t>%;</w:t>
      </w:r>
    </w:p>
    <w:p w:rsidR="00372F56" w:rsidRPr="008A5EC1" w:rsidRDefault="00372F56" w:rsidP="00372F5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в сфере строительства: удовлетворены </w:t>
      </w:r>
      <w:r w:rsidR="001A0D58" w:rsidRPr="008A5EC1">
        <w:rPr>
          <w:rFonts w:ascii="Times New Roman" w:hAnsi="Times New Roman" w:cs="Times New Roman"/>
          <w:sz w:val="27"/>
          <w:szCs w:val="27"/>
        </w:rPr>
        <w:t>37,4</w:t>
      </w:r>
      <w:r w:rsidRPr="008A5EC1">
        <w:rPr>
          <w:rFonts w:ascii="Times New Roman" w:hAnsi="Times New Roman" w:cs="Times New Roman"/>
          <w:sz w:val="27"/>
          <w:szCs w:val="27"/>
        </w:rPr>
        <w:t xml:space="preserve">%, не удовлетворены </w:t>
      </w:r>
      <w:r w:rsidR="00D0639A" w:rsidRPr="008A5EC1">
        <w:rPr>
          <w:rFonts w:ascii="Times New Roman" w:hAnsi="Times New Roman" w:cs="Times New Roman"/>
          <w:sz w:val="27"/>
          <w:szCs w:val="27"/>
        </w:rPr>
        <w:t>2</w:t>
      </w:r>
      <w:r w:rsidR="001A0D58" w:rsidRPr="008A5EC1">
        <w:rPr>
          <w:rFonts w:ascii="Times New Roman" w:hAnsi="Times New Roman" w:cs="Times New Roman"/>
          <w:sz w:val="27"/>
          <w:szCs w:val="27"/>
        </w:rPr>
        <w:t>9,7</w:t>
      </w:r>
      <w:r w:rsidRPr="008A5EC1">
        <w:rPr>
          <w:rFonts w:ascii="Times New Roman" w:hAnsi="Times New Roman" w:cs="Times New Roman"/>
          <w:sz w:val="27"/>
          <w:szCs w:val="27"/>
        </w:rPr>
        <w:t>%;</w:t>
      </w:r>
    </w:p>
    <w:p w:rsidR="00372F56" w:rsidRPr="008A5EC1" w:rsidRDefault="00372F56" w:rsidP="00372F5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агропромышленный комплекс: удовлетворены </w:t>
      </w:r>
      <w:r w:rsidR="006F24BB" w:rsidRPr="008A5EC1">
        <w:rPr>
          <w:rFonts w:ascii="Times New Roman" w:hAnsi="Times New Roman" w:cs="Times New Roman"/>
          <w:sz w:val="27"/>
          <w:szCs w:val="27"/>
        </w:rPr>
        <w:t>42,2</w:t>
      </w:r>
      <w:r w:rsidRPr="008A5EC1">
        <w:rPr>
          <w:rFonts w:ascii="Times New Roman" w:hAnsi="Times New Roman" w:cs="Times New Roman"/>
          <w:sz w:val="27"/>
          <w:szCs w:val="27"/>
        </w:rPr>
        <w:t xml:space="preserve">%, не удовлетворены </w:t>
      </w:r>
      <w:r w:rsidR="006F24BB" w:rsidRPr="008A5EC1">
        <w:rPr>
          <w:rFonts w:ascii="Times New Roman" w:hAnsi="Times New Roman" w:cs="Times New Roman"/>
          <w:sz w:val="27"/>
          <w:szCs w:val="27"/>
        </w:rPr>
        <w:t>24,5</w:t>
      </w:r>
      <w:r w:rsidRPr="008A5EC1">
        <w:rPr>
          <w:rFonts w:ascii="Times New Roman" w:hAnsi="Times New Roman" w:cs="Times New Roman"/>
          <w:sz w:val="27"/>
          <w:szCs w:val="27"/>
        </w:rPr>
        <w:t>%;</w:t>
      </w:r>
    </w:p>
    <w:p w:rsidR="006F24BB" w:rsidRPr="008A5EC1" w:rsidRDefault="006F24BB" w:rsidP="00372F5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в сфере промышленность и добыча полезных ископаемых: удовлетворен</w:t>
      </w:r>
      <w:r w:rsidR="00605781" w:rsidRPr="008A5EC1">
        <w:rPr>
          <w:rFonts w:ascii="Times New Roman" w:hAnsi="Times New Roman" w:cs="Times New Roman"/>
          <w:sz w:val="27"/>
          <w:szCs w:val="27"/>
        </w:rPr>
        <w:t xml:space="preserve">ы </w:t>
      </w:r>
      <w:r w:rsidR="00B01EA5" w:rsidRPr="008A5EC1">
        <w:rPr>
          <w:rFonts w:ascii="Times New Roman" w:hAnsi="Times New Roman" w:cs="Times New Roman"/>
          <w:sz w:val="27"/>
          <w:szCs w:val="27"/>
        </w:rPr>
        <w:t>25,4</w:t>
      </w:r>
      <w:r w:rsidR="00605781" w:rsidRPr="008A5EC1">
        <w:rPr>
          <w:rFonts w:ascii="Times New Roman" w:hAnsi="Times New Roman" w:cs="Times New Roman"/>
          <w:sz w:val="27"/>
          <w:szCs w:val="27"/>
        </w:rPr>
        <w:t>%, не удовлетворены 2</w:t>
      </w:r>
      <w:r w:rsidR="00B01EA5" w:rsidRPr="008A5EC1">
        <w:rPr>
          <w:rFonts w:ascii="Times New Roman" w:hAnsi="Times New Roman" w:cs="Times New Roman"/>
          <w:sz w:val="27"/>
          <w:szCs w:val="27"/>
        </w:rPr>
        <w:t>4,2</w:t>
      </w:r>
      <w:r w:rsidR="00605781" w:rsidRPr="008A5EC1">
        <w:rPr>
          <w:rFonts w:ascii="Times New Roman" w:hAnsi="Times New Roman" w:cs="Times New Roman"/>
          <w:sz w:val="27"/>
          <w:szCs w:val="27"/>
        </w:rPr>
        <w:t>%;</w:t>
      </w:r>
    </w:p>
    <w:p w:rsidR="00372F56" w:rsidRPr="008A5EC1" w:rsidRDefault="00372F56" w:rsidP="00372F5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торговля и услуги населению: удовлетворены </w:t>
      </w:r>
      <w:r w:rsidR="00344CD2" w:rsidRPr="008A5EC1">
        <w:rPr>
          <w:rFonts w:ascii="Times New Roman" w:hAnsi="Times New Roman" w:cs="Times New Roman"/>
          <w:sz w:val="27"/>
          <w:szCs w:val="27"/>
        </w:rPr>
        <w:t>5</w:t>
      </w:r>
      <w:r w:rsidR="00D7086F" w:rsidRPr="008A5EC1">
        <w:rPr>
          <w:rFonts w:ascii="Times New Roman" w:hAnsi="Times New Roman" w:cs="Times New Roman"/>
          <w:sz w:val="27"/>
          <w:szCs w:val="27"/>
        </w:rPr>
        <w:t>0,4</w:t>
      </w:r>
      <w:r w:rsidRPr="008A5EC1">
        <w:rPr>
          <w:rFonts w:ascii="Times New Roman" w:hAnsi="Times New Roman" w:cs="Times New Roman"/>
          <w:sz w:val="27"/>
          <w:szCs w:val="27"/>
        </w:rPr>
        <w:t xml:space="preserve">%, не удовлетворены </w:t>
      </w:r>
      <w:r w:rsidR="00344CD2" w:rsidRPr="008A5EC1">
        <w:rPr>
          <w:rFonts w:ascii="Times New Roman" w:hAnsi="Times New Roman" w:cs="Times New Roman"/>
          <w:sz w:val="27"/>
          <w:szCs w:val="27"/>
        </w:rPr>
        <w:t>2</w:t>
      </w:r>
      <w:r w:rsidR="00D7086F" w:rsidRPr="008A5EC1">
        <w:rPr>
          <w:rFonts w:ascii="Times New Roman" w:hAnsi="Times New Roman" w:cs="Times New Roman"/>
          <w:sz w:val="27"/>
          <w:szCs w:val="27"/>
        </w:rPr>
        <w:t>8,1</w:t>
      </w:r>
      <w:r w:rsidRPr="008A5EC1">
        <w:rPr>
          <w:rFonts w:ascii="Times New Roman" w:hAnsi="Times New Roman" w:cs="Times New Roman"/>
          <w:sz w:val="27"/>
          <w:szCs w:val="27"/>
        </w:rPr>
        <w:t>%;</w:t>
      </w:r>
    </w:p>
    <w:p w:rsidR="00372F56" w:rsidRPr="008A5EC1" w:rsidRDefault="00372F56" w:rsidP="00372F5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санаторно-курортный комплекс: удовлетворены </w:t>
      </w:r>
      <w:r w:rsidR="00DE7B4A" w:rsidRPr="008A5EC1">
        <w:rPr>
          <w:rFonts w:ascii="Times New Roman" w:hAnsi="Times New Roman" w:cs="Times New Roman"/>
          <w:sz w:val="27"/>
          <w:szCs w:val="27"/>
        </w:rPr>
        <w:t>41,2</w:t>
      </w:r>
      <w:r w:rsidRPr="008A5EC1">
        <w:rPr>
          <w:rFonts w:ascii="Times New Roman" w:hAnsi="Times New Roman" w:cs="Times New Roman"/>
          <w:sz w:val="27"/>
          <w:szCs w:val="27"/>
        </w:rPr>
        <w:t xml:space="preserve">%, не удовлетворены </w:t>
      </w:r>
      <w:r w:rsidR="00BE58F1" w:rsidRPr="008A5EC1">
        <w:rPr>
          <w:rFonts w:ascii="Times New Roman" w:hAnsi="Times New Roman" w:cs="Times New Roman"/>
          <w:sz w:val="27"/>
          <w:szCs w:val="27"/>
        </w:rPr>
        <w:t>2</w:t>
      </w:r>
      <w:r w:rsidR="00DE7B4A" w:rsidRPr="008A5EC1">
        <w:rPr>
          <w:rFonts w:ascii="Times New Roman" w:hAnsi="Times New Roman" w:cs="Times New Roman"/>
          <w:sz w:val="27"/>
          <w:szCs w:val="27"/>
        </w:rPr>
        <w:t>9,0</w:t>
      </w:r>
      <w:r w:rsidR="00A64FA6" w:rsidRPr="008A5EC1">
        <w:rPr>
          <w:rFonts w:ascii="Times New Roman" w:hAnsi="Times New Roman" w:cs="Times New Roman"/>
          <w:sz w:val="27"/>
          <w:szCs w:val="27"/>
        </w:rPr>
        <w:t>%;</w:t>
      </w:r>
    </w:p>
    <w:p w:rsidR="00372F56" w:rsidRPr="008A5EC1" w:rsidRDefault="00372F56" w:rsidP="00372F5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в сфере спорта: удовлетворены </w:t>
      </w:r>
      <w:r w:rsidR="00484A30" w:rsidRPr="008A5EC1">
        <w:rPr>
          <w:rFonts w:ascii="Times New Roman" w:hAnsi="Times New Roman" w:cs="Times New Roman"/>
          <w:sz w:val="27"/>
          <w:szCs w:val="27"/>
        </w:rPr>
        <w:t>5</w:t>
      </w:r>
      <w:r w:rsidR="00DE7B4A" w:rsidRPr="008A5EC1">
        <w:rPr>
          <w:rFonts w:ascii="Times New Roman" w:hAnsi="Times New Roman" w:cs="Times New Roman"/>
          <w:sz w:val="27"/>
          <w:szCs w:val="27"/>
        </w:rPr>
        <w:t>0,6</w:t>
      </w:r>
      <w:r w:rsidRPr="008A5EC1">
        <w:rPr>
          <w:rFonts w:ascii="Times New Roman" w:hAnsi="Times New Roman" w:cs="Times New Roman"/>
          <w:sz w:val="27"/>
          <w:szCs w:val="27"/>
        </w:rPr>
        <w:t xml:space="preserve">%, не удовлетворены </w:t>
      </w:r>
      <w:r w:rsidR="00DE7B4A" w:rsidRPr="008A5EC1">
        <w:rPr>
          <w:rFonts w:ascii="Times New Roman" w:hAnsi="Times New Roman" w:cs="Times New Roman"/>
          <w:sz w:val="27"/>
          <w:szCs w:val="27"/>
        </w:rPr>
        <w:t>21,3</w:t>
      </w:r>
      <w:r w:rsidR="00EC5EAC" w:rsidRPr="008A5EC1">
        <w:rPr>
          <w:rFonts w:ascii="Times New Roman" w:hAnsi="Times New Roman" w:cs="Times New Roman"/>
          <w:sz w:val="27"/>
          <w:szCs w:val="27"/>
        </w:rPr>
        <w:t>%.</w:t>
      </w:r>
    </w:p>
    <w:p w:rsidR="00437DFE" w:rsidRPr="008A5EC1" w:rsidRDefault="00437DFE" w:rsidP="00437D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Доля опрошенных, считающих что уровень доступности товаров (работ, услуг) не изменился за последние 3 года – </w:t>
      </w:r>
      <w:r w:rsidR="007307A1" w:rsidRPr="008A5EC1">
        <w:rPr>
          <w:rFonts w:ascii="Times New Roman" w:hAnsi="Times New Roman" w:cs="Times New Roman"/>
          <w:sz w:val="27"/>
          <w:szCs w:val="27"/>
        </w:rPr>
        <w:t>31,2</w:t>
      </w:r>
      <w:r w:rsidRPr="008A5EC1">
        <w:rPr>
          <w:rFonts w:ascii="Times New Roman" w:hAnsi="Times New Roman" w:cs="Times New Roman"/>
          <w:sz w:val="27"/>
          <w:szCs w:val="27"/>
        </w:rPr>
        <w:t xml:space="preserve">%, </w:t>
      </w:r>
      <w:r w:rsidR="00610B02" w:rsidRPr="008A5EC1">
        <w:rPr>
          <w:rFonts w:ascii="Times New Roman" w:hAnsi="Times New Roman" w:cs="Times New Roman"/>
          <w:sz w:val="27"/>
          <w:szCs w:val="27"/>
        </w:rPr>
        <w:t>28,8</w:t>
      </w:r>
      <w:r w:rsidRPr="008A5EC1">
        <w:rPr>
          <w:rFonts w:ascii="Times New Roman" w:hAnsi="Times New Roman" w:cs="Times New Roman"/>
          <w:sz w:val="27"/>
          <w:szCs w:val="27"/>
        </w:rPr>
        <w:t xml:space="preserve">% считают, что повысился и </w:t>
      </w:r>
      <w:r w:rsidR="00E12DE0" w:rsidRPr="008A5EC1">
        <w:rPr>
          <w:rFonts w:ascii="Times New Roman" w:hAnsi="Times New Roman" w:cs="Times New Roman"/>
          <w:sz w:val="27"/>
          <w:szCs w:val="27"/>
        </w:rPr>
        <w:t>13,</w:t>
      </w:r>
      <w:r w:rsidR="00610B02" w:rsidRPr="008A5EC1">
        <w:rPr>
          <w:rFonts w:ascii="Times New Roman" w:hAnsi="Times New Roman" w:cs="Times New Roman"/>
          <w:sz w:val="27"/>
          <w:szCs w:val="27"/>
        </w:rPr>
        <w:t>9</w:t>
      </w:r>
      <w:r w:rsidRPr="008A5EC1">
        <w:rPr>
          <w:rFonts w:ascii="Times New Roman" w:hAnsi="Times New Roman" w:cs="Times New Roman"/>
          <w:sz w:val="27"/>
          <w:szCs w:val="27"/>
        </w:rPr>
        <w:t>% – снизился.</w:t>
      </w:r>
    </w:p>
    <w:p w:rsidR="00F06BA8" w:rsidRPr="008A5EC1" w:rsidRDefault="00F06BA8" w:rsidP="00372F5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color w:val="FF0000"/>
          <w:sz w:val="27"/>
          <w:szCs w:val="27"/>
        </w:rPr>
        <w:tab/>
      </w:r>
      <w:r w:rsidRPr="008A5EC1">
        <w:rPr>
          <w:rFonts w:ascii="Times New Roman" w:hAnsi="Times New Roman" w:cs="Times New Roman"/>
          <w:sz w:val="27"/>
          <w:szCs w:val="27"/>
        </w:rPr>
        <w:t>Уровень качества субъектов естественных монополий респонденты оценили следующим образом:</w:t>
      </w:r>
    </w:p>
    <w:p w:rsidR="00F06BA8" w:rsidRPr="008A5EC1" w:rsidRDefault="00F06BA8" w:rsidP="00372F5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</w:t>
      </w:r>
      <w:r w:rsidR="00C833B4" w:rsidRPr="008A5EC1">
        <w:rPr>
          <w:rFonts w:ascii="Times New Roman" w:hAnsi="Times New Roman" w:cs="Times New Roman"/>
          <w:sz w:val="27"/>
          <w:szCs w:val="27"/>
        </w:rPr>
        <w:t>водоснабжение/</w:t>
      </w:r>
      <w:r w:rsidR="0091408D" w:rsidRPr="008A5EC1">
        <w:rPr>
          <w:rFonts w:ascii="Times New Roman" w:hAnsi="Times New Roman" w:cs="Times New Roman"/>
          <w:sz w:val="27"/>
          <w:szCs w:val="27"/>
        </w:rPr>
        <w:t>водоотведение</w:t>
      </w:r>
      <w:r w:rsidR="003C7E27" w:rsidRPr="008A5EC1">
        <w:rPr>
          <w:rFonts w:ascii="Times New Roman" w:hAnsi="Times New Roman" w:cs="Times New Roman"/>
          <w:sz w:val="27"/>
          <w:szCs w:val="27"/>
        </w:rPr>
        <w:t>:</w:t>
      </w:r>
      <w:r w:rsidR="00D545E6" w:rsidRPr="008A5EC1">
        <w:rPr>
          <w:rFonts w:ascii="Times New Roman" w:hAnsi="Times New Roman" w:cs="Times New Roman"/>
          <w:sz w:val="27"/>
          <w:szCs w:val="27"/>
        </w:rPr>
        <w:t xml:space="preserve"> удовлетворены </w:t>
      </w:r>
      <w:r w:rsidR="0087241B" w:rsidRPr="008A5EC1">
        <w:rPr>
          <w:rFonts w:ascii="Times New Roman" w:hAnsi="Times New Roman" w:cs="Times New Roman"/>
          <w:sz w:val="27"/>
          <w:szCs w:val="27"/>
        </w:rPr>
        <w:t>43,2</w:t>
      </w:r>
      <w:r w:rsidR="00D545E6" w:rsidRPr="008A5EC1">
        <w:rPr>
          <w:rFonts w:ascii="Times New Roman" w:hAnsi="Times New Roman" w:cs="Times New Roman"/>
          <w:sz w:val="27"/>
          <w:szCs w:val="27"/>
        </w:rPr>
        <w:t>%,</w:t>
      </w:r>
      <w:r w:rsidR="00D545E6" w:rsidRPr="008A5EC1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="00D545E6" w:rsidRPr="008A5EC1">
        <w:rPr>
          <w:rFonts w:ascii="Times New Roman" w:hAnsi="Times New Roman" w:cs="Times New Roman"/>
          <w:sz w:val="27"/>
          <w:szCs w:val="27"/>
        </w:rPr>
        <w:t xml:space="preserve">не удовлетворены </w:t>
      </w:r>
      <w:r w:rsidR="002D1E7E" w:rsidRPr="008A5EC1">
        <w:rPr>
          <w:rFonts w:ascii="Times New Roman" w:hAnsi="Times New Roman" w:cs="Times New Roman"/>
          <w:sz w:val="27"/>
          <w:szCs w:val="27"/>
        </w:rPr>
        <w:t>3</w:t>
      </w:r>
      <w:r w:rsidR="0087241B" w:rsidRPr="008A5EC1">
        <w:rPr>
          <w:rFonts w:ascii="Times New Roman" w:hAnsi="Times New Roman" w:cs="Times New Roman"/>
          <w:sz w:val="27"/>
          <w:szCs w:val="27"/>
        </w:rPr>
        <w:t>9,6</w:t>
      </w:r>
      <w:r w:rsidR="003C7E27" w:rsidRPr="008A5EC1">
        <w:rPr>
          <w:rFonts w:ascii="Times New Roman" w:hAnsi="Times New Roman" w:cs="Times New Roman"/>
          <w:sz w:val="27"/>
          <w:szCs w:val="27"/>
        </w:rPr>
        <w:t>%;</w:t>
      </w:r>
    </w:p>
    <w:p w:rsidR="003C7E27" w:rsidRPr="008A5EC1" w:rsidRDefault="003C7E27" w:rsidP="00372F5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</w:t>
      </w:r>
      <w:r w:rsidR="00DF3689" w:rsidRPr="008A5EC1">
        <w:rPr>
          <w:rFonts w:ascii="Times New Roman" w:hAnsi="Times New Roman" w:cs="Times New Roman"/>
          <w:sz w:val="27"/>
          <w:szCs w:val="27"/>
        </w:rPr>
        <w:t xml:space="preserve">водоочистка: удовлетворены </w:t>
      </w:r>
      <w:r w:rsidR="00611F56" w:rsidRPr="008A5EC1">
        <w:rPr>
          <w:rFonts w:ascii="Times New Roman" w:hAnsi="Times New Roman" w:cs="Times New Roman"/>
          <w:sz w:val="27"/>
          <w:szCs w:val="27"/>
        </w:rPr>
        <w:t>35,0</w:t>
      </w:r>
      <w:r w:rsidR="00DF3689" w:rsidRPr="008A5EC1">
        <w:rPr>
          <w:rFonts w:ascii="Times New Roman" w:hAnsi="Times New Roman" w:cs="Times New Roman"/>
          <w:sz w:val="27"/>
          <w:szCs w:val="27"/>
        </w:rPr>
        <w:t xml:space="preserve">%, не удовлетворены </w:t>
      </w:r>
      <w:r w:rsidR="00611F56" w:rsidRPr="008A5EC1">
        <w:rPr>
          <w:rFonts w:ascii="Times New Roman" w:hAnsi="Times New Roman" w:cs="Times New Roman"/>
          <w:sz w:val="27"/>
          <w:szCs w:val="27"/>
        </w:rPr>
        <w:t>43,9</w:t>
      </w:r>
      <w:r w:rsidR="00DF3689" w:rsidRPr="008A5EC1">
        <w:rPr>
          <w:rFonts w:ascii="Times New Roman" w:hAnsi="Times New Roman" w:cs="Times New Roman"/>
          <w:sz w:val="27"/>
          <w:szCs w:val="27"/>
        </w:rPr>
        <w:t>%;</w:t>
      </w:r>
    </w:p>
    <w:p w:rsidR="006C1644" w:rsidRPr="008A5EC1" w:rsidRDefault="006C1644" w:rsidP="00372F5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газоснабжение: удовлетворены </w:t>
      </w:r>
      <w:r w:rsidR="0050772A" w:rsidRPr="008A5EC1">
        <w:rPr>
          <w:rFonts w:ascii="Times New Roman" w:hAnsi="Times New Roman" w:cs="Times New Roman"/>
          <w:sz w:val="27"/>
          <w:szCs w:val="27"/>
        </w:rPr>
        <w:t>7</w:t>
      </w:r>
      <w:r w:rsidR="007D3A27" w:rsidRPr="008A5EC1">
        <w:rPr>
          <w:rFonts w:ascii="Times New Roman" w:hAnsi="Times New Roman" w:cs="Times New Roman"/>
          <w:sz w:val="27"/>
          <w:szCs w:val="27"/>
        </w:rPr>
        <w:t>6,7</w:t>
      </w:r>
      <w:r w:rsidRPr="008A5EC1">
        <w:rPr>
          <w:rFonts w:ascii="Times New Roman" w:hAnsi="Times New Roman" w:cs="Times New Roman"/>
          <w:sz w:val="27"/>
          <w:szCs w:val="27"/>
        </w:rPr>
        <w:t xml:space="preserve">%, не удовлетворены </w:t>
      </w:r>
      <w:r w:rsidR="0050772A" w:rsidRPr="008A5EC1">
        <w:rPr>
          <w:rFonts w:ascii="Times New Roman" w:hAnsi="Times New Roman" w:cs="Times New Roman"/>
          <w:sz w:val="27"/>
          <w:szCs w:val="27"/>
        </w:rPr>
        <w:t>11</w:t>
      </w:r>
      <w:r w:rsidR="007D3A27" w:rsidRPr="008A5EC1">
        <w:rPr>
          <w:rFonts w:ascii="Times New Roman" w:hAnsi="Times New Roman" w:cs="Times New Roman"/>
          <w:sz w:val="27"/>
          <w:szCs w:val="27"/>
        </w:rPr>
        <w:t>,0</w:t>
      </w:r>
      <w:r w:rsidRPr="008A5EC1">
        <w:rPr>
          <w:rFonts w:ascii="Times New Roman" w:hAnsi="Times New Roman" w:cs="Times New Roman"/>
          <w:sz w:val="27"/>
          <w:szCs w:val="27"/>
        </w:rPr>
        <w:t>%;</w:t>
      </w:r>
    </w:p>
    <w:p w:rsidR="00787746" w:rsidRPr="008A5EC1" w:rsidRDefault="00787746" w:rsidP="00372F5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</w:t>
      </w:r>
      <w:r w:rsidR="005144BD" w:rsidRPr="008A5EC1">
        <w:rPr>
          <w:rFonts w:ascii="Times New Roman" w:hAnsi="Times New Roman" w:cs="Times New Roman"/>
          <w:sz w:val="27"/>
          <w:szCs w:val="27"/>
        </w:rPr>
        <w:t xml:space="preserve">электроснабжение: удовлетворены </w:t>
      </w:r>
      <w:r w:rsidR="0050772A" w:rsidRPr="008A5EC1">
        <w:rPr>
          <w:rFonts w:ascii="Times New Roman" w:hAnsi="Times New Roman" w:cs="Times New Roman"/>
          <w:sz w:val="27"/>
          <w:szCs w:val="27"/>
        </w:rPr>
        <w:t>6</w:t>
      </w:r>
      <w:r w:rsidR="00E20E9B" w:rsidRPr="008A5EC1">
        <w:rPr>
          <w:rFonts w:ascii="Times New Roman" w:hAnsi="Times New Roman" w:cs="Times New Roman"/>
          <w:sz w:val="27"/>
          <w:szCs w:val="27"/>
        </w:rPr>
        <w:t>7,1</w:t>
      </w:r>
      <w:r w:rsidR="005144BD" w:rsidRPr="008A5EC1">
        <w:rPr>
          <w:rFonts w:ascii="Times New Roman" w:hAnsi="Times New Roman" w:cs="Times New Roman"/>
          <w:sz w:val="27"/>
          <w:szCs w:val="27"/>
        </w:rPr>
        <w:t xml:space="preserve">%, не удовлетворены </w:t>
      </w:r>
      <w:r w:rsidR="0050772A" w:rsidRPr="008A5EC1">
        <w:rPr>
          <w:rFonts w:ascii="Times New Roman" w:hAnsi="Times New Roman" w:cs="Times New Roman"/>
          <w:sz w:val="27"/>
          <w:szCs w:val="27"/>
        </w:rPr>
        <w:t>2</w:t>
      </w:r>
      <w:r w:rsidR="00E20E9B" w:rsidRPr="008A5EC1">
        <w:rPr>
          <w:rFonts w:ascii="Times New Roman" w:hAnsi="Times New Roman" w:cs="Times New Roman"/>
          <w:sz w:val="27"/>
          <w:szCs w:val="27"/>
        </w:rPr>
        <w:t>1,6</w:t>
      </w:r>
      <w:r w:rsidR="005144BD" w:rsidRPr="008A5EC1">
        <w:rPr>
          <w:rFonts w:ascii="Times New Roman" w:hAnsi="Times New Roman" w:cs="Times New Roman"/>
          <w:sz w:val="27"/>
          <w:szCs w:val="27"/>
        </w:rPr>
        <w:t>%;</w:t>
      </w:r>
    </w:p>
    <w:p w:rsidR="001D631E" w:rsidRPr="008A5EC1" w:rsidRDefault="001D631E" w:rsidP="00372F5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</w:t>
      </w:r>
      <w:r w:rsidR="00EF4BDF" w:rsidRPr="008A5EC1">
        <w:rPr>
          <w:rFonts w:ascii="Times New Roman" w:hAnsi="Times New Roman" w:cs="Times New Roman"/>
          <w:sz w:val="27"/>
          <w:szCs w:val="27"/>
        </w:rPr>
        <w:t xml:space="preserve">теплоснабжение: </w:t>
      </w:r>
      <w:r w:rsidR="00DA2117" w:rsidRPr="008A5EC1">
        <w:rPr>
          <w:rFonts w:ascii="Times New Roman" w:hAnsi="Times New Roman" w:cs="Times New Roman"/>
          <w:sz w:val="27"/>
          <w:szCs w:val="27"/>
        </w:rPr>
        <w:t xml:space="preserve">удовлетворены </w:t>
      </w:r>
      <w:r w:rsidR="00430301" w:rsidRPr="008A5EC1">
        <w:rPr>
          <w:rFonts w:ascii="Times New Roman" w:hAnsi="Times New Roman" w:cs="Times New Roman"/>
          <w:sz w:val="27"/>
          <w:szCs w:val="27"/>
        </w:rPr>
        <w:t>54,9</w:t>
      </w:r>
      <w:r w:rsidR="00DA2117" w:rsidRPr="008A5EC1">
        <w:rPr>
          <w:rFonts w:ascii="Times New Roman" w:hAnsi="Times New Roman" w:cs="Times New Roman"/>
          <w:sz w:val="27"/>
          <w:szCs w:val="27"/>
        </w:rPr>
        <w:t xml:space="preserve">%, не удовлетворены </w:t>
      </w:r>
      <w:r w:rsidR="00A47970" w:rsidRPr="008A5EC1">
        <w:rPr>
          <w:rFonts w:ascii="Times New Roman" w:hAnsi="Times New Roman" w:cs="Times New Roman"/>
          <w:sz w:val="27"/>
          <w:szCs w:val="27"/>
        </w:rPr>
        <w:t>1</w:t>
      </w:r>
      <w:r w:rsidR="00DA2117" w:rsidRPr="008A5EC1">
        <w:rPr>
          <w:rFonts w:ascii="Times New Roman" w:hAnsi="Times New Roman" w:cs="Times New Roman"/>
          <w:sz w:val="27"/>
          <w:szCs w:val="27"/>
        </w:rPr>
        <w:t>6,1%;</w:t>
      </w:r>
    </w:p>
    <w:p w:rsidR="00A207E8" w:rsidRPr="008A5EC1" w:rsidRDefault="00A207E8" w:rsidP="00372F5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телефонная связь: </w:t>
      </w:r>
      <w:r w:rsidR="00DA2117" w:rsidRPr="008A5EC1">
        <w:rPr>
          <w:rFonts w:ascii="Times New Roman" w:hAnsi="Times New Roman" w:cs="Times New Roman"/>
          <w:sz w:val="27"/>
          <w:szCs w:val="27"/>
        </w:rPr>
        <w:t xml:space="preserve">удовлетворены </w:t>
      </w:r>
      <w:r w:rsidR="008D765E" w:rsidRPr="008A5EC1">
        <w:rPr>
          <w:rFonts w:ascii="Times New Roman" w:hAnsi="Times New Roman" w:cs="Times New Roman"/>
          <w:sz w:val="27"/>
          <w:szCs w:val="27"/>
        </w:rPr>
        <w:t>43,9</w:t>
      </w:r>
      <w:r w:rsidR="00DA2117" w:rsidRPr="008A5EC1">
        <w:rPr>
          <w:rFonts w:ascii="Times New Roman" w:hAnsi="Times New Roman" w:cs="Times New Roman"/>
          <w:sz w:val="27"/>
          <w:szCs w:val="27"/>
        </w:rPr>
        <w:t xml:space="preserve">%, не удовлетворены </w:t>
      </w:r>
      <w:r w:rsidR="008D765E" w:rsidRPr="008A5EC1">
        <w:rPr>
          <w:rFonts w:ascii="Times New Roman" w:hAnsi="Times New Roman" w:cs="Times New Roman"/>
          <w:sz w:val="27"/>
          <w:szCs w:val="27"/>
        </w:rPr>
        <w:t>39,1</w:t>
      </w:r>
      <w:r w:rsidR="005E661C" w:rsidRPr="008A5EC1">
        <w:rPr>
          <w:rFonts w:ascii="Times New Roman" w:hAnsi="Times New Roman" w:cs="Times New Roman"/>
          <w:sz w:val="27"/>
          <w:szCs w:val="27"/>
        </w:rPr>
        <w:t>%.</w:t>
      </w:r>
    </w:p>
    <w:p w:rsidR="00780038" w:rsidRPr="008A5EC1" w:rsidRDefault="00780038" w:rsidP="00372F5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color w:val="FF0000"/>
          <w:sz w:val="27"/>
          <w:szCs w:val="27"/>
        </w:rPr>
        <w:tab/>
      </w:r>
      <w:r w:rsidR="00AC1C22" w:rsidRPr="008A5EC1">
        <w:rPr>
          <w:rFonts w:ascii="Times New Roman" w:hAnsi="Times New Roman" w:cs="Times New Roman"/>
          <w:sz w:val="27"/>
          <w:szCs w:val="27"/>
        </w:rPr>
        <w:t>Проблемы, с которыми столкнулись респонденты при взаимодействии с субъектами естественных монополий:</w:t>
      </w:r>
    </w:p>
    <w:p w:rsidR="00AC1C22" w:rsidRPr="008A5EC1" w:rsidRDefault="00AC1C22" w:rsidP="00372F5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</w:t>
      </w:r>
      <w:r w:rsidR="00DF4EFC" w:rsidRPr="008A5EC1">
        <w:rPr>
          <w:rFonts w:ascii="Times New Roman" w:hAnsi="Times New Roman" w:cs="Times New Roman"/>
          <w:sz w:val="27"/>
          <w:szCs w:val="27"/>
        </w:rPr>
        <w:t xml:space="preserve">взимание дополнительной платы </w:t>
      </w:r>
      <w:r w:rsidR="00CF1503" w:rsidRPr="008A5EC1">
        <w:rPr>
          <w:rFonts w:ascii="Times New Roman" w:hAnsi="Times New Roman" w:cs="Times New Roman"/>
          <w:sz w:val="27"/>
          <w:szCs w:val="27"/>
        </w:rPr>
        <w:t>–</w:t>
      </w:r>
      <w:r w:rsidR="00322C31" w:rsidRPr="008A5EC1">
        <w:rPr>
          <w:rFonts w:ascii="Times New Roman" w:hAnsi="Times New Roman" w:cs="Times New Roman"/>
          <w:sz w:val="27"/>
          <w:szCs w:val="27"/>
        </w:rPr>
        <w:t xml:space="preserve"> </w:t>
      </w:r>
      <w:r w:rsidR="000A0391" w:rsidRPr="008A5EC1">
        <w:rPr>
          <w:rFonts w:ascii="Times New Roman" w:hAnsi="Times New Roman" w:cs="Times New Roman"/>
          <w:sz w:val="27"/>
          <w:szCs w:val="27"/>
        </w:rPr>
        <w:t>2</w:t>
      </w:r>
      <w:r w:rsidR="00CF1503" w:rsidRPr="008A5EC1">
        <w:rPr>
          <w:rFonts w:ascii="Times New Roman" w:hAnsi="Times New Roman" w:cs="Times New Roman"/>
          <w:sz w:val="27"/>
          <w:szCs w:val="27"/>
        </w:rPr>
        <w:t>4,7</w:t>
      </w:r>
      <w:r w:rsidR="00322C31" w:rsidRPr="008A5EC1">
        <w:rPr>
          <w:rFonts w:ascii="Times New Roman" w:hAnsi="Times New Roman" w:cs="Times New Roman"/>
          <w:sz w:val="27"/>
          <w:szCs w:val="27"/>
        </w:rPr>
        <w:t>% опрошенных;</w:t>
      </w:r>
    </w:p>
    <w:p w:rsidR="00322C31" w:rsidRPr="008A5EC1" w:rsidRDefault="00322C31" w:rsidP="00372F5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- навязывание допол</w:t>
      </w:r>
      <w:r w:rsidR="00DF4EFC" w:rsidRPr="008A5EC1">
        <w:rPr>
          <w:rFonts w:ascii="Times New Roman" w:hAnsi="Times New Roman" w:cs="Times New Roman"/>
          <w:sz w:val="27"/>
          <w:szCs w:val="27"/>
        </w:rPr>
        <w:t>нительных услуг -</w:t>
      </w:r>
      <w:r w:rsidRPr="008A5EC1">
        <w:rPr>
          <w:rFonts w:ascii="Times New Roman" w:hAnsi="Times New Roman" w:cs="Times New Roman"/>
          <w:sz w:val="27"/>
          <w:szCs w:val="27"/>
        </w:rPr>
        <w:t xml:space="preserve"> </w:t>
      </w:r>
      <w:r w:rsidR="001270C7" w:rsidRPr="008A5EC1">
        <w:rPr>
          <w:rFonts w:ascii="Times New Roman" w:hAnsi="Times New Roman" w:cs="Times New Roman"/>
          <w:sz w:val="27"/>
          <w:szCs w:val="27"/>
        </w:rPr>
        <w:t>3</w:t>
      </w:r>
      <w:r w:rsidR="00CF1503" w:rsidRPr="008A5EC1">
        <w:rPr>
          <w:rFonts w:ascii="Times New Roman" w:hAnsi="Times New Roman" w:cs="Times New Roman"/>
          <w:sz w:val="27"/>
          <w:szCs w:val="27"/>
        </w:rPr>
        <w:t>3</w:t>
      </w:r>
      <w:r w:rsidR="001270C7" w:rsidRPr="008A5EC1">
        <w:rPr>
          <w:rFonts w:ascii="Times New Roman" w:hAnsi="Times New Roman" w:cs="Times New Roman"/>
          <w:sz w:val="27"/>
          <w:szCs w:val="27"/>
        </w:rPr>
        <w:t>,3</w:t>
      </w:r>
      <w:r w:rsidRPr="008A5EC1">
        <w:rPr>
          <w:rFonts w:ascii="Times New Roman" w:hAnsi="Times New Roman" w:cs="Times New Roman"/>
          <w:sz w:val="27"/>
          <w:szCs w:val="27"/>
        </w:rPr>
        <w:t>%;</w:t>
      </w:r>
    </w:p>
    <w:p w:rsidR="00322C31" w:rsidRPr="008A5EC1" w:rsidRDefault="00322C31" w:rsidP="00372F5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- о</w:t>
      </w:r>
      <w:r w:rsidR="00DF4EFC" w:rsidRPr="008A5EC1">
        <w:rPr>
          <w:rFonts w:ascii="Times New Roman" w:hAnsi="Times New Roman" w:cs="Times New Roman"/>
          <w:sz w:val="27"/>
          <w:szCs w:val="27"/>
        </w:rPr>
        <w:t>тказ в установке приборов учета -</w:t>
      </w:r>
      <w:r w:rsidRPr="008A5EC1">
        <w:rPr>
          <w:rFonts w:ascii="Times New Roman" w:hAnsi="Times New Roman" w:cs="Times New Roman"/>
          <w:sz w:val="27"/>
          <w:szCs w:val="27"/>
        </w:rPr>
        <w:t xml:space="preserve"> </w:t>
      </w:r>
      <w:r w:rsidR="00FB58D6" w:rsidRPr="008A5EC1">
        <w:rPr>
          <w:rFonts w:ascii="Times New Roman" w:hAnsi="Times New Roman" w:cs="Times New Roman"/>
          <w:sz w:val="27"/>
          <w:szCs w:val="27"/>
        </w:rPr>
        <w:t>5,</w:t>
      </w:r>
      <w:r w:rsidR="00656922" w:rsidRPr="008A5EC1">
        <w:rPr>
          <w:rFonts w:ascii="Times New Roman" w:hAnsi="Times New Roman" w:cs="Times New Roman"/>
          <w:sz w:val="27"/>
          <w:szCs w:val="27"/>
        </w:rPr>
        <w:t>8</w:t>
      </w:r>
      <w:r w:rsidRPr="008A5EC1">
        <w:rPr>
          <w:rFonts w:ascii="Times New Roman" w:hAnsi="Times New Roman" w:cs="Times New Roman"/>
          <w:sz w:val="27"/>
          <w:szCs w:val="27"/>
        </w:rPr>
        <w:t>%;</w:t>
      </w:r>
    </w:p>
    <w:p w:rsidR="00322C31" w:rsidRPr="008A5EC1" w:rsidRDefault="00C93857" w:rsidP="00372F5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проблемы </w:t>
      </w:r>
      <w:proofErr w:type="gramStart"/>
      <w:r w:rsidRPr="008A5EC1">
        <w:rPr>
          <w:rFonts w:ascii="Times New Roman" w:hAnsi="Times New Roman" w:cs="Times New Roman"/>
          <w:sz w:val="27"/>
          <w:szCs w:val="27"/>
        </w:rPr>
        <w:t xml:space="preserve">с </w:t>
      </w:r>
      <w:r w:rsidR="00DF4EFC" w:rsidRPr="008A5EC1">
        <w:rPr>
          <w:rFonts w:ascii="Times New Roman" w:hAnsi="Times New Roman" w:cs="Times New Roman"/>
          <w:sz w:val="27"/>
          <w:szCs w:val="27"/>
        </w:rPr>
        <w:t>заменой приборов</w:t>
      </w:r>
      <w:proofErr w:type="gramEnd"/>
      <w:r w:rsidR="00DF4EFC" w:rsidRPr="008A5EC1">
        <w:rPr>
          <w:rFonts w:ascii="Times New Roman" w:hAnsi="Times New Roman" w:cs="Times New Roman"/>
          <w:sz w:val="27"/>
          <w:szCs w:val="27"/>
        </w:rPr>
        <w:t xml:space="preserve"> учета </w:t>
      </w:r>
      <w:r w:rsidR="00C2695E" w:rsidRPr="008A5EC1">
        <w:rPr>
          <w:rFonts w:ascii="Times New Roman" w:hAnsi="Times New Roman" w:cs="Times New Roman"/>
          <w:sz w:val="27"/>
          <w:szCs w:val="27"/>
        </w:rPr>
        <w:t>–</w:t>
      </w:r>
      <w:r w:rsidR="00322C31" w:rsidRPr="008A5EC1">
        <w:rPr>
          <w:rFonts w:ascii="Times New Roman" w:hAnsi="Times New Roman" w:cs="Times New Roman"/>
          <w:sz w:val="27"/>
          <w:szCs w:val="27"/>
        </w:rPr>
        <w:t xml:space="preserve"> </w:t>
      </w:r>
      <w:r w:rsidR="00C2695E" w:rsidRPr="008A5EC1">
        <w:rPr>
          <w:rFonts w:ascii="Times New Roman" w:hAnsi="Times New Roman" w:cs="Times New Roman"/>
          <w:sz w:val="27"/>
          <w:szCs w:val="27"/>
        </w:rPr>
        <w:t>12,5</w:t>
      </w:r>
      <w:r w:rsidR="00322C31" w:rsidRPr="008A5EC1">
        <w:rPr>
          <w:rFonts w:ascii="Times New Roman" w:hAnsi="Times New Roman" w:cs="Times New Roman"/>
          <w:sz w:val="27"/>
          <w:szCs w:val="27"/>
        </w:rPr>
        <w:t>%;</w:t>
      </w:r>
    </w:p>
    <w:p w:rsidR="00322C31" w:rsidRPr="008A5EC1" w:rsidRDefault="00623261" w:rsidP="00372F5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- </w:t>
      </w:r>
      <w:r w:rsidR="00B01A7F" w:rsidRPr="008A5EC1">
        <w:rPr>
          <w:rFonts w:ascii="Times New Roman" w:hAnsi="Times New Roman" w:cs="Times New Roman"/>
          <w:sz w:val="27"/>
          <w:szCs w:val="27"/>
        </w:rPr>
        <w:t>требование заказа необходимых работ у подко</w:t>
      </w:r>
      <w:r w:rsidR="00DF4EFC" w:rsidRPr="008A5EC1">
        <w:rPr>
          <w:rFonts w:ascii="Times New Roman" w:hAnsi="Times New Roman" w:cs="Times New Roman"/>
          <w:sz w:val="27"/>
          <w:szCs w:val="27"/>
        </w:rPr>
        <w:t xml:space="preserve">нтрольных коммерческих структур </w:t>
      </w:r>
      <w:r w:rsidR="00676F59" w:rsidRPr="008A5EC1">
        <w:rPr>
          <w:rFonts w:ascii="Times New Roman" w:hAnsi="Times New Roman" w:cs="Times New Roman"/>
          <w:sz w:val="27"/>
          <w:szCs w:val="27"/>
        </w:rPr>
        <w:t>–</w:t>
      </w:r>
      <w:r w:rsidR="00B01A7F" w:rsidRPr="008A5EC1">
        <w:rPr>
          <w:rFonts w:ascii="Times New Roman" w:hAnsi="Times New Roman" w:cs="Times New Roman"/>
          <w:sz w:val="27"/>
          <w:szCs w:val="27"/>
        </w:rPr>
        <w:t xml:space="preserve"> </w:t>
      </w:r>
      <w:r w:rsidR="00676F59" w:rsidRPr="008A5EC1">
        <w:rPr>
          <w:rFonts w:ascii="Times New Roman" w:hAnsi="Times New Roman" w:cs="Times New Roman"/>
          <w:sz w:val="27"/>
          <w:szCs w:val="27"/>
        </w:rPr>
        <w:t>5,8</w:t>
      </w:r>
      <w:r w:rsidR="00B01A7F" w:rsidRPr="008A5EC1">
        <w:rPr>
          <w:rFonts w:ascii="Times New Roman" w:hAnsi="Times New Roman" w:cs="Times New Roman"/>
          <w:sz w:val="27"/>
          <w:szCs w:val="27"/>
        </w:rPr>
        <w:t>%;</w:t>
      </w:r>
    </w:p>
    <w:p w:rsidR="00B01A7F" w:rsidRPr="008A5EC1" w:rsidRDefault="00B01A7F" w:rsidP="00372F5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- не стал</w:t>
      </w:r>
      <w:r w:rsidR="00DF4EFC" w:rsidRPr="008A5EC1">
        <w:rPr>
          <w:rFonts w:ascii="Times New Roman" w:hAnsi="Times New Roman" w:cs="Times New Roman"/>
          <w:sz w:val="27"/>
          <w:szCs w:val="27"/>
        </w:rPr>
        <w:t xml:space="preserve">кивались с подобными проблемами </w:t>
      </w:r>
      <w:r w:rsidR="007D5091" w:rsidRPr="008A5EC1">
        <w:rPr>
          <w:rFonts w:ascii="Times New Roman" w:hAnsi="Times New Roman" w:cs="Times New Roman"/>
          <w:sz w:val="27"/>
          <w:szCs w:val="27"/>
        </w:rPr>
        <w:t>–</w:t>
      </w:r>
      <w:r w:rsidRPr="008A5EC1">
        <w:rPr>
          <w:rFonts w:ascii="Times New Roman" w:hAnsi="Times New Roman" w:cs="Times New Roman"/>
          <w:sz w:val="27"/>
          <w:szCs w:val="27"/>
        </w:rPr>
        <w:t xml:space="preserve"> 3</w:t>
      </w:r>
      <w:r w:rsidR="007D5091" w:rsidRPr="008A5EC1">
        <w:rPr>
          <w:rFonts w:ascii="Times New Roman" w:hAnsi="Times New Roman" w:cs="Times New Roman"/>
          <w:sz w:val="27"/>
          <w:szCs w:val="27"/>
        </w:rPr>
        <w:t>3,1</w:t>
      </w:r>
      <w:r w:rsidR="00A11712" w:rsidRPr="008A5EC1">
        <w:rPr>
          <w:rFonts w:ascii="Times New Roman" w:hAnsi="Times New Roman" w:cs="Times New Roman"/>
          <w:sz w:val="27"/>
          <w:szCs w:val="27"/>
        </w:rPr>
        <w:t>%;</w:t>
      </w:r>
    </w:p>
    <w:p w:rsidR="00A11712" w:rsidRPr="008A5EC1" w:rsidRDefault="00A11712" w:rsidP="00372F5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- не взаимодействовал с субъектами естественных монополий – 29,5.</w:t>
      </w:r>
    </w:p>
    <w:p w:rsidR="00783588" w:rsidRPr="008A5EC1" w:rsidRDefault="00451477" w:rsidP="00372F5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color w:val="FF0000"/>
          <w:sz w:val="27"/>
          <w:szCs w:val="27"/>
        </w:rPr>
        <w:tab/>
      </w:r>
      <w:r w:rsidRPr="008A5EC1">
        <w:rPr>
          <w:rFonts w:ascii="Times New Roman" w:hAnsi="Times New Roman" w:cs="Times New Roman"/>
          <w:sz w:val="27"/>
          <w:szCs w:val="27"/>
        </w:rPr>
        <w:t>В надзорные органы за защитой прав потребителей в 202</w:t>
      </w:r>
      <w:r w:rsidR="002952DD" w:rsidRPr="008A5EC1">
        <w:rPr>
          <w:rFonts w:ascii="Times New Roman" w:hAnsi="Times New Roman" w:cs="Times New Roman"/>
          <w:sz w:val="27"/>
          <w:szCs w:val="27"/>
        </w:rPr>
        <w:t>5</w:t>
      </w:r>
      <w:r w:rsidRPr="008A5EC1">
        <w:rPr>
          <w:rFonts w:ascii="Times New Roman" w:hAnsi="Times New Roman" w:cs="Times New Roman"/>
          <w:sz w:val="27"/>
          <w:szCs w:val="27"/>
        </w:rPr>
        <w:t xml:space="preserve"> году обращались </w:t>
      </w:r>
      <w:r w:rsidR="003F4D74" w:rsidRPr="008A5EC1">
        <w:rPr>
          <w:rFonts w:ascii="Times New Roman" w:hAnsi="Times New Roman" w:cs="Times New Roman"/>
          <w:sz w:val="27"/>
          <w:szCs w:val="27"/>
        </w:rPr>
        <w:t>7,4</w:t>
      </w:r>
      <w:r w:rsidR="00B4310C" w:rsidRPr="008A5EC1">
        <w:rPr>
          <w:rFonts w:ascii="Times New Roman" w:hAnsi="Times New Roman" w:cs="Times New Roman"/>
          <w:sz w:val="27"/>
          <w:szCs w:val="27"/>
        </w:rPr>
        <w:t>%</w:t>
      </w:r>
      <w:r w:rsidRPr="008A5EC1">
        <w:rPr>
          <w:rFonts w:ascii="Times New Roman" w:hAnsi="Times New Roman" w:cs="Times New Roman"/>
          <w:sz w:val="27"/>
          <w:szCs w:val="27"/>
        </w:rPr>
        <w:t xml:space="preserve"> опрошенных</w:t>
      </w:r>
      <w:r w:rsidR="00B4310C" w:rsidRPr="008A5EC1">
        <w:rPr>
          <w:rFonts w:ascii="Times New Roman" w:hAnsi="Times New Roman" w:cs="Times New Roman"/>
          <w:sz w:val="27"/>
          <w:szCs w:val="27"/>
        </w:rPr>
        <w:t xml:space="preserve"> (</w:t>
      </w:r>
      <w:r w:rsidR="003F4D74" w:rsidRPr="008A5EC1">
        <w:rPr>
          <w:rFonts w:ascii="Times New Roman" w:hAnsi="Times New Roman" w:cs="Times New Roman"/>
          <w:sz w:val="27"/>
          <w:szCs w:val="27"/>
        </w:rPr>
        <w:t>3</w:t>
      </w:r>
      <w:r w:rsidR="00EE373C" w:rsidRPr="008A5EC1">
        <w:rPr>
          <w:rFonts w:ascii="Times New Roman" w:hAnsi="Times New Roman" w:cs="Times New Roman"/>
          <w:sz w:val="27"/>
          <w:szCs w:val="27"/>
        </w:rPr>
        <w:t>1</w:t>
      </w:r>
      <w:r w:rsidR="00B4310C" w:rsidRPr="008A5EC1">
        <w:rPr>
          <w:rFonts w:ascii="Times New Roman" w:hAnsi="Times New Roman" w:cs="Times New Roman"/>
          <w:sz w:val="27"/>
          <w:szCs w:val="27"/>
        </w:rPr>
        <w:t xml:space="preserve"> человек)</w:t>
      </w:r>
      <w:r w:rsidRPr="008A5EC1">
        <w:rPr>
          <w:rFonts w:ascii="Times New Roman" w:hAnsi="Times New Roman" w:cs="Times New Roman"/>
          <w:sz w:val="27"/>
          <w:szCs w:val="27"/>
        </w:rPr>
        <w:t xml:space="preserve">. Из них </w:t>
      </w:r>
      <w:r w:rsidR="001E4662" w:rsidRPr="008A5EC1">
        <w:rPr>
          <w:rFonts w:ascii="Times New Roman" w:hAnsi="Times New Roman" w:cs="Times New Roman"/>
          <w:sz w:val="27"/>
          <w:szCs w:val="27"/>
        </w:rPr>
        <w:t>4</w:t>
      </w:r>
      <w:r w:rsidR="009C10A1" w:rsidRPr="008A5EC1">
        <w:rPr>
          <w:rFonts w:ascii="Times New Roman" w:hAnsi="Times New Roman" w:cs="Times New Roman"/>
          <w:sz w:val="27"/>
          <w:szCs w:val="27"/>
        </w:rPr>
        <w:t>5</w:t>
      </w:r>
      <w:r w:rsidR="001E4662" w:rsidRPr="008A5EC1">
        <w:rPr>
          <w:rFonts w:ascii="Times New Roman" w:hAnsi="Times New Roman" w:cs="Times New Roman"/>
          <w:sz w:val="27"/>
          <w:szCs w:val="27"/>
        </w:rPr>
        <w:t>,</w:t>
      </w:r>
      <w:r w:rsidR="009C10A1" w:rsidRPr="008A5EC1">
        <w:rPr>
          <w:rFonts w:ascii="Times New Roman" w:hAnsi="Times New Roman" w:cs="Times New Roman"/>
          <w:sz w:val="27"/>
          <w:szCs w:val="27"/>
        </w:rPr>
        <w:t>2</w:t>
      </w:r>
      <w:r w:rsidRPr="008A5EC1">
        <w:rPr>
          <w:rFonts w:ascii="Times New Roman" w:hAnsi="Times New Roman" w:cs="Times New Roman"/>
          <w:sz w:val="27"/>
          <w:szCs w:val="27"/>
        </w:rPr>
        <w:t xml:space="preserve">% - не удалось отстоять свои права, </w:t>
      </w:r>
      <w:r w:rsidR="009C10A1" w:rsidRPr="008A5EC1">
        <w:rPr>
          <w:rFonts w:ascii="Times New Roman" w:hAnsi="Times New Roman" w:cs="Times New Roman"/>
          <w:sz w:val="27"/>
          <w:szCs w:val="27"/>
        </w:rPr>
        <w:t>19</w:t>
      </w:r>
      <w:r w:rsidR="00A8403F" w:rsidRPr="008A5EC1">
        <w:rPr>
          <w:rFonts w:ascii="Times New Roman" w:hAnsi="Times New Roman" w:cs="Times New Roman"/>
          <w:sz w:val="27"/>
          <w:szCs w:val="27"/>
        </w:rPr>
        <w:t>,4</w:t>
      </w:r>
      <w:r w:rsidRPr="008A5EC1">
        <w:rPr>
          <w:rFonts w:ascii="Times New Roman" w:hAnsi="Times New Roman" w:cs="Times New Roman"/>
          <w:sz w:val="27"/>
          <w:szCs w:val="27"/>
        </w:rPr>
        <w:t xml:space="preserve">% - полностью удалось отстоять свои права, </w:t>
      </w:r>
      <w:r w:rsidR="00962882" w:rsidRPr="008A5EC1">
        <w:rPr>
          <w:rFonts w:ascii="Times New Roman" w:hAnsi="Times New Roman" w:cs="Times New Roman"/>
          <w:sz w:val="27"/>
          <w:szCs w:val="27"/>
        </w:rPr>
        <w:t>19,4%</w:t>
      </w:r>
      <w:r w:rsidRPr="008A5EC1">
        <w:rPr>
          <w:rFonts w:ascii="Times New Roman" w:hAnsi="Times New Roman" w:cs="Times New Roman"/>
          <w:sz w:val="27"/>
          <w:szCs w:val="27"/>
        </w:rPr>
        <w:t xml:space="preserve"> - удалось отстоять свои права частично, </w:t>
      </w:r>
      <w:r w:rsidR="00D524AD" w:rsidRPr="008A5EC1">
        <w:rPr>
          <w:rFonts w:ascii="Times New Roman" w:hAnsi="Times New Roman" w:cs="Times New Roman"/>
          <w:sz w:val="27"/>
          <w:szCs w:val="27"/>
        </w:rPr>
        <w:t>16,0</w:t>
      </w:r>
      <w:r w:rsidRPr="008A5EC1">
        <w:rPr>
          <w:rFonts w:ascii="Times New Roman" w:hAnsi="Times New Roman" w:cs="Times New Roman"/>
          <w:sz w:val="27"/>
          <w:szCs w:val="27"/>
        </w:rPr>
        <w:t>% ответили, что вопрос завис на рассмотрении.</w:t>
      </w:r>
    </w:p>
    <w:p w:rsidR="00CE2B49" w:rsidRPr="008A5EC1" w:rsidRDefault="00CE2B49" w:rsidP="00372F5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7"/>
          <w:szCs w:val="27"/>
        </w:rPr>
      </w:pPr>
    </w:p>
    <w:p w:rsidR="001B3DCE" w:rsidRPr="008A5EC1" w:rsidRDefault="00020790" w:rsidP="00020790">
      <w:pPr>
        <w:pStyle w:val="a7"/>
        <w:numPr>
          <w:ilvl w:val="1"/>
          <w:numId w:val="14"/>
        </w:num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Результаты мониторинга удовлетворенности субъектов предпринимательской деятельности и потребителей товаров</w:t>
      </w:r>
      <w:r w:rsidR="001B3DCE" w:rsidRPr="008A5EC1">
        <w:rPr>
          <w:rFonts w:ascii="Times New Roman" w:hAnsi="Times New Roman" w:cs="Times New Roman"/>
          <w:sz w:val="27"/>
          <w:szCs w:val="27"/>
        </w:rPr>
        <w:t xml:space="preserve">, </w:t>
      </w:r>
    </w:p>
    <w:p w:rsidR="00020790" w:rsidRPr="008A5EC1" w:rsidRDefault="001B3DCE" w:rsidP="001B3DCE">
      <w:pPr>
        <w:pStyle w:val="a7"/>
        <w:spacing w:after="0" w:line="240" w:lineRule="auto"/>
        <w:ind w:left="1429"/>
        <w:jc w:val="center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работ и услуг</w:t>
      </w:r>
      <w:r w:rsidR="00020790" w:rsidRPr="008A5EC1">
        <w:rPr>
          <w:rFonts w:ascii="Times New Roman" w:hAnsi="Times New Roman" w:cs="Times New Roman"/>
          <w:sz w:val="27"/>
          <w:szCs w:val="27"/>
        </w:rPr>
        <w:t xml:space="preserve"> качеством официальной информации</w:t>
      </w:r>
    </w:p>
    <w:p w:rsidR="00020790" w:rsidRPr="008A5EC1" w:rsidRDefault="00020790" w:rsidP="00020790">
      <w:pPr>
        <w:pStyle w:val="a7"/>
        <w:spacing w:after="0" w:line="240" w:lineRule="auto"/>
        <w:ind w:left="1429"/>
        <w:jc w:val="center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о состоянии конкурентной среды</w:t>
      </w:r>
    </w:p>
    <w:p w:rsidR="009C7158" w:rsidRPr="008A5EC1" w:rsidRDefault="009C7158" w:rsidP="00020790">
      <w:pPr>
        <w:pStyle w:val="a7"/>
        <w:spacing w:after="0" w:line="240" w:lineRule="auto"/>
        <w:ind w:left="1429"/>
        <w:jc w:val="center"/>
        <w:rPr>
          <w:rFonts w:ascii="Times New Roman" w:hAnsi="Times New Roman" w:cs="Times New Roman"/>
          <w:color w:val="FF0000"/>
          <w:sz w:val="27"/>
          <w:szCs w:val="27"/>
        </w:rPr>
      </w:pPr>
    </w:p>
    <w:p w:rsidR="00020790" w:rsidRPr="008A5EC1" w:rsidRDefault="00463763" w:rsidP="00E13D0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color w:val="FF0000"/>
          <w:sz w:val="27"/>
          <w:szCs w:val="27"/>
        </w:rPr>
        <w:lastRenderedPageBreak/>
        <w:tab/>
      </w:r>
      <w:r w:rsidR="00B272A4" w:rsidRPr="008A5EC1">
        <w:rPr>
          <w:rFonts w:ascii="Times New Roman" w:hAnsi="Times New Roman" w:cs="Times New Roman"/>
          <w:sz w:val="27"/>
          <w:szCs w:val="27"/>
        </w:rPr>
        <w:t xml:space="preserve">В опросе приняли участие </w:t>
      </w:r>
      <w:r w:rsidR="003A35E8" w:rsidRPr="008A5EC1">
        <w:rPr>
          <w:rFonts w:ascii="Times New Roman" w:hAnsi="Times New Roman" w:cs="Times New Roman"/>
          <w:sz w:val="27"/>
          <w:szCs w:val="27"/>
        </w:rPr>
        <w:t>29</w:t>
      </w:r>
      <w:r w:rsidR="00B272A4" w:rsidRPr="008A5EC1">
        <w:rPr>
          <w:rFonts w:ascii="Times New Roman" w:hAnsi="Times New Roman" w:cs="Times New Roman"/>
          <w:sz w:val="27"/>
          <w:szCs w:val="27"/>
        </w:rPr>
        <w:t xml:space="preserve"> представителей МСП из </w:t>
      </w:r>
      <w:r w:rsidR="00E13D0B" w:rsidRPr="008A5EC1">
        <w:rPr>
          <w:rFonts w:ascii="Times New Roman" w:hAnsi="Times New Roman" w:cs="Times New Roman"/>
          <w:sz w:val="27"/>
          <w:szCs w:val="27"/>
        </w:rPr>
        <w:t>следующих сфер экономической деятельности: ЖКХ, информационные технологии, промышленность и добыча полезных ископаемых, санаторно-курортный комплекс, строительство, сфера образования, торговля и услуги н</w:t>
      </w:r>
      <w:r w:rsidR="003A35E8" w:rsidRPr="008A5EC1">
        <w:rPr>
          <w:rFonts w:ascii="Times New Roman" w:hAnsi="Times New Roman" w:cs="Times New Roman"/>
          <w:sz w:val="27"/>
          <w:szCs w:val="27"/>
        </w:rPr>
        <w:t>аселению, транспортный комплекс, социальная сфера.</w:t>
      </w:r>
      <w:r w:rsidR="00B272A4" w:rsidRPr="008A5EC1">
        <w:rPr>
          <w:rFonts w:ascii="Times New Roman" w:hAnsi="Times New Roman" w:cs="Times New Roman"/>
          <w:sz w:val="27"/>
          <w:szCs w:val="27"/>
        </w:rPr>
        <w:t xml:space="preserve"> Наибольшее количество принявших участие</w:t>
      </w:r>
      <w:r w:rsidR="00D6060A" w:rsidRPr="008A5EC1">
        <w:rPr>
          <w:rFonts w:ascii="Times New Roman" w:hAnsi="Times New Roman" w:cs="Times New Roman"/>
          <w:sz w:val="27"/>
          <w:szCs w:val="27"/>
        </w:rPr>
        <w:t xml:space="preserve"> -</w:t>
      </w:r>
      <w:r w:rsidR="00B272A4" w:rsidRPr="008A5EC1">
        <w:rPr>
          <w:rFonts w:ascii="Times New Roman" w:hAnsi="Times New Roman" w:cs="Times New Roman"/>
          <w:sz w:val="27"/>
          <w:szCs w:val="27"/>
        </w:rPr>
        <w:t xml:space="preserve"> предпринимател</w:t>
      </w:r>
      <w:r w:rsidR="00D6060A" w:rsidRPr="008A5EC1">
        <w:rPr>
          <w:rFonts w:ascii="Times New Roman" w:hAnsi="Times New Roman" w:cs="Times New Roman"/>
          <w:sz w:val="27"/>
          <w:szCs w:val="27"/>
        </w:rPr>
        <w:t xml:space="preserve">и </w:t>
      </w:r>
      <w:r w:rsidR="003A35E8" w:rsidRPr="008A5EC1">
        <w:rPr>
          <w:rFonts w:ascii="Times New Roman" w:hAnsi="Times New Roman" w:cs="Times New Roman"/>
          <w:sz w:val="27"/>
          <w:szCs w:val="27"/>
        </w:rPr>
        <w:t>из</w:t>
      </w:r>
      <w:r w:rsidR="00B272A4" w:rsidRPr="008A5EC1">
        <w:rPr>
          <w:rFonts w:ascii="Times New Roman" w:hAnsi="Times New Roman" w:cs="Times New Roman"/>
          <w:sz w:val="27"/>
          <w:szCs w:val="27"/>
        </w:rPr>
        <w:t xml:space="preserve"> сфер</w:t>
      </w:r>
      <w:r w:rsidR="00FD4F17" w:rsidRPr="008A5EC1">
        <w:rPr>
          <w:rFonts w:ascii="Times New Roman" w:hAnsi="Times New Roman" w:cs="Times New Roman"/>
          <w:sz w:val="27"/>
          <w:szCs w:val="27"/>
        </w:rPr>
        <w:t>ы</w:t>
      </w:r>
      <w:r w:rsidR="00B272A4" w:rsidRPr="008A5EC1">
        <w:rPr>
          <w:rFonts w:ascii="Times New Roman" w:hAnsi="Times New Roman" w:cs="Times New Roman"/>
          <w:sz w:val="27"/>
          <w:szCs w:val="27"/>
        </w:rPr>
        <w:t xml:space="preserve"> торговл</w:t>
      </w:r>
      <w:r w:rsidR="00D6060A" w:rsidRPr="008A5EC1">
        <w:rPr>
          <w:rFonts w:ascii="Times New Roman" w:hAnsi="Times New Roman" w:cs="Times New Roman"/>
          <w:sz w:val="27"/>
          <w:szCs w:val="27"/>
        </w:rPr>
        <w:t>и</w:t>
      </w:r>
      <w:r w:rsidR="00B272A4" w:rsidRPr="008A5EC1">
        <w:rPr>
          <w:rFonts w:ascii="Times New Roman" w:hAnsi="Times New Roman" w:cs="Times New Roman"/>
          <w:sz w:val="27"/>
          <w:szCs w:val="27"/>
        </w:rPr>
        <w:t xml:space="preserve"> и услуг населению</w:t>
      </w:r>
      <w:r w:rsidR="00D6060A" w:rsidRPr="008A5EC1">
        <w:rPr>
          <w:rFonts w:ascii="Times New Roman" w:hAnsi="Times New Roman" w:cs="Times New Roman"/>
          <w:sz w:val="27"/>
          <w:szCs w:val="27"/>
        </w:rPr>
        <w:t xml:space="preserve"> (</w:t>
      </w:r>
      <w:r w:rsidR="003A35E8" w:rsidRPr="008A5EC1">
        <w:rPr>
          <w:rFonts w:ascii="Times New Roman" w:hAnsi="Times New Roman" w:cs="Times New Roman"/>
          <w:sz w:val="27"/>
          <w:szCs w:val="27"/>
        </w:rPr>
        <w:t>48,3</w:t>
      </w:r>
      <w:r w:rsidR="00D6060A" w:rsidRPr="008A5EC1">
        <w:rPr>
          <w:rFonts w:ascii="Times New Roman" w:hAnsi="Times New Roman" w:cs="Times New Roman"/>
          <w:sz w:val="27"/>
          <w:szCs w:val="27"/>
        </w:rPr>
        <w:t>% от количества опрошенных).</w:t>
      </w:r>
    </w:p>
    <w:p w:rsidR="002F1AAB" w:rsidRPr="008A5EC1" w:rsidRDefault="002B25C8" w:rsidP="002F1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И</w:t>
      </w:r>
      <w:r w:rsidR="002F1AAB" w:rsidRPr="008A5EC1">
        <w:rPr>
          <w:rFonts w:ascii="Times New Roman" w:hAnsi="Times New Roman" w:cs="Times New Roman"/>
          <w:sz w:val="27"/>
          <w:szCs w:val="27"/>
        </w:rPr>
        <w:t>сточник</w:t>
      </w:r>
      <w:r w:rsidRPr="008A5EC1">
        <w:rPr>
          <w:rFonts w:ascii="Times New Roman" w:hAnsi="Times New Roman" w:cs="Times New Roman"/>
          <w:sz w:val="27"/>
          <w:szCs w:val="27"/>
        </w:rPr>
        <w:t>и</w:t>
      </w:r>
      <w:r w:rsidR="002F1AAB" w:rsidRPr="008A5EC1">
        <w:rPr>
          <w:rFonts w:ascii="Times New Roman" w:hAnsi="Times New Roman" w:cs="Times New Roman"/>
          <w:sz w:val="27"/>
          <w:szCs w:val="27"/>
        </w:rPr>
        <w:t xml:space="preserve"> информации о состоянии конкурентной среды на рынках товаров, работ и услуг Краснодарского края и деятельности по </w:t>
      </w:r>
      <w:r w:rsidRPr="008A5EC1">
        <w:rPr>
          <w:rFonts w:ascii="Times New Roman" w:hAnsi="Times New Roman" w:cs="Times New Roman"/>
          <w:sz w:val="27"/>
          <w:szCs w:val="27"/>
        </w:rPr>
        <w:t xml:space="preserve">содействию развитию конкуренции, которыми </w:t>
      </w:r>
      <w:r w:rsidR="002F1AAB" w:rsidRPr="008A5EC1">
        <w:rPr>
          <w:rFonts w:ascii="Times New Roman" w:hAnsi="Times New Roman" w:cs="Times New Roman"/>
          <w:sz w:val="27"/>
          <w:szCs w:val="27"/>
        </w:rPr>
        <w:t>предпочита</w:t>
      </w:r>
      <w:r w:rsidRPr="008A5EC1">
        <w:rPr>
          <w:rFonts w:ascii="Times New Roman" w:hAnsi="Times New Roman" w:cs="Times New Roman"/>
          <w:sz w:val="27"/>
          <w:szCs w:val="27"/>
        </w:rPr>
        <w:t>ют</w:t>
      </w:r>
      <w:r w:rsidR="002F1AAB" w:rsidRPr="008A5EC1">
        <w:rPr>
          <w:rFonts w:ascii="Times New Roman" w:hAnsi="Times New Roman" w:cs="Times New Roman"/>
          <w:sz w:val="27"/>
          <w:szCs w:val="27"/>
        </w:rPr>
        <w:t xml:space="preserve"> пользоваться</w:t>
      </w:r>
      <w:r w:rsidR="00EC3815" w:rsidRPr="008A5EC1">
        <w:rPr>
          <w:rFonts w:ascii="Times New Roman" w:hAnsi="Times New Roman" w:cs="Times New Roman"/>
          <w:sz w:val="27"/>
          <w:szCs w:val="27"/>
        </w:rPr>
        <w:t xml:space="preserve"> респонденты</w:t>
      </w:r>
      <w:r w:rsidR="002F1AAB" w:rsidRPr="008A5EC1">
        <w:rPr>
          <w:rFonts w:ascii="Times New Roman" w:hAnsi="Times New Roman" w:cs="Times New Roman"/>
          <w:sz w:val="27"/>
          <w:szCs w:val="27"/>
        </w:rPr>
        <w:t xml:space="preserve"> и доверя</w:t>
      </w:r>
      <w:r w:rsidRPr="008A5EC1">
        <w:rPr>
          <w:rFonts w:ascii="Times New Roman" w:hAnsi="Times New Roman" w:cs="Times New Roman"/>
          <w:sz w:val="27"/>
          <w:szCs w:val="27"/>
        </w:rPr>
        <w:t>ют</w:t>
      </w:r>
      <w:r w:rsidR="002F1AAB" w:rsidRPr="008A5EC1">
        <w:rPr>
          <w:rFonts w:ascii="Times New Roman" w:hAnsi="Times New Roman" w:cs="Times New Roman"/>
          <w:sz w:val="27"/>
          <w:szCs w:val="27"/>
        </w:rPr>
        <w:t xml:space="preserve"> больше всего:</w:t>
      </w:r>
    </w:p>
    <w:p w:rsidR="007954EF" w:rsidRPr="008A5EC1" w:rsidRDefault="002B25C8" w:rsidP="002F1A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- о</w:t>
      </w:r>
      <w:r w:rsidR="002F1AAB" w:rsidRPr="008A5EC1">
        <w:rPr>
          <w:rFonts w:ascii="Times New Roman" w:hAnsi="Times New Roman" w:cs="Times New Roman"/>
          <w:sz w:val="27"/>
          <w:szCs w:val="27"/>
        </w:rPr>
        <w:t>фициальн</w:t>
      </w:r>
      <w:r w:rsidR="00B330CF" w:rsidRPr="008A5EC1">
        <w:rPr>
          <w:rFonts w:ascii="Times New Roman" w:hAnsi="Times New Roman" w:cs="Times New Roman"/>
          <w:sz w:val="27"/>
          <w:szCs w:val="27"/>
        </w:rPr>
        <w:t>ая</w:t>
      </w:r>
      <w:r w:rsidR="002F1AAB" w:rsidRPr="008A5EC1">
        <w:rPr>
          <w:rFonts w:ascii="Times New Roman" w:hAnsi="Times New Roman" w:cs="Times New Roman"/>
          <w:sz w:val="27"/>
          <w:szCs w:val="27"/>
        </w:rPr>
        <w:t xml:space="preserve"> информаци</w:t>
      </w:r>
      <w:r w:rsidR="00B330CF" w:rsidRPr="008A5EC1">
        <w:rPr>
          <w:rFonts w:ascii="Times New Roman" w:hAnsi="Times New Roman" w:cs="Times New Roman"/>
          <w:sz w:val="27"/>
          <w:szCs w:val="27"/>
        </w:rPr>
        <w:t>я</w:t>
      </w:r>
      <w:r w:rsidR="002F1AAB" w:rsidRPr="008A5EC1">
        <w:rPr>
          <w:rFonts w:ascii="Times New Roman" w:hAnsi="Times New Roman" w:cs="Times New Roman"/>
          <w:sz w:val="27"/>
          <w:szCs w:val="27"/>
        </w:rPr>
        <w:t>, размещенн</w:t>
      </w:r>
      <w:r w:rsidR="00B330CF" w:rsidRPr="008A5EC1">
        <w:rPr>
          <w:rFonts w:ascii="Times New Roman" w:hAnsi="Times New Roman" w:cs="Times New Roman"/>
          <w:sz w:val="27"/>
          <w:szCs w:val="27"/>
        </w:rPr>
        <w:t>ая</w:t>
      </w:r>
      <w:r w:rsidR="002F1AAB" w:rsidRPr="008A5EC1">
        <w:rPr>
          <w:rFonts w:ascii="Times New Roman" w:hAnsi="Times New Roman" w:cs="Times New Roman"/>
          <w:sz w:val="27"/>
          <w:szCs w:val="27"/>
        </w:rPr>
        <w:t xml:space="preserve"> на сайте уполномоченного органа в информационно-телекоммуникационной сети "Интернет" – </w:t>
      </w:r>
      <w:r w:rsidR="006F4E42" w:rsidRPr="008A5EC1">
        <w:rPr>
          <w:rFonts w:ascii="Times New Roman" w:hAnsi="Times New Roman" w:cs="Times New Roman"/>
          <w:sz w:val="27"/>
          <w:szCs w:val="27"/>
        </w:rPr>
        <w:t>82,8</w:t>
      </w:r>
      <w:r w:rsidR="00022878" w:rsidRPr="008A5EC1">
        <w:rPr>
          <w:rFonts w:ascii="Times New Roman" w:hAnsi="Times New Roman" w:cs="Times New Roman"/>
          <w:sz w:val="27"/>
          <w:szCs w:val="27"/>
        </w:rPr>
        <w:t>%</w:t>
      </w:r>
      <w:r w:rsidR="00C90610" w:rsidRPr="008A5EC1">
        <w:rPr>
          <w:rFonts w:ascii="Times New Roman" w:hAnsi="Times New Roman" w:cs="Times New Roman"/>
          <w:sz w:val="27"/>
          <w:szCs w:val="27"/>
        </w:rPr>
        <w:t>;</w:t>
      </w:r>
    </w:p>
    <w:p w:rsidR="002F1AAB" w:rsidRPr="008A5EC1" w:rsidRDefault="002B25C8" w:rsidP="002F1A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- о</w:t>
      </w:r>
      <w:r w:rsidR="00E76BB4" w:rsidRPr="008A5EC1">
        <w:rPr>
          <w:rFonts w:ascii="Times New Roman" w:hAnsi="Times New Roman" w:cs="Times New Roman"/>
          <w:sz w:val="27"/>
          <w:szCs w:val="27"/>
        </w:rPr>
        <w:t>фициальн</w:t>
      </w:r>
      <w:r w:rsidR="00B330CF" w:rsidRPr="008A5EC1">
        <w:rPr>
          <w:rFonts w:ascii="Times New Roman" w:hAnsi="Times New Roman" w:cs="Times New Roman"/>
          <w:sz w:val="27"/>
          <w:szCs w:val="27"/>
        </w:rPr>
        <w:t>ая</w:t>
      </w:r>
      <w:r w:rsidR="00E76BB4" w:rsidRPr="008A5EC1">
        <w:rPr>
          <w:rFonts w:ascii="Times New Roman" w:hAnsi="Times New Roman" w:cs="Times New Roman"/>
          <w:sz w:val="27"/>
          <w:szCs w:val="27"/>
        </w:rPr>
        <w:t xml:space="preserve"> информаци</w:t>
      </w:r>
      <w:r w:rsidR="00B330CF" w:rsidRPr="008A5EC1">
        <w:rPr>
          <w:rFonts w:ascii="Times New Roman" w:hAnsi="Times New Roman" w:cs="Times New Roman"/>
          <w:sz w:val="27"/>
          <w:szCs w:val="27"/>
        </w:rPr>
        <w:t>я</w:t>
      </w:r>
      <w:r w:rsidR="00E76BB4" w:rsidRPr="008A5EC1">
        <w:rPr>
          <w:rFonts w:ascii="Times New Roman" w:hAnsi="Times New Roman" w:cs="Times New Roman"/>
          <w:sz w:val="27"/>
          <w:szCs w:val="27"/>
        </w:rPr>
        <w:t>, размещенн</w:t>
      </w:r>
      <w:r w:rsidR="00B330CF" w:rsidRPr="008A5EC1">
        <w:rPr>
          <w:rFonts w:ascii="Times New Roman" w:hAnsi="Times New Roman" w:cs="Times New Roman"/>
          <w:sz w:val="27"/>
          <w:szCs w:val="27"/>
        </w:rPr>
        <w:t>ая</w:t>
      </w:r>
      <w:r w:rsidR="00E76BB4" w:rsidRPr="008A5EC1">
        <w:rPr>
          <w:rFonts w:ascii="Times New Roman" w:hAnsi="Times New Roman" w:cs="Times New Roman"/>
          <w:sz w:val="27"/>
          <w:szCs w:val="27"/>
        </w:rPr>
        <w:t xml:space="preserve"> на интернет-портале об инвестиционной деятельности в Краснодарском крае</w:t>
      </w:r>
      <w:r w:rsidR="000A7951" w:rsidRPr="008A5EC1">
        <w:rPr>
          <w:rFonts w:ascii="Times New Roman" w:hAnsi="Times New Roman" w:cs="Times New Roman"/>
          <w:sz w:val="27"/>
          <w:szCs w:val="27"/>
        </w:rPr>
        <w:t xml:space="preserve"> – </w:t>
      </w:r>
      <w:r w:rsidR="003B2680" w:rsidRPr="008A5EC1">
        <w:rPr>
          <w:rFonts w:ascii="Times New Roman" w:hAnsi="Times New Roman" w:cs="Times New Roman"/>
          <w:sz w:val="27"/>
          <w:szCs w:val="27"/>
        </w:rPr>
        <w:t>20,7</w:t>
      </w:r>
      <w:r w:rsidR="004F76C7" w:rsidRPr="008A5EC1">
        <w:rPr>
          <w:rFonts w:ascii="Times New Roman" w:hAnsi="Times New Roman" w:cs="Times New Roman"/>
          <w:sz w:val="27"/>
          <w:szCs w:val="27"/>
        </w:rPr>
        <w:t>%;</w:t>
      </w:r>
    </w:p>
    <w:p w:rsidR="000A7951" w:rsidRPr="008A5EC1" w:rsidRDefault="002B25C8" w:rsidP="002F1A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- о</w:t>
      </w:r>
      <w:r w:rsidR="000A7951" w:rsidRPr="008A5EC1">
        <w:rPr>
          <w:rFonts w:ascii="Times New Roman" w:hAnsi="Times New Roman" w:cs="Times New Roman"/>
          <w:sz w:val="27"/>
          <w:szCs w:val="27"/>
        </w:rPr>
        <w:t>фициальн</w:t>
      </w:r>
      <w:r w:rsidR="00B330CF" w:rsidRPr="008A5EC1">
        <w:rPr>
          <w:rFonts w:ascii="Times New Roman" w:hAnsi="Times New Roman" w:cs="Times New Roman"/>
          <w:sz w:val="27"/>
          <w:szCs w:val="27"/>
        </w:rPr>
        <w:t>ая</w:t>
      </w:r>
      <w:r w:rsidR="000A7951" w:rsidRPr="008A5EC1">
        <w:rPr>
          <w:rFonts w:ascii="Times New Roman" w:hAnsi="Times New Roman" w:cs="Times New Roman"/>
          <w:sz w:val="27"/>
          <w:szCs w:val="27"/>
        </w:rPr>
        <w:t xml:space="preserve"> информаци</w:t>
      </w:r>
      <w:r w:rsidR="00B330CF" w:rsidRPr="008A5EC1">
        <w:rPr>
          <w:rFonts w:ascii="Times New Roman" w:hAnsi="Times New Roman" w:cs="Times New Roman"/>
          <w:sz w:val="27"/>
          <w:szCs w:val="27"/>
        </w:rPr>
        <w:t>я</w:t>
      </w:r>
      <w:r w:rsidR="000A7951" w:rsidRPr="008A5EC1">
        <w:rPr>
          <w:rFonts w:ascii="Times New Roman" w:hAnsi="Times New Roman" w:cs="Times New Roman"/>
          <w:sz w:val="27"/>
          <w:szCs w:val="27"/>
        </w:rPr>
        <w:t>, размещенн</w:t>
      </w:r>
      <w:r w:rsidR="00B330CF" w:rsidRPr="008A5EC1">
        <w:rPr>
          <w:rFonts w:ascii="Times New Roman" w:hAnsi="Times New Roman" w:cs="Times New Roman"/>
          <w:sz w:val="27"/>
          <w:szCs w:val="27"/>
        </w:rPr>
        <w:t>ая</w:t>
      </w:r>
      <w:r w:rsidR="000A7951" w:rsidRPr="008A5EC1">
        <w:rPr>
          <w:rFonts w:ascii="Times New Roman" w:hAnsi="Times New Roman" w:cs="Times New Roman"/>
          <w:sz w:val="27"/>
          <w:szCs w:val="27"/>
        </w:rPr>
        <w:t xml:space="preserve"> на официальном сайте ФАС России в информационно-телекоммуникационной сети "Интернет" – </w:t>
      </w:r>
      <w:r w:rsidR="008768F0" w:rsidRPr="008A5EC1">
        <w:rPr>
          <w:rFonts w:ascii="Times New Roman" w:hAnsi="Times New Roman" w:cs="Times New Roman"/>
          <w:sz w:val="27"/>
          <w:szCs w:val="27"/>
        </w:rPr>
        <w:t>10,3</w:t>
      </w:r>
      <w:r w:rsidR="0017735D" w:rsidRPr="008A5EC1">
        <w:rPr>
          <w:rFonts w:ascii="Times New Roman" w:hAnsi="Times New Roman" w:cs="Times New Roman"/>
          <w:sz w:val="27"/>
          <w:szCs w:val="27"/>
        </w:rPr>
        <w:t>%</w:t>
      </w:r>
      <w:r w:rsidR="00743563" w:rsidRPr="008A5EC1">
        <w:rPr>
          <w:rFonts w:ascii="Times New Roman" w:hAnsi="Times New Roman" w:cs="Times New Roman"/>
          <w:sz w:val="27"/>
          <w:szCs w:val="27"/>
        </w:rPr>
        <w:t>;</w:t>
      </w:r>
    </w:p>
    <w:p w:rsidR="000A7951" w:rsidRPr="008A5EC1" w:rsidRDefault="002B25C8" w:rsidP="002F1A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- и</w:t>
      </w:r>
      <w:r w:rsidR="000A7951" w:rsidRPr="008A5EC1">
        <w:rPr>
          <w:rFonts w:ascii="Times New Roman" w:hAnsi="Times New Roman" w:cs="Times New Roman"/>
          <w:sz w:val="27"/>
          <w:szCs w:val="27"/>
        </w:rPr>
        <w:t>нформаци</w:t>
      </w:r>
      <w:r w:rsidR="00B330CF" w:rsidRPr="008A5EC1">
        <w:rPr>
          <w:rFonts w:ascii="Times New Roman" w:hAnsi="Times New Roman" w:cs="Times New Roman"/>
          <w:sz w:val="27"/>
          <w:szCs w:val="27"/>
        </w:rPr>
        <w:t>я</w:t>
      </w:r>
      <w:r w:rsidR="000A7951" w:rsidRPr="008A5EC1">
        <w:rPr>
          <w:rFonts w:ascii="Times New Roman" w:hAnsi="Times New Roman" w:cs="Times New Roman"/>
          <w:sz w:val="27"/>
          <w:szCs w:val="27"/>
        </w:rPr>
        <w:t>, размещенн</w:t>
      </w:r>
      <w:r w:rsidR="00B330CF" w:rsidRPr="008A5EC1">
        <w:rPr>
          <w:rFonts w:ascii="Times New Roman" w:hAnsi="Times New Roman" w:cs="Times New Roman"/>
          <w:sz w:val="27"/>
          <w:szCs w:val="27"/>
        </w:rPr>
        <w:t>ая</w:t>
      </w:r>
      <w:r w:rsidR="000A7951" w:rsidRPr="008A5EC1">
        <w:rPr>
          <w:rFonts w:ascii="Times New Roman" w:hAnsi="Times New Roman" w:cs="Times New Roman"/>
          <w:sz w:val="27"/>
          <w:szCs w:val="27"/>
        </w:rPr>
        <w:t xml:space="preserve"> на официальных сайтах других исполнительных органов государственной власти Краснодарского края и органов местного самоуправления в информационно-телекоммуникационной сети "Интернет" </w:t>
      </w:r>
      <w:r w:rsidR="005D5AA5" w:rsidRPr="008A5EC1">
        <w:rPr>
          <w:rFonts w:ascii="Times New Roman" w:hAnsi="Times New Roman" w:cs="Times New Roman"/>
          <w:sz w:val="27"/>
          <w:szCs w:val="27"/>
        </w:rPr>
        <w:t>–</w:t>
      </w:r>
      <w:r w:rsidR="000A7951" w:rsidRPr="008A5EC1">
        <w:rPr>
          <w:rFonts w:ascii="Times New Roman" w:hAnsi="Times New Roman" w:cs="Times New Roman"/>
          <w:sz w:val="27"/>
          <w:szCs w:val="27"/>
        </w:rPr>
        <w:t xml:space="preserve"> </w:t>
      </w:r>
      <w:r w:rsidR="0025622E" w:rsidRPr="008A5EC1">
        <w:rPr>
          <w:rFonts w:ascii="Times New Roman" w:hAnsi="Times New Roman" w:cs="Times New Roman"/>
          <w:sz w:val="27"/>
          <w:szCs w:val="27"/>
        </w:rPr>
        <w:t>20,7</w:t>
      </w:r>
      <w:r w:rsidR="00743563" w:rsidRPr="008A5EC1">
        <w:rPr>
          <w:rFonts w:ascii="Times New Roman" w:hAnsi="Times New Roman" w:cs="Times New Roman"/>
          <w:sz w:val="27"/>
          <w:szCs w:val="27"/>
        </w:rPr>
        <w:t>%;</w:t>
      </w:r>
    </w:p>
    <w:p w:rsidR="005D5AA5" w:rsidRPr="008A5EC1" w:rsidRDefault="002B25C8" w:rsidP="002F1A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- т</w:t>
      </w:r>
      <w:r w:rsidR="005D5AA5" w:rsidRPr="008A5EC1">
        <w:rPr>
          <w:rFonts w:ascii="Times New Roman" w:hAnsi="Times New Roman" w:cs="Times New Roman"/>
          <w:sz w:val="27"/>
          <w:szCs w:val="27"/>
        </w:rPr>
        <w:t>елевидение</w:t>
      </w:r>
      <w:r w:rsidR="002E407E" w:rsidRPr="008A5EC1">
        <w:rPr>
          <w:rFonts w:ascii="Times New Roman" w:hAnsi="Times New Roman" w:cs="Times New Roman"/>
          <w:sz w:val="27"/>
          <w:szCs w:val="27"/>
        </w:rPr>
        <w:t xml:space="preserve"> – </w:t>
      </w:r>
      <w:r w:rsidR="008D012D" w:rsidRPr="008A5EC1">
        <w:rPr>
          <w:rFonts w:ascii="Times New Roman" w:hAnsi="Times New Roman" w:cs="Times New Roman"/>
          <w:sz w:val="27"/>
          <w:szCs w:val="27"/>
        </w:rPr>
        <w:t>3,4</w:t>
      </w:r>
      <w:r w:rsidR="0017735D" w:rsidRPr="008A5EC1">
        <w:rPr>
          <w:rFonts w:ascii="Times New Roman" w:hAnsi="Times New Roman" w:cs="Times New Roman"/>
          <w:sz w:val="27"/>
          <w:szCs w:val="27"/>
        </w:rPr>
        <w:t>%</w:t>
      </w:r>
      <w:r w:rsidR="002E407E" w:rsidRPr="008A5EC1">
        <w:rPr>
          <w:rFonts w:ascii="Times New Roman" w:hAnsi="Times New Roman" w:cs="Times New Roman"/>
          <w:sz w:val="27"/>
          <w:szCs w:val="27"/>
        </w:rPr>
        <w:t>;</w:t>
      </w:r>
    </w:p>
    <w:p w:rsidR="00FE4B29" w:rsidRPr="008A5EC1" w:rsidRDefault="002B25C8" w:rsidP="002F1A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- п</w:t>
      </w:r>
      <w:r w:rsidR="00FE4B29" w:rsidRPr="008A5EC1">
        <w:rPr>
          <w:rFonts w:ascii="Times New Roman" w:hAnsi="Times New Roman" w:cs="Times New Roman"/>
          <w:sz w:val="27"/>
          <w:szCs w:val="27"/>
        </w:rPr>
        <w:t>ечатны</w:t>
      </w:r>
      <w:r w:rsidR="00B330CF" w:rsidRPr="008A5EC1">
        <w:rPr>
          <w:rFonts w:ascii="Times New Roman" w:hAnsi="Times New Roman" w:cs="Times New Roman"/>
          <w:sz w:val="27"/>
          <w:szCs w:val="27"/>
        </w:rPr>
        <w:t>е</w:t>
      </w:r>
      <w:r w:rsidR="00FE4B29" w:rsidRPr="008A5EC1">
        <w:rPr>
          <w:rFonts w:ascii="Times New Roman" w:hAnsi="Times New Roman" w:cs="Times New Roman"/>
          <w:sz w:val="27"/>
          <w:szCs w:val="27"/>
        </w:rPr>
        <w:t xml:space="preserve"> средства массовой информации</w:t>
      </w:r>
      <w:r w:rsidR="0083417F" w:rsidRPr="008A5EC1">
        <w:rPr>
          <w:rFonts w:ascii="Times New Roman" w:hAnsi="Times New Roman" w:cs="Times New Roman"/>
          <w:sz w:val="27"/>
          <w:szCs w:val="27"/>
        </w:rPr>
        <w:t xml:space="preserve"> </w:t>
      </w:r>
      <w:r w:rsidR="00474FFB" w:rsidRPr="008A5EC1">
        <w:rPr>
          <w:rFonts w:ascii="Times New Roman" w:hAnsi="Times New Roman" w:cs="Times New Roman"/>
          <w:sz w:val="27"/>
          <w:szCs w:val="27"/>
        </w:rPr>
        <w:t>–</w:t>
      </w:r>
      <w:r w:rsidR="0083417F" w:rsidRPr="008A5EC1">
        <w:rPr>
          <w:rFonts w:ascii="Times New Roman" w:hAnsi="Times New Roman" w:cs="Times New Roman"/>
          <w:sz w:val="27"/>
          <w:szCs w:val="27"/>
        </w:rPr>
        <w:t xml:space="preserve"> </w:t>
      </w:r>
      <w:r w:rsidR="00880E89" w:rsidRPr="008A5EC1">
        <w:rPr>
          <w:rFonts w:ascii="Times New Roman" w:hAnsi="Times New Roman" w:cs="Times New Roman"/>
          <w:sz w:val="27"/>
          <w:szCs w:val="27"/>
        </w:rPr>
        <w:t>10,3</w:t>
      </w:r>
      <w:r w:rsidR="0017735D" w:rsidRPr="008A5EC1">
        <w:rPr>
          <w:rFonts w:ascii="Times New Roman" w:hAnsi="Times New Roman" w:cs="Times New Roman"/>
          <w:sz w:val="27"/>
          <w:szCs w:val="27"/>
        </w:rPr>
        <w:t>%</w:t>
      </w:r>
      <w:r w:rsidR="00474FFB" w:rsidRPr="008A5EC1">
        <w:rPr>
          <w:rFonts w:ascii="Times New Roman" w:hAnsi="Times New Roman" w:cs="Times New Roman"/>
          <w:sz w:val="27"/>
          <w:szCs w:val="27"/>
        </w:rPr>
        <w:t>;</w:t>
      </w:r>
    </w:p>
    <w:p w:rsidR="009F1099" w:rsidRPr="008A5EC1" w:rsidRDefault="002B25C8" w:rsidP="002F1A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- р</w:t>
      </w:r>
      <w:r w:rsidR="009F1099" w:rsidRPr="008A5EC1">
        <w:rPr>
          <w:rFonts w:ascii="Times New Roman" w:hAnsi="Times New Roman" w:cs="Times New Roman"/>
          <w:sz w:val="27"/>
          <w:szCs w:val="27"/>
        </w:rPr>
        <w:t>адио</w:t>
      </w:r>
      <w:r w:rsidR="00474FFB" w:rsidRPr="008A5EC1">
        <w:rPr>
          <w:rFonts w:ascii="Times New Roman" w:hAnsi="Times New Roman" w:cs="Times New Roman"/>
          <w:sz w:val="27"/>
          <w:szCs w:val="27"/>
        </w:rPr>
        <w:t xml:space="preserve"> </w:t>
      </w:r>
      <w:r w:rsidR="00516472" w:rsidRPr="008A5EC1">
        <w:rPr>
          <w:rFonts w:ascii="Times New Roman" w:hAnsi="Times New Roman" w:cs="Times New Roman"/>
          <w:sz w:val="27"/>
          <w:szCs w:val="27"/>
        </w:rPr>
        <w:t>–</w:t>
      </w:r>
      <w:r w:rsidR="00474FFB" w:rsidRPr="008A5EC1">
        <w:rPr>
          <w:rFonts w:ascii="Times New Roman" w:hAnsi="Times New Roman" w:cs="Times New Roman"/>
          <w:sz w:val="27"/>
          <w:szCs w:val="27"/>
        </w:rPr>
        <w:t xml:space="preserve"> </w:t>
      </w:r>
      <w:r w:rsidR="00F238FC" w:rsidRPr="008A5EC1">
        <w:rPr>
          <w:rFonts w:ascii="Times New Roman" w:hAnsi="Times New Roman" w:cs="Times New Roman"/>
          <w:sz w:val="27"/>
          <w:szCs w:val="27"/>
        </w:rPr>
        <w:t>6,9</w:t>
      </w:r>
      <w:r w:rsidR="0017735D" w:rsidRPr="008A5EC1">
        <w:rPr>
          <w:rFonts w:ascii="Times New Roman" w:hAnsi="Times New Roman" w:cs="Times New Roman"/>
          <w:sz w:val="27"/>
          <w:szCs w:val="27"/>
        </w:rPr>
        <w:t>%</w:t>
      </w:r>
      <w:r w:rsidR="00516472" w:rsidRPr="008A5EC1">
        <w:rPr>
          <w:rFonts w:ascii="Times New Roman" w:hAnsi="Times New Roman" w:cs="Times New Roman"/>
          <w:sz w:val="27"/>
          <w:szCs w:val="27"/>
        </w:rPr>
        <w:t>;</w:t>
      </w:r>
    </w:p>
    <w:p w:rsidR="00020790" w:rsidRPr="008A5EC1" w:rsidRDefault="002B25C8" w:rsidP="00372F5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- с</w:t>
      </w:r>
      <w:r w:rsidR="009F1099" w:rsidRPr="008A5EC1">
        <w:rPr>
          <w:rFonts w:ascii="Times New Roman" w:hAnsi="Times New Roman" w:cs="Times New Roman"/>
          <w:sz w:val="27"/>
          <w:szCs w:val="27"/>
        </w:rPr>
        <w:t>пециальны</w:t>
      </w:r>
      <w:r w:rsidR="00B330CF" w:rsidRPr="008A5EC1">
        <w:rPr>
          <w:rFonts w:ascii="Times New Roman" w:hAnsi="Times New Roman" w:cs="Times New Roman"/>
          <w:sz w:val="27"/>
          <w:szCs w:val="27"/>
        </w:rPr>
        <w:t>е</w:t>
      </w:r>
      <w:r w:rsidR="009F1099" w:rsidRPr="008A5EC1">
        <w:rPr>
          <w:rFonts w:ascii="Times New Roman" w:hAnsi="Times New Roman" w:cs="Times New Roman"/>
          <w:sz w:val="27"/>
          <w:szCs w:val="27"/>
        </w:rPr>
        <w:t xml:space="preserve"> блог</w:t>
      </w:r>
      <w:r w:rsidR="00B330CF" w:rsidRPr="008A5EC1">
        <w:rPr>
          <w:rFonts w:ascii="Times New Roman" w:hAnsi="Times New Roman" w:cs="Times New Roman"/>
          <w:sz w:val="27"/>
          <w:szCs w:val="27"/>
        </w:rPr>
        <w:t>и</w:t>
      </w:r>
      <w:r w:rsidR="009F1099" w:rsidRPr="008A5EC1">
        <w:rPr>
          <w:rFonts w:ascii="Times New Roman" w:hAnsi="Times New Roman" w:cs="Times New Roman"/>
          <w:sz w:val="27"/>
          <w:szCs w:val="27"/>
        </w:rPr>
        <w:t>, портал</w:t>
      </w:r>
      <w:r w:rsidR="00B330CF" w:rsidRPr="008A5EC1">
        <w:rPr>
          <w:rFonts w:ascii="Times New Roman" w:hAnsi="Times New Roman" w:cs="Times New Roman"/>
          <w:sz w:val="27"/>
          <w:szCs w:val="27"/>
        </w:rPr>
        <w:t>ы</w:t>
      </w:r>
      <w:r w:rsidR="009F1099" w:rsidRPr="008A5EC1">
        <w:rPr>
          <w:rFonts w:ascii="Times New Roman" w:hAnsi="Times New Roman" w:cs="Times New Roman"/>
          <w:sz w:val="27"/>
          <w:szCs w:val="27"/>
        </w:rPr>
        <w:t xml:space="preserve"> и прочи</w:t>
      </w:r>
      <w:r w:rsidR="00B330CF" w:rsidRPr="008A5EC1">
        <w:rPr>
          <w:rFonts w:ascii="Times New Roman" w:hAnsi="Times New Roman" w:cs="Times New Roman"/>
          <w:sz w:val="27"/>
          <w:szCs w:val="27"/>
        </w:rPr>
        <w:t>е</w:t>
      </w:r>
      <w:r w:rsidR="009F1099" w:rsidRPr="008A5EC1">
        <w:rPr>
          <w:rFonts w:ascii="Times New Roman" w:hAnsi="Times New Roman" w:cs="Times New Roman"/>
          <w:sz w:val="27"/>
          <w:szCs w:val="27"/>
        </w:rPr>
        <w:t xml:space="preserve"> электронны</w:t>
      </w:r>
      <w:r w:rsidR="00B330CF" w:rsidRPr="008A5EC1">
        <w:rPr>
          <w:rFonts w:ascii="Times New Roman" w:hAnsi="Times New Roman" w:cs="Times New Roman"/>
          <w:sz w:val="27"/>
          <w:szCs w:val="27"/>
        </w:rPr>
        <w:t>е</w:t>
      </w:r>
      <w:r w:rsidR="009F1099" w:rsidRPr="008A5EC1">
        <w:rPr>
          <w:rFonts w:ascii="Times New Roman" w:hAnsi="Times New Roman" w:cs="Times New Roman"/>
          <w:sz w:val="27"/>
          <w:szCs w:val="27"/>
        </w:rPr>
        <w:t xml:space="preserve"> ресурс</w:t>
      </w:r>
      <w:r w:rsidR="00B330CF" w:rsidRPr="008A5EC1">
        <w:rPr>
          <w:rFonts w:ascii="Times New Roman" w:hAnsi="Times New Roman" w:cs="Times New Roman"/>
          <w:sz w:val="27"/>
          <w:szCs w:val="27"/>
        </w:rPr>
        <w:t>ы</w:t>
      </w:r>
      <w:r w:rsidR="0017735D" w:rsidRPr="008A5EC1">
        <w:rPr>
          <w:rFonts w:ascii="Times New Roman" w:hAnsi="Times New Roman" w:cs="Times New Roman"/>
          <w:sz w:val="27"/>
          <w:szCs w:val="27"/>
        </w:rPr>
        <w:t xml:space="preserve"> – </w:t>
      </w:r>
      <w:r w:rsidR="0040559C" w:rsidRPr="008A5EC1">
        <w:rPr>
          <w:rFonts w:ascii="Times New Roman" w:hAnsi="Times New Roman" w:cs="Times New Roman"/>
          <w:sz w:val="27"/>
          <w:szCs w:val="27"/>
        </w:rPr>
        <w:t>1</w:t>
      </w:r>
      <w:r w:rsidR="008565BB" w:rsidRPr="008A5EC1">
        <w:rPr>
          <w:rFonts w:ascii="Times New Roman" w:hAnsi="Times New Roman" w:cs="Times New Roman"/>
          <w:sz w:val="27"/>
          <w:szCs w:val="27"/>
        </w:rPr>
        <w:t>7,2</w:t>
      </w:r>
      <w:r w:rsidR="0017735D" w:rsidRPr="008A5EC1">
        <w:rPr>
          <w:rFonts w:ascii="Times New Roman" w:hAnsi="Times New Roman" w:cs="Times New Roman"/>
          <w:sz w:val="27"/>
          <w:szCs w:val="27"/>
        </w:rPr>
        <w:t>%.</w:t>
      </w:r>
    </w:p>
    <w:p w:rsidR="00494B26" w:rsidRPr="008A5EC1" w:rsidRDefault="00494B26" w:rsidP="00372F5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color w:val="FF0000"/>
          <w:sz w:val="27"/>
          <w:szCs w:val="27"/>
        </w:rPr>
        <w:tab/>
      </w:r>
      <w:r w:rsidRPr="008A5EC1">
        <w:rPr>
          <w:rFonts w:ascii="Times New Roman" w:hAnsi="Times New Roman" w:cs="Times New Roman"/>
          <w:sz w:val="27"/>
          <w:szCs w:val="27"/>
        </w:rPr>
        <w:t>Также респонденты оценили качество официальной информации о состоянии</w:t>
      </w:r>
      <w:r w:rsidR="00BE0EF5" w:rsidRPr="008A5EC1">
        <w:rPr>
          <w:rFonts w:ascii="Times New Roman" w:hAnsi="Times New Roman" w:cs="Times New Roman"/>
          <w:sz w:val="27"/>
          <w:szCs w:val="27"/>
        </w:rPr>
        <w:t xml:space="preserve"> конкурентной среды на рынках товаров и услуг в Краснодарском крае:</w:t>
      </w:r>
    </w:p>
    <w:p w:rsidR="00BE0EF5" w:rsidRPr="008A5EC1" w:rsidRDefault="00D36F5E" w:rsidP="00372F5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- у</w:t>
      </w:r>
      <w:r w:rsidR="00BE0EF5" w:rsidRPr="008A5EC1">
        <w:rPr>
          <w:rFonts w:ascii="Times New Roman" w:hAnsi="Times New Roman" w:cs="Times New Roman"/>
          <w:sz w:val="27"/>
          <w:szCs w:val="27"/>
        </w:rPr>
        <w:t xml:space="preserve">ровень </w:t>
      </w:r>
      <w:r w:rsidRPr="008A5EC1">
        <w:rPr>
          <w:rFonts w:ascii="Times New Roman" w:hAnsi="Times New Roman" w:cs="Times New Roman"/>
          <w:sz w:val="27"/>
          <w:szCs w:val="27"/>
        </w:rPr>
        <w:t xml:space="preserve">доступности: </w:t>
      </w:r>
      <w:r w:rsidR="00535FE8" w:rsidRPr="008A5EC1">
        <w:rPr>
          <w:rFonts w:ascii="Times New Roman" w:hAnsi="Times New Roman" w:cs="Times New Roman"/>
          <w:sz w:val="27"/>
          <w:szCs w:val="27"/>
        </w:rPr>
        <w:t xml:space="preserve">удовлетворены </w:t>
      </w:r>
      <w:r w:rsidR="00FB3BF3" w:rsidRPr="008A5EC1">
        <w:rPr>
          <w:rFonts w:ascii="Times New Roman" w:hAnsi="Times New Roman" w:cs="Times New Roman"/>
          <w:sz w:val="27"/>
          <w:szCs w:val="27"/>
        </w:rPr>
        <w:t>79,3</w:t>
      </w:r>
      <w:r w:rsidR="00535FE8" w:rsidRPr="008A5EC1">
        <w:rPr>
          <w:rFonts w:ascii="Times New Roman" w:hAnsi="Times New Roman" w:cs="Times New Roman"/>
          <w:sz w:val="27"/>
          <w:szCs w:val="27"/>
        </w:rPr>
        <w:t xml:space="preserve">%, не удовлетворены </w:t>
      </w:r>
      <w:r w:rsidR="00FB3BF3" w:rsidRPr="008A5EC1">
        <w:rPr>
          <w:rFonts w:ascii="Times New Roman" w:hAnsi="Times New Roman" w:cs="Times New Roman"/>
          <w:sz w:val="27"/>
          <w:szCs w:val="27"/>
        </w:rPr>
        <w:t>13,8</w:t>
      </w:r>
      <w:r w:rsidR="00535FE8" w:rsidRPr="008A5EC1">
        <w:rPr>
          <w:rFonts w:ascii="Times New Roman" w:hAnsi="Times New Roman" w:cs="Times New Roman"/>
          <w:sz w:val="27"/>
          <w:szCs w:val="27"/>
        </w:rPr>
        <w:t>%;</w:t>
      </w:r>
    </w:p>
    <w:p w:rsidR="00DD2911" w:rsidRPr="008A5EC1" w:rsidRDefault="00535FE8" w:rsidP="00372F5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уровень понятности: </w:t>
      </w:r>
      <w:r w:rsidR="00DD2911" w:rsidRPr="008A5EC1">
        <w:rPr>
          <w:rFonts w:ascii="Times New Roman" w:hAnsi="Times New Roman" w:cs="Times New Roman"/>
          <w:sz w:val="27"/>
          <w:szCs w:val="27"/>
        </w:rPr>
        <w:t xml:space="preserve">удовлетворены </w:t>
      </w:r>
      <w:r w:rsidR="004F7529" w:rsidRPr="008A5EC1">
        <w:rPr>
          <w:rFonts w:ascii="Times New Roman" w:hAnsi="Times New Roman" w:cs="Times New Roman"/>
          <w:sz w:val="27"/>
          <w:szCs w:val="27"/>
        </w:rPr>
        <w:t>79,3</w:t>
      </w:r>
      <w:r w:rsidR="00DD2911" w:rsidRPr="008A5EC1">
        <w:rPr>
          <w:rFonts w:ascii="Times New Roman" w:hAnsi="Times New Roman" w:cs="Times New Roman"/>
          <w:sz w:val="27"/>
          <w:szCs w:val="27"/>
        </w:rPr>
        <w:t xml:space="preserve">%, не удовлетворены </w:t>
      </w:r>
      <w:r w:rsidR="002E3A38" w:rsidRPr="008A5EC1">
        <w:rPr>
          <w:rFonts w:ascii="Times New Roman" w:hAnsi="Times New Roman" w:cs="Times New Roman"/>
          <w:sz w:val="27"/>
          <w:szCs w:val="27"/>
        </w:rPr>
        <w:t>10,</w:t>
      </w:r>
      <w:r w:rsidR="001F3BB8" w:rsidRPr="008A5EC1">
        <w:rPr>
          <w:rFonts w:ascii="Times New Roman" w:hAnsi="Times New Roman" w:cs="Times New Roman"/>
          <w:sz w:val="27"/>
          <w:szCs w:val="27"/>
        </w:rPr>
        <w:t>3</w:t>
      </w:r>
      <w:r w:rsidR="00DD2911" w:rsidRPr="008A5EC1">
        <w:rPr>
          <w:rFonts w:ascii="Times New Roman" w:hAnsi="Times New Roman" w:cs="Times New Roman"/>
          <w:sz w:val="27"/>
          <w:szCs w:val="27"/>
        </w:rPr>
        <w:t>%;</w:t>
      </w:r>
    </w:p>
    <w:p w:rsidR="001332E0" w:rsidRPr="008A5EC1" w:rsidRDefault="005A11FD" w:rsidP="00372F5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удобство получения: удовлетворены </w:t>
      </w:r>
      <w:r w:rsidR="00BD4BFB" w:rsidRPr="008A5EC1">
        <w:rPr>
          <w:rFonts w:ascii="Times New Roman" w:hAnsi="Times New Roman" w:cs="Times New Roman"/>
          <w:sz w:val="27"/>
          <w:szCs w:val="27"/>
        </w:rPr>
        <w:t>75,9</w:t>
      </w:r>
      <w:r w:rsidRPr="008A5EC1">
        <w:rPr>
          <w:rFonts w:ascii="Times New Roman" w:hAnsi="Times New Roman" w:cs="Times New Roman"/>
          <w:sz w:val="27"/>
          <w:szCs w:val="27"/>
        </w:rPr>
        <w:t xml:space="preserve">%, не удовлетворены </w:t>
      </w:r>
      <w:r w:rsidR="00BD4BFB" w:rsidRPr="008A5EC1">
        <w:rPr>
          <w:rFonts w:ascii="Times New Roman" w:hAnsi="Times New Roman" w:cs="Times New Roman"/>
          <w:sz w:val="27"/>
          <w:szCs w:val="27"/>
        </w:rPr>
        <w:t>17,2</w:t>
      </w:r>
      <w:r w:rsidRPr="008A5EC1">
        <w:rPr>
          <w:rFonts w:ascii="Times New Roman" w:hAnsi="Times New Roman" w:cs="Times New Roman"/>
          <w:sz w:val="27"/>
          <w:szCs w:val="27"/>
        </w:rPr>
        <w:t>%.</w:t>
      </w:r>
    </w:p>
    <w:p w:rsidR="00F2638D" w:rsidRPr="008A5EC1" w:rsidRDefault="00F2638D" w:rsidP="00372F5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7"/>
          <w:szCs w:val="27"/>
        </w:rPr>
      </w:pPr>
    </w:p>
    <w:p w:rsidR="00E07BBD" w:rsidRPr="008A5EC1" w:rsidRDefault="001332E0" w:rsidP="006B06E8">
      <w:pPr>
        <w:pStyle w:val="a7"/>
        <w:numPr>
          <w:ilvl w:val="1"/>
          <w:numId w:val="14"/>
        </w:num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Результаты мониторинга развития передовых производственных технологий и их внедрения, а также </w:t>
      </w:r>
      <w:proofErr w:type="spellStart"/>
      <w:r w:rsidRPr="008A5EC1">
        <w:rPr>
          <w:rFonts w:ascii="Times New Roman" w:hAnsi="Times New Roman" w:cs="Times New Roman"/>
          <w:sz w:val="27"/>
          <w:szCs w:val="27"/>
        </w:rPr>
        <w:t>цифровизации</w:t>
      </w:r>
      <w:proofErr w:type="spellEnd"/>
      <w:r w:rsidRPr="008A5EC1">
        <w:rPr>
          <w:rFonts w:ascii="Times New Roman" w:hAnsi="Times New Roman" w:cs="Times New Roman"/>
          <w:sz w:val="27"/>
          <w:szCs w:val="27"/>
        </w:rPr>
        <w:t xml:space="preserve"> экономики</w:t>
      </w:r>
    </w:p>
    <w:p w:rsidR="00150CEF" w:rsidRPr="008A5EC1" w:rsidRDefault="00150CEF" w:rsidP="00EA5EC4">
      <w:pPr>
        <w:pStyle w:val="a7"/>
        <w:spacing w:after="0" w:line="240" w:lineRule="auto"/>
        <w:ind w:left="1429"/>
        <w:rPr>
          <w:rFonts w:ascii="Times New Roman" w:hAnsi="Times New Roman" w:cs="Times New Roman"/>
          <w:color w:val="FF0000"/>
          <w:sz w:val="27"/>
          <w:szCs w:val="27"/>
        </w:rPr>
      </w:pPr>
    </w:p>
    <w:p w:rsidR="009E2231" w:rsidRPr="008A5EC1" w:rsidRDefault="00785187" w:rsidP="00AB62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Д</w:t>
      </w:r>
      <w:r w:rsidR="00560996" w:rsidRPr="008A5EC1">
        <w:rPr>
          <w:rFonts w:ascii="Times New Roman" w:hAnsi="Times New Roman" w:cs="Times New Roman"/>
          <w:sz w:val="27"/>
          <w:szCs w:val="27"/>
        </w:rPr>
        <w:t xml:space="preserve">оступность и качество цифровых услуг на территории Краснодарского края </w:t>
      </w:r>
      <w:r w:rsidR="008B11E5" w:rsidRPr="008A5EC1">
        <w:rPr>
          <w:rFonts w:ascii="Times New Roman" w:hAnsi="Times New Roman" w:cs="Times New Roman"/>
          <w:sz w:val="27"/>
          <w:szCs w:val="27"/>
        </w:rPr>
        <w:t>предприниматели</w:t>
      </w:r>
      <w:r w:rsidRPr="008A5EC1">
        <w:rPr>
          <w:rFonts w:ascii="Times New Roman" w:hAnsi="Times New Roman" w:cs="Times New Roman"/>
          <w:sz w:val="27"/>
          <w:szCs w:val="27"/>
        </w:rPr>
        <w:t xml:space="preserve"> оценили следующим образом</w:t>
      </w:r>
      <w:r w:rsidR="00AB62BD" w:rsidRPr="008A5EC1">
        <w:rPr>
          <w:rFonts w:ascii="Times New Roman" w:hAnsi="Times New Roman" w:cs="Times New Roman"/>
          <w:sz w:val="27"/>
          <w:szCs w:val="27"/>
        </w:rPr>
        <w:t>:</w:t>
      </w:r>
    </w:p>
    <w:p w:rsidR="001061F7" w:rsidRPr="008A5EC1" w:rsidRDefault="001061F7" w:rsidP="001061F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color w:val="FF0000"/>
          <w:sz w:val="27"/>
          <w:szCs w:val="27"/>
        </w:rPr>
        <w:tab/>
      </w:r>
      <w:r w:rsidRPr="008A5EC1">
        <w:rPr>
          <w:rFonts w:ascii="Times New Roman" w:hAnsi="Times New Roman" w:cs="Times New Roman"/>
          <w:sz w:val="27"/>
          <w:szCs w:val="27"/>
        </w:rPr>
        <w:t xml:space="preserve">- портал государственных услуг Российской Федерации: удовлетворительно </w:t>
      </w:r>
      <w:r w:rsidR="00FF3346" w:rsidRPr="008A5EC1">
        <w:rPr>
          <w:rFonts w:ascii="Times New Roman" w:hAnsi="Times New Roman" w:cs="Times New Roman"/>
          <w:sz w:val="27"/>
          <w:szCs w:val="27"/>
        </w:rPr>
        <w:t>86,2</w:t>
      </w:r>
      <w:r w:rsidRPr="008A5EC1">
        <w:rPr>
          <w:rFonts w:ascii="Times New Roman" w:hAnsi="Times New Roman" w:cs="Times New Roman"/>
          <w:sz w:val="27"/>
          <w:szCs w:val="27"/>
        </w:rPr>
        <w:t xml:space="preserve">%, не удовлетворительно </w:t>
      </w:r>
      <w:r w:rsidR="00703056" w:rsidRPr="008A5EC1">
        <w:rPr>
          <w:rFonts w:ascii="Times New Roman" w:hAnsi="Times New Roman" w:cs="Times New Roman"/>
          <w:sz w:val="27"/>
          <w:szCs w:val="27"/>
        </w:rPr>
        <w:t>6</w:t>
      </w:r>
      <w:r w:rsidR="00FD338C" w:rsidRPr="008A5EC1">
        <w:rPr>
          <w:rFonts w:ascii="Times New Roman" w:hAnsi="Times New Roman" w:cs="Times New Roman"/>
          <w:sz w:val="27"/>
          <w:szCs w:val="27"/>
        </w:rPr>
        <w:t>,9</w:t>
      </w:r>
      <w:r w:rsidRPr="008A5EC1">
        <w:rPr>
          <w:rFonts w:ascii="Times New Roman" w:hAnsi="Times New Roman" w:cs="Times New Roman"/>
          <w:sz w:val="27"/>
          <w:szCs w:val="27"/>
        </w:rPr>
        <w:t>%;</w:t>
      </w:r>
    </w:p>
    <w:p w:rsidR="00EE6059" w:rsidRPr="008A5EC1" w:rsidRDefault="00EE6059" w:rsidP="001061F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- портал инспекции федеральной налоговой службы по Краснодарскому краю: удовлетворительно 86,2%, не удовлетворительно 6,9%;</w:t>
      </w:r>
    </w:p>
    <w:p w:rsidR="00DA5610" w:rsidRPr="008A5EC1" w:rsidRDefault="00DA5610" w:rsidP="001061F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- онлайн-торговля (реализация товаров и услуг (операции которые совершаются удаленно), таких как реализация электронных билетов, различные личные кабинеты и т.д.): удовлетворительно 86,2%, не удовлетворительно 6,9%;</w:t>
      </w:r>
    </w:p>
    <w:p w:rsidR="001061F7" w:rsidRPr="008A5EC1" w:rsidRDefault="001061F7" w:rsidP="001061F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единый портал Многофункциональных центров предоставления государственных и муниципальных услуг Краснодарского края удовлетворительно: </w:t>
      </w:r>
      <w:r w:rsidR="00DC261D" w:rsidRPr="008A5EC1">
        <w:rPr>
          <w:rFonts w:ascii="Times New Roman" w:hAnsi="Times New Roman" w:cs="Times New Roman"/>
          <w:sz w:val="27"/>
          <w:szCs w:val="27"/>
        </w:rPr>
        <w:t>86,2</w:t>
      </w:r>
      <w:r w:rsidRPr="008A5EC1">
        <w:rPr>
          <w:rFonts w:ascii="Times New Roman" w:hAnsi="Times New Roman" w:cs="Times New Roman"/>
          <w:sz w:val="27"/>
          <w:szCs w:val="27"/>
        </w:rPr>
        <w:t xml:space="preserve">%, не удовлетворительно </w:t>
      </w:r>
      <w:r w:rsidR="00DB064A" w:rsidRPr="008A5EC1">
        <w:rPr>
          <w:rFonts w:ascii="Times New Roman" w:hAnsi="Times New Roman" w:cs="Times New Roman"/>
          <w:sz w:val="27"/>
          <w:szCs w:val="27"/>
        </w:rPr>
        <w:t>6,9</w:t>
      </w:r>
      <w:r w:rsidRPr="008A5EC1">
        <w:rPr>
          <w:rFonts w:ascii="Times New Roman" w:hAnsi="Times New Roman" w:cs="Times New Roman"/>
          <w:sz w:val="27"/>
          <w:szCs w:val="27"/>
        </w:rPr>
        <w:t>%;</w:t>
      </w:r>
      <w:r w:rsidRPr="008A5EC1">
        <w:rPr>
          <w:rFonts w:ascii="Times New Roman" w:hAnsi="Times New Roman" w:cs="Times New Roman"/>
          <w:color w:val="FF0000"/>
          <w:sz w:val="27"/>
          <w:szCs w:val="27"/>
        </w:rPr>
        <w:tab/>
      </w:r>
    </w:p>
    <w:p w:rsidR="00613EFA" w:rsidRPr="008A5EC1" w:rsidRDefault="00613EFA" w:rsidP="001061F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lastRenderedPageBreak/>
        <w:t xml:space="preserve">- интернет-банкинг: удовлетворительно </w:t>
      </w:r>
      <w:r w:rsidR="001A3CF8" w:rsidRPr="008A5EC1">
        <w:rPr>
          <w:rFonts w:ascii="Times New Roman" w:hAnsi="Times New Roman" w:cs="Times New Roman"/>
          <w:sz w:val="27"/>
          <w:szCs w:val="27"/>
        </w:rPr>
        <w:t>75,9</w:t>
      </w:r>
      <w:r w:rsidR="00677A91" w:rsidRPr="008A5EC1">
        <w:rPr>
          <w:rFonts w:ascii="Times New Roman" w:hAnsi="Times New Roman" w:cs="Times New Roman"/>
          <w:sz w:val="27"/>
          <w:szCs w:val="27"/>
        </w:rPr>
        <w:t>%</w:t>
      </w:r>
      <w:r w:rsidRPr="008A5EC1">
        <w:rPr>
          <w:rFonts w:ascii="Times New Roman" w:hAnsi="Times New Roman" w:cs="Times New Roman"/>
          <w:sz w:val="27"/>
          <w:szCs w:val="27"/>
        </w:rPr>
        <w:t xml:space="preserve">, </w:t>
      </w:r>
      <w:r w:rsidR="00835227" w:rsidRPr="008A5EC1">
        <w:rPr>
          <w:rFonts w:ascii="Times New Roman" w:hAnsi="Times New Roman" w:cs="Times New Roman"/>
          <w:sz w:val="27"/>
          <w:szCs w:val="27"/>
        </w:rPr>
        <w:t xml:space="preserve">неудовлетворительно </w:t>
      </w:r>
      <w:r w:rsidR="002740D6" w:rsidRPr="008A5EC1">
        <w:rPr>
          <w:rFonts w:ascii="Times New Roman" w:hAnsi="Times New Roman" w:cs="Times New Roman"/>
          <w:sz w:val="27"/>
          <w:szCs w:val="27"/>
        </w:rPr>
        <w:t>6,9</w:t>
      </w:r>
      <w:r w:rsidR="00867A73" w:rsidRPr="008A5EC1">
        <w:rPr>
          <w:rFonts w:ascii="Times New Roman" w:hAnsi="Times New Roman" w:cs="Times New Roman"/>
          <w:sz w:val="27"/>
          <w:szCs w:val="27"/>
        </w:rPr>
        <w:t>%;</w:t>
      </w:r>
    </w:p>
    <w:p w:rsidR="00677A91" w:rsidRPr="008A5EC1" w:rsidRDefault="00677A91" w:rsidP="001061F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инвестиционный портал Краснодарского края: удовлетворительно </w:t>
      </w:r>
      <w:r w:rsidR="00AD51D9" w:rsidRPr="008A5EC1">
        <w:rPr>
          <w:rFonts w:ascii="Times New Roman" w:hAnsi="Times New Roman" w:cs="Times New Roman"/>
          <w:sz w:val="27"/>
          <w:szCs w:val="27"/>
        </w:rPr>
        <w:t>72,4</w:t>
      </w:r>
      <w:r w:rsidR="002A17FC" w:rsidRPr="008A5EC1">
        <w:rPr>
          <w:rFonts w:ascii="Times New Roman" w:hAnsi="Times New Roman" w:cs="Times New Roman"/>
          <w:sz w:val="27"/>
          <w:szCs w:val="27"/>
        </w:rPr>
        <w:t>%</w:t>
      </w:r>
      <w:r w:rsidRPr="008A5EC1">
        <w:rPr>
          <w:rFonts w:ascii="Times New Roman" w:hAnsi="Times New Roman" w:cs="Times New Roman"/>
          <w:sz w:val="27"/>
          <w:szCs w:val="27"/>
        </w:rPr>
        <w:t>, не</w:t>
      </w:r>
      <w:r w:rsidR="000911B4" w:rsidRPr="008A5EC1">
        <w:rPr>
          <w:rFonts w:ascii="Times New Roman" w:hAnsi="Times New Roman" w:cs="Times New Roman"/>
          <w:sz w:val="27"/>
          <w:szCs w:val="27"/>
        </w:rPr>
        <w:t xml:space="preserve"> </w:t>
      </w:r>
      <w:r w:rsidRPr="008A5EC1">
        <w:rPr>
          <w:rFonts w:ascii="Times New Roman" w:hAnsi="Times New Roman" w:cs="Times New Roman"/>
          <w:sz w:val="27"/>
          <w:szCs w:val="27"/>
        </w:rPr>
        <w:t xml:space="preserve">удовлетворительно </w:t>
      </w:r>
      <w:r w:rsidR="00C7362F" w:rsidRPr="008A5EC1">
        <w:rPr>
          <w:rFonts w:ascii="Times New Roman" w:hAnsi="Times New Roman" w:cs="Times New Roman"/>
          <w:sz w:val="27"/>
          <w:szCs w:val="27"/>
        </w:rPr>
        <w:t>6,9</w:t>
      </w:r>
      <w:r w:rsidRPr="008A5EC1">
        <w:rPr>
          <w:rFonts w:ascii="Times New Roman" w:hAnsi="Times New Roman" w:cs="Times New Roman"/>
          <w:sz w:val="27"/>
          <w:szCs w:val="27"/>
        </w:rPr>
        <w:t>%;</w:t>
      </w:r>
    </w:p>
    <w:p w:rsidR="00DD78D2" w:rsidRPr="008A5EC1" w:rsidRDefault="001061F7" w:rsidP="005911C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информационные порталы Администрации и органов исполнительной власти Краснодарского края: удовлетворительно </w:t>
      </w:r>
      <w:r w:rsidR="0060209E" w:rsidRPr="008A5EC1">
        <w:rPr>
          <w:rFonts w:ascii="Times New Roman" w:hAnsi="Times New Roman" w:cs="Times New Roman"/>
          <w:sz w:val="27"/>
          <w:szCs w:val="27"/>
        </w:rPr>
        <w:t>72,4</w:t>
      </w:r>
      <w:r w:rsidRPr="008A5EC1">
        <w:rPr>
          <w:rFonts w:ascii="Times New Roman" w:hAnsi="Times New Roman" w:cs="Times New Roman"/>
          <w:sz w:val="27"/>
          <w:szCs w:val="27"/>
        </w:rPr>
        <w:t xml:space="preserve">%, не удовлетворительно </w:t>
      </w:r>
      <w:r w:rsidR="00F82530" w:rsidRPr="008A5EC1">
        <w:rPr>
          <w:rFonts w:ascii="Times New Roman" w:hAnsi="Times New Roman" w:cs="Times New Roman"/>
          <w:sz w:val="27"/>
          <w:szCs w:val="27"/>
        </w:rPr>
        <w:t>10,3</w:t>
      </w:r>
      <w:r w:rsidRPr="008A5EC1">
        <w:rPr>
          <w:rFonts w:ascii="Times New Roman" w:hAnsi="Times New Roman" w:cs="Times New Roman"/>
          <w:sz w:val="27"/>
          <w:szCs w:val="27"/>
        </w:rPr>
        <w:t>%.</w:t>
      </w:r>
    </w:p>
    <w:p w:rsidR="00DD78D2" w:rsidRPr="008A5EC1" w:rsidRDefault="00477915" w:rsidP="005911C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color w:val="FF0000"/>
          <w:sz w:val="27"/>
          <w:szCs w:val="27"/>
        </w:rPr>
        <w:tab/>
      </w:r>
      <w:r w:rsidRPr="008A5EC1">
        <w:rPr>
          <w:rFonts w:ascii="Times New Roman" w:hAnsi="Times New Roman" w:cs="Times New Roman"/>
          <w:sz w:val="27"/>
          <w:szCs w:val="27"/>
        </w:rPr>
        <w:t>Также предприниматели оценили, как в 202</w:t>
      </w:r>
      <w:r w:rsidR="00026483" w:rsidRPr="008A5EC1">
        <w:rPr>
          <w:rFonts w:ascii="Times New Roman" w:hAnsi="Times New Roman" w:cs="Times New Roman"/>
          <w:sz w:val="27"/>
          <w:szCs w:val="27"/>
        </w:rPr>
        <w:t>5</w:t>
      </w:r>
      <w:r w:rsidRPr="008A5EC1">
        <w:rPr>
          <w:rFonts w:ascii="Times New Roman" w:hAnsi="Times New Roman" w:cs="Times New Roman"/>
          <w:sz w:val="27"/>
          <w:szCs w:val="27"/>
        </w:rPr>
        <w:t xml:space="preserve"> году на их предприятиях изменилась производительность труда в результате использования </w:t>
      </w:r>
      <w:r w:rsidR="00067E3F" w:rsidRPr="008A5EC1">
        <w:rPr>
          <w:rFonts w:ascii="Times New Roman" w:hAnsi="Times New Roman" w:cs="Times New Roman"/>
          <w:sz w:val="27"/>
          <w:szCs w:val="27"/>
        </w:rPr>
        <w:t>цифровых технологий:</w:t>
      </w:r>
    </w:p>
    <w:p w:rsidR="00B11D09" w:rsidRPr="008A5EC1" w:rsidRDefault="00B11D09" w:rsidP="005911C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уровень производительности труда увеличился – </w:t>
      </w:r>
      <w:r w:rsidR="003E2FA2" w:rsidRPr="008A5EC1">
        <w:rPr>
          <w:rFonts w:ascii="Times New Roman" w:hAnsi="Times New Roman" w:cs="Times New Roman"/>
          <w:sz w:val="27"/>
          <w:szCs w:val="27"/>
        </w:rPr>
        <w:t>41,4</w:t>
      </w:r>
      <w:r w:rsidRPr="008A5EC1">
        <w:rPr>
          <w:rFonts w:ascii="Times New Roman" w:hAnsi="Times New Roman" w:cs="Times New Roman"/>
          <w:sz w:val="27"/>
          <w:szCs w:val="27"/>
        </w:rPr>
        <w:t>%;</w:t>
      </w:r>
    </w:p>
    <w:p w:rsidR="00067E3F" w:rsidRPr="008A5EC1" w:rsidRDefault="00067E3F" w:rsidP="005911C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- уровень производительности труда не изменился</w:t>
      </w:r>
      <w:r w:rsidR="00ED7E84" w:rsidRPr="008A5EC1">
        <w:rPr>
          <w:rFonts w:ascii="Times New Roman" w:hAnsi="Times New Roman" w:cs="Times New Roman"/>
          <w:sz w:val="27"/>
          <w:szCs w:val="27"/>
        </w:rPr>
        <w:t xml:space="preserve"> – </w:t>
      </w:r>
      <w:r w:rsidR="00AF603C" w:rsidRPr="008A5EC1">
        <w:rPr>
          <w:rFonts w:ascii="Times New Roman" w:hAnsi="Times New Roman" w:cs="Times New Roman"/>
          <w:sz w:val="27"/>
          <w:szCs w:val="27"/>
        </w:rPr>
        <w:t>3</w:t>
      </w:r>
      <w:r w:rsidR="00EE357E" w:rsidRPr="008A5EC1">
        <w:rPr>
          <w:rFonts w:ascii="Times New Roman" w:hAnsi="Times New Roman" w:cs="Times New Roman"/>
          <w:sz w:val="27"/>
          <w:szCs w:val="27"/>
        </w:rPr>
        <w:t>1,0</w:t>
      </w:r>
      <w:r w:rsidR="00ED7E84" w:rsidRPr="008A5EC1">
        <w:rPr>
          <w:rFonts w:ascii="Times New Roman" w:hAnsi="Times New Roman" w:cs="Times New Roman"/>
          <w:sz w:val="27"/>
          <w:szCs w:val="27"/>
        </w:rPr>
        <w:t>%;</w:t>
      </w:r>
    </w:p>
    <w:p w:rsidR="00067E3F" w:rsidRPr="008A5EC1" w:rsidRDefault="00067E3F" w:rsidP="00067E3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- уровень производительности труда снизился (стало хуже)</w:t>
      </w:r>
      <w:r w:rsidR="009A21E7" w:rsidRPr="008A5EC1">
        <w:rPr>
          <w:rFonts w:ascii="Times New Roman" w:hAnsi="Times New Roman" w:cs="Times New Roman"/>
          <w:sz w:val="27"/>
          <w:szCs w:val="27"/>
        </w:rPr>
        <w:t xml:space="preserve"> – </w:t>
      </w:r>
      <w:r w:rsidR="008C0FB4" w:rsidRPr="008A5EC1">
        <w:rPr>
          <w:rFonts w:ascii="Times New Roman" w:hAnsi="Times New Roman" w:cs="Times New Roman"/>
          <w:sz w:val="27"/>
          <w:szCs w:val="27"/>
        </w:rPr>
        <w:t>1</w:t>
      </w:r>
      <w:r w:rsidR="00B10A1C" w:rsidRPr="008A5EC1">
        <w:rPr>
          <w:rFonts w:ascii="Times New Roman" w:hAnsi="Times New Roman" w:cs="Times New Roman"/>
          <w:sz w:val="27"/>
          <w:szCs w:val="27"/>
        </w:rPr>
        <w:t>3,8</w:t>
      </w:r>
      <w:r w:rsidR="00E13BAE" w:rsidRPr="008A5EC1">
        <w:rPr>
          <w:rFonts w:ascii="Times New Roman" w:hAnsi="Times New Roman" w:cs="Times New Roman"/>
          <w:sz w:val="27"/>
          <w:szCs w:val="27"/>
        </w:rPr>
        <w:t>%</w:t>
      </w:r>
      <w:r w:rsidR="009A21E7" w:rsidRPr="008A5EC1">
        <w:rPr>
          <w:rFonts w:ascii="Times New Roman" w:hAnsi="Times New Roman" w:cs="Times New Roman"/>
          <w:sz w:val="27"/>
          <w:szCs w:val="27"/>
        </w:rPr>
        <w:t>;</w:t>
      </w:r>
    </w:p>
    <w:p w:rsidR="00622135" w:rsidRPr="008A5EC1" w:rsidRDefault="00622135" w:rsidP="00067E3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</w:t>
      </w:r>
      <w:r w:rsidR="002415C2" w:rsidRPr="008A5EC1">
        <w:rPr>
          <w:rFonts w:ascii="Times New Roman" w:hAnsi="Times New Roman" w:cs="Times New Roman"/>
          <w:sz w:val="27"/>
          <w:szCs w:val="27"/>
        </w:rPr>
        <w:t>ни одна из технологий в 202</w:t>
      </w:r>
      <w:r w:rsidR="00E13BAE" w:rsidRPr="008A5EC1">
        <w:rPr>
          <w:rFonts w:ascii="Times New Roman" w:hAnsi="Times New Roman" w:cs="Times New Roman"/>
          <w:sz w:val="27"/>
          <w:szCs w:val="27"/>
        </w:rPr>
        <w:t>4</w:t>
      </w:r>
      <w:r w:rsidR="002415C2" w:rsidRPr="008A5EC1">
        <w:rPr>
          <w:rFonts w:ascii="Times New Roman" w:hAnsi="Times New Roman" w:cs="Times New Roman"/>
          <w:sz w:val="27"/>
          <w:szCs w:val="27"/>
        </w:rPr>
        <w:t xml:space="preserve"> году не была использована </w:t>
      </w:r>
      <w:r w:rsidR="00DF1DE1" w:rsidRPr="008A5EC1">
        <w:rPr>
          <w:rFonts w:ascii="Times New Roman" w:hAnsi="Times New Roman" w:cs="Times New Roman"/>
          <w:sz w:val="27"/>
          <w:szCs w:val="27"/>
        </w:rPr>
        <w:t>–</w:t>
      </w:r>
      <w:r w:rsidR="002415C2" w:rsidRPr="008A5EC1">
        <w:rPr>
          <w:rFonts w:ascii="Times New Roman" w:hAnsi="Times New Roman" w:cs="Times New Roman"/>
          <w:sz w:val="27"/>
          <w:szCs w:val="27"/>
        </w:rPr>
        <w:t xml:space="preserve"> </w:t>
      </w:r>
      <w:r w:rsidR="00A834D6" w:rsidRPr="008A5EC1">
        <w:rPr>
          <w:rFonts w:ascii="Times New Roman" w:hAnsi="Times New Roman" w:cs="Times New Roman"/>
          <w:sz w:val="27"/>
          <w:szCs w:val="27"/>
        </w:rPr>
        <w:t>13,8</w:t>
      </w:r>
      <w:r w:rsidR="00DF1DE1" w:rsidRPr="008A5EC1">
        <w:rPr>
          <w:rFonts w:ascii="Times New Roman" w:hAnsi="Times New Roman" w:cs="Times New Roman"/>
          <w:sz w:val="27"/>
          <w:szCs w:val="27"/>
        </w:rPr>
        <w:t>%.</w:t>
      </w:r>
    </w:p>
    <w:p w:rsidR="00C20C44" w:rsidRPr="008A5EC1" w:rsidRDefault="00C20C44" w:rsidP="00067E3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8A5EC1">
        <w:rPr>
          <w:rFonts w:ascii="Times New Roman" w:hAnsi="Times New Roman" w:cs="Times New Roman"/>
          <w:color w:val="FF0000"/>
          <w:sz w:val="27"/>
          <w:szCs w:val="27"/>
        </w:rPr>
        <w:tab/>
      </w:r>
      <w:r w:rsidRPr="008A5EC1">
        <w:rPr>
          <w:rFonts w:ascii="Times New Roman" w:hAnsi="Times New Roman" w:cs="Times New Roman"/>
          <w:sz w:val="27"/>
          <w:szCs w:val="27"/>
        </w:rPr>
        <w:t>Препятствия, которые являются наиболее существенными при разработке передовых производственных технологий на территории Краснодарского края:</w:t>
      </w:r>
    </w:p>
    <w:p w:rsidR="007E7252" w:rsidRPr="008A5EC1" w:rsidRDefault="007E7252" w:rsidP="00067E3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</w:t>
      </w:r>
      <w:r w:rsidR="00B626DC" w:rsidRPr="008A5EC1">
        <w:rPr>
          <w:rFonts w:ascii="Times New Roman" w:hAnsi="Times New Roman" w:cs="Times New Roman"/>
          <w:sz w:val="27"/>
          <w:szCs w:val="27"/>
        </w:rPr>
        <w:t>нехватка квалифицированных кадров</w:t>
      </w:r>
      <w:r w:rsidR="007E2D33" w:rsidRPr="008A5EC1">
        <w:rPr>
          <w:rFonts w:ascii="Times New Roman" w:hAnsi="Times New Roman" w:cs="Times New Roman"/>
          <w:sz w:val="27"/>
          <w:szCs w:val="27"/>
        </w:rPr>
        <w:t xml:space="preserve"> – </w:t>
      </w:r>
      <w:r w:rsidR="009F1E06" w:rsidRPr="008A5EC1">
        <w:rPr>
          <w:rFonts w:ascii="Times New Roman" w:hAnsi="Times New Roman" w:cs="Times New Roman"/>
          <w:sz w:val="27"/>
          <w:szCs w:val="27"/>
        </w:rPr>
        <w:t>17,2</w:t>
      </w:r>
      <w:r w:rsidR="00BD72A4" w:rsidRPr="008A5EC1">
        <w:rPr>
          <w:rFonts w:ascii="Times New Roman" w:hAnsi="Times New Roman" w:cs="Times New Roman"/>
          <w:sz w:val="27"/>
          <w:szCs w:val="27"/>
        </w:rPr>
        <w:t>%</w:t>
      </w:r>
      <w:r w:rsidR="007E2D33" w:rsidRPr="008A5EC1">
        <w:rPr>
          <w:rFonts w:ascii="Times New Roman" w:hAnsi="Times New Roman" w:cs="Times New Roman"/>
          <w:sz w:val="27"/>
          <w:szCs w:val="27"/>
        </w:rPr>
        <w:t>;</w:t>
      </w:r>
    </w:p>
    <w:p w:rsidR="00B626DC" w:rsidRPr="008A5EC1" w:rsidRDefault="00B626DC" w:rsidP="00067E3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- барьеры отсутствуют</w:t>
      </w:r>
      <w:r w:rsidR="004802E7" w:rsidRPr="008A5EC1">
        <w:rPr>
          <w:rFonts w:ascii="Times New Roman" w:hAnsi="Times New Roman" w:cs="Times New Roman"/>
          <w:sz w:val="27"/>
          <w:szCs w:val="27"/>
        </w:rPr>
        <w:t xml:space="preserve"> </w:t>
      </w:r>
      <w:r w:rsidR="007731ED" w:rsidRPr="008A5EC1">
        <w:rPr>
          <w:rFonts w:ascii="Times New Roman" w:hAnsi="Times New Roman" w:cs="Times New Roman"/>
          <w:sz w:val="27"/>
          <w:szCs w:val="27"/>
        </w:rPr>
        <w:t>–</w:t>
      </w:r>
      <w:r w:rsidR="004802E7" w:rsidRPr="008A5EC1">
        <w:rPr>
          <w:rFonts w:ascii="Times New Roman" w:hAnsi="Times New Roman" w:cs="Times New Roman"/>
          <w:sz w:val="27"/>
          <w:szCs w:val="27"/>
        </w:rPr>
        <w:t xml:space="preserve"> </w:t>
      </w:r>
      <w:r w:rsidR="004F0330" w:rsidRPr="008A5EC1">
        <w:rPr>
          <w:rFonts w:ascii="Times New Roman" w:hAnsi="Times New Roman" w:cs="Times New Roman"/>
          <w:sz w:val="27"/>
          <w:szCs w:val="27"/>
        </w:rPr>
        <w:t>62,1</w:t>
      </w:r>
      <w:r w:rsidR="007731ED" w:rsidRPr="008A5EC1">
        <w:rPr>
          <w:rFonts w:ascii="Times New Roman" w:hAnsi="Times New Roman" w:cs="Times New Roman"/>
          <w:sz w:val="27"/>
          <w:szCs w:val="27"/>
        </w:rPr>
        <w:t>%;</w:t>
      </w:r>
    </w:p>
    <w:p w:rsidR="005B2C75" w:rsidRPr="008A5EC1" w:rsidRDefault="007731ED" w:rsidP="006B7C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- незначительное количество ответов</w:t>
      </w:r>
      <w:r w:rsidR="009A5CDC" w:rsidRPr="008A5EC1">
        <w:rPr>
          <w:rFonts w:ascii="Times New Roman" w:hAnsi="Times New Roman" w:cs="Times New Roman"/>
          <w:sz w:val="27"/>
          <w:szCs w:val="27"/>
        </w:rPr>
        <w:t xml:space="preserve"> (по 3,</w:t>
      </w:r>
      <w:r w:rsidR="003704E2" w:rsidRPr="008A5EC1">
        <w:rPr>
          <w:rFonts w:ascii="Times New Roman" w:hAnsi="Times New Roman" w:cs="Times New Roman"/>
          <w:sz w:val="27"/>
          <w:szCs w:val="27"/>
        </w:rPr>
        <w:t>4</w:t>
      </w:r>
      <w:r w:rsidR="009A5CDC" w:rsidRPr="008A5EC1">
        <w:rPr>
          <w:rFonts w:ascii="Times New Roman" w:hAnsi="Times New Roman" w:cs="Times New Roman"/>
          <w:sz w:val="27"/>
          <w:szCs w:val="27"/>
        </w:rPr>
        <w:t>%</w:t>
      </w:r>
      <w:r w:rsidR="00713ECC" w:rsidRPr="008A5EC1">
        <w:rPr>
          <w:rFonts w:ascii="Times New Roman" w:hAnsi="Times New Roman" w:cs="Times New Roman"/>
          <w:sz w:val="27"/>
          <w:szCs w:val="27"/>
        </w:rPr>
        <w:t xml:space="preserve"> на каждый пункт</w:t>
      </w:r>
      <w:r w:rsidR="009A5CDC" w:rsidRPr="008A5EC1">
        <w:rPr>
          <w:rFonts w:ascii="Times New Roman" w:hAnsi="Times New Roman" w:cs="Times New Roman"/>
          <w:sz w:val="27"/>
          <w:szCs w:val="27"/>
        </w:rPr>
        <w:t>)</w:t>
      </w:r>
      <w:r w:rsidRPr="008A5EC1">
        <w:rPr>
          <w:rFonts w:ascii="Times New Roman" w:hAnsi="Times New Roman" w:cs="Times New Roman"/>
          <w:sz w:val="27"/>
          <w:szCs w:val="27"/>
        </w:rPr>
        <w:t xml:space="preserve"> касались</w:t>
      </w:r>
      <w:r w:rsidR="00C45185" w:rsidRPr="008A5EC1">
        <w:rPr>
          <w:rFonts w:ascii="Times New Roman" w:hAnsi="Times New Roman" w:cs="Times New Roman"/>
          <w:sz w:val="27"/>
          <w:szCs w:val="27"/>
        </w:rPr>
        <w:t xml:space="preserve"> нехватки финансов, высоких затрат на внедрение новых производственных технологий, </w:t>
      </w:r>
      <w:r w:rsidR="009A5CDC" w:rsidRPr="008A5EC1">
        <w:rPr>
          <w:rFonts w:ascii="Times New Roman" w:hAnsi="Times New Roman" w:cs="Times New Roman"/>
          <w:sz w:val="27"/>
          <w:szCs w:val="27"/>
        </w:rPr>
        <w:t>неэффективной системы управления, проблем развития системы образования, устаревших стандартов и нормативно-правового обеспечения, износа или нехватки производственных ресурсов, в том числе инфраструктуры.</w:t>
      </w:r>
    </w:p>
    <w:p w:rsidR="00161D3F" w:rsidRPr="008A5EC1" w:rsidRDefault="00161D3F" w:rsidP="006B7C3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7"/>
          <w:szCs w:val="27"/>
        </w:rPr>
      </w:pPr>
    </w:p>
    <w:p w:rsidR="00856AD2" w:rsidRPr="008A5EC1" w:rsidRDefault="00940F91" w:rsidP="00856AD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A5EC1">
        <w:rPr>
          <w:rFonts w:ascii="Times New Roman" w:hAnsi="Times New Roman" w:cs="Times New Roman"/>
          <w:b/>
          <w:sz w:val="27"/>
          <w:szCs w:val="27"/>
        </w:rPr>
        <w:t xml:space="preserve">Раздел 2. </w:t>
      </w:r>
      <w:r w:rsidR="00856AD2" w:rsidRPr="008A5EC1">
        <w:rPr>
          <w:rFonts w:ascii="Times New Roman" w:hAnsi="Times New Roman" w:cs="Times New Roman"/>
          <w:b/>
          <w:sz w:val="27"/>
          <w:szCs w:val="27"/>
        </w:rPr>
        <w:t>Результаты мониторинга деятельности хозяйствующих субъектов, доля участия муниципального образования в которых составляет 50 и более процентов</w:t>
      </w:r>
    </w:p>
    <w:p w:rsidR="00856AD2" w:rsidRPr="008A5EC1" w:rsidRDefault="00856AD2" w:rsidP="002E15D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7"/>
          <w:szCs w:val="27"/>
        </w:rPr>
      </w:pPr>
    </w:p>
    <w:p w:rsidR="00F02F8B" w:rsidRPr="008A5EC1" w:rsidRDefault="00F02F8B" w:rsidP="00F02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В целях усиления контроля за финансово - хозяйственной деятельностью хозяйствующих субъектов уполномоченным</w:t>
      </w:r>
      <w:r w:rsidR="00995824" w:rsidRPr="008A5EC1">
        <w:rPr>
          <w:rFonts w:ascii="Times New Roman" w:hAnsi="Times New Roman" w:cs="Times New Roman"/>
          <w:sz w:val="27"/>
          <w:szCs w:val="27"/>
        </w:rPr>
        <w:t>и органа</w:t>
      </w:r>
      <w:r w:rsidRPr="008A5EC1">
        <w:rPr>
          <w:rFonts w:ascii="Times New Roman" w:hAnsi="Times New Roman" w:cs="Times New Roman"/>
          <w:sz w:val="27"/>
          <w:szCs w:val="27"/>
        </w:rPr>
        <w:t>м</w:t>
      </w:r>
      <w:r w:rsidR="00995824" w:rsidRPr="008A5EC1">
        <w:rPr>
          <w:rFonts w:ascii="Times New Roman" w:hAnsi="Times New Roman" w:cs="Times New Roman"/>
          <w:sz w:val="27"/>
          <w:szCs w:val="27"/>
        </w:rPr>
        <w:t>и</w:t>
      </w:r>
      <w:r w:rsidRPr="008A5EC1">
        <w:rPr>
          <w:rFonts w:ascii="Times New Roman" w:hAnsi="Times New Roman" w:cs="Times New Roman"/>
          <w:sz w:val="27"/>
          <w:szCs w:val="27"/>
        </w:rPr>
        <w:t xml:space="preserve"> проводится ежемесячный мониторинг их деятельности. </w:t>
      </w:r>
    </w:p>
    <w:p w:rsidR="00F02F8B" w:rsidRPr="008A5EC1" w:rsidRDefault="00F02F8B" w:rsidP="00F02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Ежегодно в установленном порядке проводятся балансовые комиссии по рассмотрению итогов работы за отчетный период. </w:t>
      </w:r>
    </w:p>
    <w:p w:rsidR="00F02F8B" w:rsidRPr="008A5EC1" w:rsidRDefault="00886913" w:rsidP="00A72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Завершена</w:t>
      </w:r>
      <w:r w:rsidR="00C03F63" w:rsidRPr="008A5EC1">
        <w:rPr>
          <w:rFonts w:ascii="Times New Roman" w:hAnsi="Times New Roman" w:cs="Times New Roman"/>
          <w:sz w:val="27"/>
          <w:szCs w:val="27"/>
        </w:rPr>
        <w:t xml:space="preserve"> работа по реформированию или ликвидации муниципальных унитарных предприятий, в соответствии с требованиями действующего законодательства.</w:t>
      </w:r>
    </w:p>
    <w:p w:rsidR="008433CD" w:rsidRPr="00E03889" w:rsidRDefault="00F02F8B" w:rsidP="00E03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Результаты мониторинга деятельности хозяйствующих субъектов, доля участия муниципального образования </w:t>
      </w:r>
      <w:proofErr w:type="spellStart"/>
      <w:r w:rsidRPr="008A5EC1">
        <w:rPr>
          <w:rFonts w:ascii="Times New Roman" w:hAnsi="Times New Roman" w:cs="Times New Roman"/>
          <w:sz w:val="27"/>
          <w:szCs w:val="27"/>
        </w:rPr>
        <w:t>Ейский</w:t>
      </w:r>
      <w:proofErr w:type="spellEnd"/>
      <w:r w:rsidRPr="008A5EC1">
        <w:rPr>
          <w:rFonts w:ascii="Times New Roman" w:hAnsi="Times New Roman" w:cs="Times New Roman"/>
          <w:sz w:val="27"/>
          <w:szCs w:val="27"/>
        </w:rPr>
        <w:t xml:space="preserve"> район в которых составляет 50 и более процентов представлена в приложении 1 к настоящему Отчету.</w:t>
      </w:r>
    </w:p>
    <w:p w:rsidR="000E2BFE" w:rsidRPr="008A5EC1" w:rsidRDefault="000E2BFE" w:rsidP="0035256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</w:p>
    <w:p w:rsidR="008F23BE" w:rsidRPr="008A5EC1" w:rsidRDefault="00014E0F" w:rsidP="002E15D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A5EC1">
        <w:rPr>
          <w:rFonts w:ascii="Times New Roman" w:hAnsi="Times New Roman" w:cs="Times New Roman"/>
          <w:b/>
          <w:sz w:val="27"/>
          <w:szCs w:val="27"/>
        </w:rPr>
        <w:t xml:space="preserve">Раздел 3. </w:t>
      </w:r>
      <w:r w:rsidR="00940F91" w:rsidRPr="008A5EC1">
        <w:rPr>
          <w:rFonts w:ascii="Times New Roman" w:hAnsi="Times New Roman" w:cs="Times New Roman"/>
          <w:b/>
          <w:sz w:val="27"/>
          <w:szCs w:val="27"/>
        </w:rPr>
        <w:t>Создание и реализация механизмов общественного контроля за деятельностью субъектов естественных монополий.</w:t>
      </w:r>
    </w:p>
    <w:p w:rsidR="00745066" w:rsidRPr="008A5EC1" w:rsidRDefault="00745066" w:rsidP="002E15D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F082E" w:rsidRPr="008A5EC1" w:rsidRDefault="00AF082E" w:rsidP="00AF08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В соответствии со стандартами раскрытия информации, утвержденными постановлениями Правительства РФ, размещение информации субъектами естественных монополий осуществляется в открытом доступе в информационно-телекоммуникационной сети «Интернет».</w:t>
      </w:r>
    </w:p>
    <w:p w:rsidR="00745066" w:rsidRPr="008A5EC1" w:rsidRDefault="00AF082E" w:rsidP="00AF08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lastRenderedPageBreak/>
        <w:t xml:space="preserve">Вопросами ценообразования в сферах теплоэнергетики, водоснабжения, водоотведения, электроэнергетики занимается </w:t>
      </w:r>
      <w:r w:rsidR="003078DF" w:rsidRPr="008A5EC1">
        <w:rPr>
          <w:rFonts w:ascii="Times New Roman" w:hAnsi="Times New Roman" w:cs="Times New Roman"/>
          <w:sz w:val="27"/>
          <w:szCs w:val="27"/>
        </w:rPr>
        <w:t>департамент государственного регулирования тарифов</w:t>
      </w:r>
      <w:r w:rsidRPr="008A5EC1">
        <w:rPr>
          <w:rFonts w:ascii="Times New Roman" w:hAnsi="Times New Roman" w:cs="Times New Roman"/>
          <w:sz w:val="27"/>
          <w:szCs w:val="27"/>
        </w:rPr>
        <w:t xml:space="preserve"> Краснодарского края.</w:t>
      </w:r>
    </w:p>
    <w:p w:rsidR="001A717B" w:rsidRPr="008A5EC1" w:rsidRDefault="00664CC6" w:rsidP="008F23B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color w:val="FF0000"/>
          <w:sz w:val="27"/>
          <w:szCs w:val="27"/>
        </w:rPr>
        <w:tab/>
      </w:r>
      <w:r w:rsidR="001A717B" w:rsidRPr="008A5EC1">
        <w:rPr>
          <w:rFonts w:ascii="Times New Roman" w:hAnsi="Times New Roman" w:cs="Times New Roman"/>
          <w:sz w:val="27"/>
          <w:szCs w:val="27"/>
        </w:rPr>
        <w:t>Сроки получения доступа к услугам субъектов естественных монополий в Ейском районе представители бизнеса оценивают следующим образом:</w:t>
      </w:r>
    </w:p>
    <w:p w:rsidR="00940F91" w:rsidRPr="008A5EC1" w:rsidRDefault="0061381C" w:rsidP="008F23B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- </w:t>
      </w:r>
      <w:r w:rsidR="002F559F" w:rsidRPr="008A5EC1">
        <w:rPr>
          <w:rFonts w:ascii="Times New Roman" w:hAnsi="Times New Roman" w:cs="Times New Roman"/>
          <w:sz w:val="27"/>
          <w:szCs w:val="27"/>
        </w:rPr>
        <w:t>в</w:t>
      </w:r>
      <w:r w:rsidR="001A717B" w:rsidRPr="008A5EC1">
        <w:rPr>
          <w:rFonts w:ascii="Times New Roman" w:hAnsi="Times New Roman" w:cs="Times New Roman"/>
          <w:sz w:val="27"/>
          <w:szCs w:val="27"/>
        </w:rPr>
        <w:t>одоснабжение, водоотведение</w:t>
      </w:r>
      <w:r w:rsidR="002F559F" w:rsidRPr="008A5EC1">
        <w:rPr>
          <w:rFonts w:ascii="Times New Roman" w:hAnsi="Times New Roman" w:cs="Times New Roman"/>
          <w:sz w:val="27"/>
          <w:szCs w:val="27"/>
        </w:rPr>
        <w:t>: удовлетворительно</w:t>
      </w:r>
      <w:r w:rsidRPr="008A5EC1">
        <w:rPr>
          <w:rFonts w:ascii="Times New Roman" w:hAnsi="Times New Roman" w:cs="Times New Roman"/>
          <w:sz w:val="27"/>
          <w:szCs w:val="27"/>
        </w:rPr>
        <w:t xml:space="preserve"> </w:t>
      </w:r>
      <w:r w:rsidR="00EC465A" w:rsidRPr="008A5EC1">
        <w:rPr>
          <w:rFonts w:ascii="Times New Roman" w:hAnsi="Times New Roman" w:cs="Times New Roman"/>
          <w:sz w:val="27"/>
          <w:szCs w:val="27"/>
        </w:rPr>
        <w:t>82,8</w:t>
      </w:r>
      <w:r w:rsidRPr="008A5EC1">
        <w:rPr>
          <w:rFonts w:ascii="Times New Roman" w:hAnsi="Times New Roman" w:cs="Times New Roman"/>
          <w:sz w:val="27"/>
          <w:szCs w:val="27"/>
        </w:rPr>
        <w:t>%</w:t>
      </w:r>
      <w:r w:rsidR="002F559F" w:rsidRPr="008A5EC1">
        <w:rPr>
          <w:rFonts w:ascii="Times New Roman" w:hAnsi="Times New Roman" w:cs="Times New Roman"/>
          <w:sz w:val="27"/>
          <w:szCs w:val="27"/>
        </w:rPr>
        <w:t>, не удовлетворительно</w:t>
      </w:r>
      <w:r w:rsidRPr="008A5EC1">
        <w:rPr>
          <w:rFonts w:ascii="Times New Roman" w:hAnsi="Times New Roman" w:cs="Times New Roman"/>
          <w:sz w:val="27"/>
          <w:szCs w:val="27"/>
        </w:rPr>
        <w:t xml:space="preserve"> </w:t>
      </w:r>
      <w:r w:rsidR="002D31C2" w:rsidRPr="008A5EC1">
        <w:rPr>
          <w:rFonts w:ascii="Times New Roman" w:hAnsi="Times New Roman" w:cs="Times New Roman"/>
          <w:sz w:val="27"/>
          <w:szCs w:val="27"/>
        </w:rPr>
        <w:t>3,4</w:t>
      </w:r>
      <w:r w:rsidR="00E72B58" w:rsidRPr="008A5EC1">
        <w:rPr>
          <w:rFonts w:ascii="Times New Roman" w:hAnsi="Times New Roman" w:cs="Times New Roman"/>
          <w:sz w:val="27"/>
          <w:szCs w:val="27"/>
        </w:rPr>
        <w:t>%;</w:t>
      </w:r>
    </w:p>
    <w:p w:rsidR="005B2C75" w:rsidRPr="008A5EC1" w:rsidRDefault="002F559F" w:rsidP="008F23B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- г</w:t>
      </w:r>
      <w:r w:rsidR="001A717B" w:rsidRPr="008A5EC1">
        <w:rPr>
          <w:rFonts w:ascii="Times New Roman" w:hAnsi="Times New Roman" w:cs="Times New Roman"/>
          <w:sz w:val="27"/>
          <w:szCs w:val="27"/>
        </w:rPr>
        <w:t>азоснабжение</w:t>
      </w:r>
      <w:r w:rsidR="00C811AE" w:rsidRPr="008A5EC1">
        <w:rPr>
          <w:rFonts w:ascii="Times New Roman" w:hAnsi="Times New Roman" w:cs="Times New Roman"/>
          <w:sz w:val="27"/>
          <w:szCs w:val="27"/>
        </w:rPr>
        <w:t>:</w:t>
      </w:r>
      <w:r w:rsidRPr="008A5EC1">
        <w:rPr>
          <w:rFonts w:ascii="Times New Roman" w:hAnsi="Times New Roman" w:cs="Times New Roman"/>
          <w:sz w:val="27"/>
          <w:szCs w:val="27"/>
        </w:rPr>
        <w:t xml:space="preserve"> удовлетворительно</w:t>
      </w:r>
      <w:r w:rsidR="009D2EFB" w:rsidRPr="008A5EC1">
        <w:rPr>
          <w:rFonts w:ascii="Times New Roman" w:hAnsi="Times New Roman" w:cs="Times New Roman"/>
          <w:sz w:val="27"/>
          <w:szCs w:val="27"/>
        </w:rPr>
        <w:t xml:space="preserve"> </w:t>
      </w:r>
      <w:r w:rsidR="00692AC8" w:rsidRPr="008A5EC1">
        <w:rPr>
          <w:rFonts w:ascii="Times New Roman" w:hAnsi="Times New Roman" w:cs="Times New Roman"/>
          <w:sz w:val="27"/>
          <w:szCs w:val="27"/>
        </w:rPr>
        <w:t>7</w:t>
      </w:r>
      <w:r w:rsidR="004155CE" w:rsidRPr="008A5EC1">
        <w:rPr>
          <w:rFonts w:ascii="Times New Roman" w:hAnsi="Times New Roman" w:cs="Times New Roman"/>
          <w:sz w:val="27"/>
          <w:szCs w:val="27"/>
        </w:rPr>
        <w:t>5,9</w:t>
      </w:r>
      <w:r w:rsidR="00CC0A1D" w:rsidRPr="008A5EC1">
        <w:rPr>
          <w:rFonts w:ascii="Times New Roman" w:hAnsi="Times New Roman" w:cs="Times New Roman"/>
          <w:sz w:val="27"/>
          <w:szCs w:val="27"/>
        </w:rPr>
        <w:t>%</w:t>
      </w:r>
      <w:r w:rsidRPr="008A5EC1">
        <w:rPr>
          <w:rFonts w:ascii="Times New Roman" w:hAnsi="Times New Roman" w:cs="Times New Roman"/>
          <w:sz w:val="27"/>
          <w:szCs w:val="27"/>
        </w:rPr>
        <w:t>, не удовлетворительно</w:t>
      </w:r>
      <w:r w:rsidR="009D2EFB" w:rsidRPr="008A5EC1">
        <w:rPr>
          <w:rFonts w:ascii="Times New Roman" w:hAnsi="Times New Roman" w:cs="Times New Roman"/>
          <w:sz w:val="27"/>
          <w:szCs w:val="27"/>
        </w:rPr>
        <w:t xml:space="preserve"> </w:t>
      </w:r>
      <w:r w:rsidR="004155CE" w:rsidRPr="008A5EC1">
        <w:rPr>
          <w:rFonts w:ascii="Times New Roman" w:hAnsi="Times New Roman" w:cs="Times New Roman"/>
          <w:sz w:val="27"/>
          <w:szCs w:val="27"/>
        </w:rPr>
        <w:t>10,3</w:t>
      </w:r>
      <w:r w:rsidR="009D2EFB" w:rsidRPr="008A5EC1">
        <w:rPr>
          <w:rFonts w:ascii="Times New Roman" w:hAnsi="Times New Roman" w:cs="Times New Roman"/>
          <w:sz w:val="27"/>
          <w:szCs w:val="27"/>
        </w:rPr>
        <w:t>%;</w:t>
      </w:r>
    </w:p>
    <w:p w:rsidR="005B2C75" w:rsidRPr="008A5EC1" w:rsidRDefault="002F559F" w:rsidP="008F23B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- э</w:t>
      </w:r>
      <w:r w:rsidR="001A717B" w:rsidRPr="008A5EC1">
        <w:rPr>
          <w:rFonts w:ascii="Times New Roman" w:hAnsi="Times New Roman" w:cs="Times New Roman"/>
          <w:sz w:val="27"/>
          <w:szCs w:val="27"/>
        </w:rPr>
        <w:t>лектроснабжение</w:t>
      </w:r>
      <w:r w:rsidR="00C811AE" w:rsidRPr="008A5EC1">
        <w:rPr>
          <w:rFonts w:ascii="Times New Roman" w:hAnsi="Times New Roman" w:cs="Times New Roman"/>
          <w:sz w:val="27"/>
          <w:szCs w:val="27"/>
        </w:rPr>
        <w:t>:</w:t>
      </w:r>
      <w:r w:rsidRPr="008A5EC1">
        <w:rPr>
          <w:rFonts w:ascii="Times New Roman" w:hAnsi="Times New Roman" w:cs="Times New Roman"/>
          <w:sz w:val="27"/>
          <w:szCs w:val="27"/>
        </w:rPr>
        <w:t xml:space="preserve"> удовлетворительно</w:t>
      </w:r>
      <w:r w:rsidR="00C811AE" w:rsidRPr="008A5EC1">
        <w:rPr>
          <w:rFonts w:ascii="Times New Roman" w:hAnsi="Times New Roman" w:cs="Times New Roman"/>
          <w:sz w:val="27"/>
          <w:szCs w:val="27"/>
        </w:rPr>
        <w:t xml:space="preserve"> </w:t>
      </w:r>
      <w:r w:rsidR="00AC5D1A" w:rsidRPr="008A5EC1">
        <w:rPr>
          <w:rFonts w:ascii="Times New Roman" w:hAnsi="Times New Roman" w:cs="Times New Roman"/>
          <w:sz w:val="27"/>
          <w:szCs w:val="27"/>
        </w:rPr>
        <w:t>79,3</w:t>
      </w:r>
      <w:r w:rsidR="00CC0A1D" w:rsidRPr="008A5EC1">
        <w:rPr>
          <w:rFonts w:ascii="Times New Roman" w:hAnsi="Times New Roman" w:cs="Times New Roman"/>
          <w:sz w:val="27"/>
          <w:szCs w:val="27"/>
        </w:rPr>
        <w:t>%</w:t>
      </w:r>
      <w:r w:rsidRPr="008A5EC1">
        <w:rPr>
          <w:rFonts w:ascii="Times New Roman" w:hAnsi="Times New Roman" w:cs="Times New Roman"/>
          <w:sz w:val="27"/>
          <w:szCs w:val="27"/>
        </w:rPr>
        <w:t>, не удовлетворительно</w:t>
      </w:r>
      <w:r w:rsidR="00CC0A1D" w:rsidRPr="008A5EC1">
        <w:rPr>
          <w:rFonts w:ascii="Times New Roman" w:hAnsi="Times New Roman" w:cs="Times New Roman"/>
          <w:sz w:val="27"/>
          <w:szCs w:val="27"/>
        </w:rPr>
        <w:t xml:space="preserve"> </w:t>
      </w:r>
      <w:r w:rsidR="00483ABE" w:rsidRPr="008A5EC1">
        <w:rPr>
          <w:rFonts w:ascii="Times New Roman" w:hAnsi="Times New Roman" w:cs="Times New Roman"/>
          <w:sz w:val="27"/>
          <w:szCs w:val="27"/>
        </w:rPr>
        <w:t>6,9</w:t>
      </w:r>
      <w:r w:rsidR="00CC0A1D" w:rsidRPr="008A5EC1">
        <w:rPr>
          <w:rFonts w:ascii="Times New Roman" w:hAnsi="Times New Roman" w:cs="Times New Roman"/>
          <w:sz w:val="27"/>
          <w:szCs w:val="27"/>
        </w:rPr>
        <w:t>%;</w:t>
      </w:r>
    </w:p>
    <w:p w:rsidR="005B2C75" w:rsidRPr="008A5EC1" w:rsidRDefault="002F559F" w:rsidP="008F23B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- т</w:t>
      </w:r>
      <w:r w:rsidR="001A717B" w:rsidRPr="008A5EC1">
        <w:rPr>
          <w:rFonts w:ascii="Times New Roman" w:hAnsi="Times New Roman" w:cs="Times New Roman"/>
          <w:sz w:val="27"/>
          <w:szCs w:val="27"/>
        </w:rPr>
        <w:t>еплоснабжение</w:t>
      </w:r>
      <w:r w:rsidR="00C811AE" w:rsidRPr="008A5EC1">
        <w:rPr>
          <w:rFonts w:ascii="Times New Roman" w:hAnsi="Times New Roman" w:cs="Times New Roman"/>
          <w:sz w:val="27"/>
          <w:szCs w:val="27"/>
        </w:rPr>
        <w:t>:</w:t>
      </w:r>
      <w:r w:rsidRPr="008A5EC1">
        <w:rPr>
          <w:rFonts w:ascii="Times New Roman" w:hAnsi="Times New Roman" w:cs="Times New Roman"/>
          <w:sz w:val="27"/>
          <w:szCs w:val="27"/>
        </w:rPr>
        <w:t xml:space="preserve"> удовлетворительно</w:t>
      </w:r>
      <w:r w:rsidR="003614F7" w:rsidRPr="008A5EC1">
        <w:rPr>
          <w:rFonts w:ascii="Times New Roman" w:hAnsi="Times New Roman" w:cs="Times New Roman"/>
          <w:sz w:val="27"/>
          <w:szCs w:val="27"/>
        </w:rPr>
        <w:t xml:space="preserve"> </w:t>
      </w:r>
      <w:r w:rsidR="001A1A22" w:rsidRPr="008A5EC1">
        <w:rPr>
          <w:rFonts w:ascii="Times New Roman" w:hAnsi="Times New Roman" w:cs="Times New Roman"/>
          <w:sz w:val="27"/>
          <w:szCs w:val="27"/>
        </w:rPr>
        <w:t>82,8</w:t>
      </w:r>
      <w:r w:rsidR="003614F7" w:rsidRPr="008A5EC1">
        <w:rPr>
          <w:rFonts w:ascii="Times New Roman" w:hAnsi="Times New Roman" w:cs="Times New Roman"/>
          <w:sz w:val="27"/>
          <w:szCs w:val="27"/>
        </w:rPr>
        <w:t>%</w:t>
      </w:r>
      <w:r w:rsidRPr="008A5EC1">
        <w:rPr>
          <w:rFonts w:ascii="Times New Roman" w:hAnsi="Times New Roman" w:cs="Times New Roman"/>
          <w:sz w:val="27"/>
          <w:szCs w:val="27"/>
        </w:rPr>
        <w:t>, не удовлетворительно</w:t>
      </w:r>
      <w:r w:rsidR="009C05D5" w:rsidRPr="008A5EC1">
        <w:rPr>
          <w:rFonts w:ascii="Times New Roman" w:hAnsi="Times New Roman" w:cs="Times New Roman"/>
          <w:sz w:val="27"/>
          <w:szCs w:val="27"/>
        </w:rPr>
        <w:t xml:space="preserve"> </w:t>
      </w:r>
      <w:r w:rsidR="00354EE2" w:rsidRPr="008A5EC1">
        <w:rPr>
          <w:rFonts w:ascii="Times New Roman" w:hAnsi="Times New Roman" w:cs="Times New Roman"/>
          <w:sz w:val="27"/>
          <w:szCs w:val="27"/>
        </w:rPr>
        <w:t>6</w:t>
      </w:r>
      <w:r w:rsidR="00963891" w:rsidRPr="008A5EC1">
        <w:rPr>
          <w:rFonts w:ascii="Times New Roman" w:hAnsi="Times New Roman" w:cs="Times New Roman"/>
          <w:sz w:val="27"/>
          <w:szCs w:val="27"/>
        </w:rPr>
        <w:t>,9</w:t>
      </w:r>
      <w:r w:rsidR="009C05D5" w:rsidRPr="008A5EC1">
        <w:rPr>
          <w:rFonts w:ascii="Times New Roman" w:hAnsi="Times New Roman" w:cs="Times New Roman"/>
          <w:sz w:val="27"/>
          <w:szCs w:val="27"/>
        </w:rPr>
        <w:t>%;</w:t>
      </w:r>
    </w:p>
    <w:p w:rsidR="005B2C75" w:rsidRPr="008A5EC1" w:rsidRDefault="002F559F" w:rsidP="008F23B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- т</w:t>
      </w:r>
      <w:r w:rsidR="001A717B" w:rsidRPr="008A5EC1">
        <w:rPr>
          <w:rFonts w:ascii="Times New Roman" w:hAnsi="Times New Roman" w:cs="Times New Roman"/>
          <w:sz w:val="27"/>
          <w:szCs w:val="27"/>
        </w:rPr>
        <w:t>елефонная связь</w:t>
      </w:r>
      <w:r w:rsidR="00C811AE" w:rsidRPr="008A5EC1">
        <w:rPr>
          <w:rFonts w:ascii="Times New Roman" w:hAnsi="Times New Roman" w:cs="Times New Roman"/>
          <w:sz w:val="27"/>
          <w:szCs w:val="27"/>
        </w:rPr>
        <w:t>:</w:t>
      </w:r>
      <w:r w:rsidRPr="008A5EC1">
        <w:rPr>
          <w:rFonts w:ascii="Times New Roman" w:hAnsi="Times New Roman" w:cs="Times New Roman"/>
          <w:sz w:val="27"/>
          <w:szCs w:val="27"/>
        </w:rPr>
        <w:t xml:space="preserve"> удовлетворительно</w:t>
      </w:r>
      <w:r w:rsidR="002439E9" w:rsidRPr="008A5EC1">
        <w:rPr>
          <w:rFonts w:ascii="Times New Roman" w:hAnsi="Times New Roman" w:cs="Times New Roman"/>
          <w:sz w:val="27"/>
          <w:szCs w:val="27"/>
        </w:rPr>
        <w:t xml:space="preserve"> </w:t>
      </w:r>
      <w:r w:rsidR="00F26BFF" w:rsidRPr="008A5EC1">
        <w:rPr>
          <w:rFonts w:ascii="Times New Roman" w:hAnsi="Times New Roman" w:cs="Times New Roman"/>
          <w:sz w:val="27"/>
          <w:szCs w:val="27"/>
        </w:rPr>
        <w:t>82,8</w:t>
      </w:r>
      <w:r w:rsidR="00D30FC4" w:rsidRPr="008A5EC1">
        <w:rPr>
          <w:rFonts w:ascii="Times New Roman" w:hAnsi="Times New Roman" w:cs="Times New Roman"/>
          <w:sz w:val="27"/>
          <w:szCs w:val="27"/>
        </w:rPr>
        <w:t>%</w:t>
      </w:r>
      <w:r w:rsidRPr="008A5EC1">
        <w:rPr>
          <w:rFonts w:ascii="Times New Roman" w:hAnsi="Times New Roman" w:cs="Times New Roman"/>
          <w:sz w:val="27"/>
          <w:szCs w:val="27"/>
        </w:rPr>
        <w:t>, не удовлетворительно</w:t>
      </w:r>
      <w:r w:rsidR="00E364B1" w:rsidRPr="008A5EC1">
        <w:rPr>
          <w:rFonts w:ascii="Times New Roman" w:hAnsi="Times New Roman" w:cs="Times New Roman"/>
          <w:sz w:val="27"/>
          <w:szCs w:val="27"/>
        </w:rPr>
        <w:t xml:space="preserve"> </w:t>
      </w:r>
      <w:r w:rsidR="00F26BFF" w:rsidRPr="008A5EC1">
        <w:rPr>
          <w:rFonts w:ascii="Times New Roman" w:hAnsi="Times New Roman" w:cs="Times New Roman"/>
          <w:sz w:val="27"/>
          <w:szCs w:val="27"/>
        </w:rPr>
        <w:t>10,3</w:t>
      </w:r>
      <w:r w:rsidR="009B7F4B" w:rsidRPr="008A5EC1">
        <w:rPr>
          <w:rFonts w:ascii="Times New Roman" w:hAnsi="Times New Roman" w:cs="Times New Roman"/>
          <w:sz w:val="27"/>
          <w:szCs w:val="27"/>
        </w:rPr>
        <w:t>%.</w:t>
      </w:r>
    </w:p>
    <w:p w:rsidR="005B2C75" w:rsidRPr="008A5EC1" w:rsidRDefault="001F028B" w:rsidP="008F23B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color w:val="FF0000"/>
          <w:sz w:val="27"/>
          <w:szCs w:val="27"/>
        </w:rPr>
        <w:tab/>
      </w:r>
      <w:r w:rsidRPr="008A5EC1">
        <w:rPr>
          <w:rFonts w:ascii="Times New Roman" w:hAnsi="Times New Roman" w:cs="Times New Roman"/>
          <w:sz w:val="27"/>
          <w:szCs w:val="27"/>
        </w:rPr>
        <w:t>С</w:t>
      </w:r>
      <w:r w:rsidR="001A717B" w:rsidRPr="008A5EC1">
        <w:rPr>
          <w:rFonts w:ascii="Times New Roman" w:hAnsi="Times New Roman" w:cs="Times New Roman"/>
          <w:sz w:val="27"/>
          <w:szCs w:val="27"/>
        </w:rPr>
        <w:t xml:space="preserve">ложность (количество) процедур подключения услуг субъектов естественных монополий в </w:t>
      </w:r>
      <w:r w:rsidRPr="008A5EC1">
        <w:rPr>
          <w:rFonts w:ascii="Times New Roman" w:hAnsi="Times New Roman" w:cs="Times New Roman"/>
          <w:sz w:val="27"/>
          <w:szCs w:val="27"/>
        </w:rPr>
        <w:t>Ейском районе пре</w:t>
      </w:r>
      <w:r w:rsidR="00D9459F" w:rsidRPr="008A5EC1">
        <w:rPr>
          <w:rFonts w:ascii="Times New Roman" w:hAnsi="Times New Roman" w:cs="Times New Roman"/>
          <w:sz w:val="27"/>
          <w:szCs w:val="27"/>
        </w:rPr>
        <w:t>дпринимали оценили следующим об</w:t>
      </w:r>
      <w:r w:rsidRPr="008A5EC1">
        <w:rPr>
          <w:rFonts w:ascii="Times New Roman" w:hAnsi="Times New Roman" w:cs="Times New Roman"/>
          <w:sz w:val="27"/>
          <w:szCs w:val="27"/>
        </w:rPr>
        <w:t>разом:</w:t>
      </w:r>
    </w:p>
    <w:p w:rsidR="00D9459F" w:rsidRPr="008A5EC1" w:rsidRDefault="00D9459F" w:rsidP="00D9459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водоснабжение, водоотведение: удовлетворительно </w:t>
      </w:r>
      <w:r w:rsidR="00E05365" w:rsidRPr="008A5EC1">
        <w:rPr>
          <w:rFonts w:ascii="Times New Roman" w:hAnsi="Times New Roman" w:cs="Times New Roman"/>
          <w:sz w:val="27"/>
          <w:szCs w:val="27"/>
        </w:rPr>
        <w:t>75,9</w:t>
      </w:r>
      <w:r w:rsidRPr="008A5EC1">
        <w:rPr>
          <w:rFonts w:ascii="Times New Roman" w:hAnsi="Times New Roman" w:cs="Times New Roman"/>
          <w:sz w:val="27"/>
          <w:szCs w:val="27"/>
        </w:rPr>
        <w:t xml:space="preserve">%, не удовлетворительно </w:t>
      </w:r>
      <w:r w:rsidR="00E05365" w:rsidRPr="008A5EC1">
        <w:rPr>
          <w:rFonts w:ascii="Times New Roman" w:hAnsi="Times New Roman" w:cs="Times New Roman"/>
          <w:sz w:val="27"/>
          <w:szCs w:val="27"/>
        </w:rPr>
        <w:t>10,3</w:t>
      </w:r>
      <w:r w:rsidRPr="008A5EC1">
        <w:rPr>
          <w:rFonts w:ascii="Times New Roman" w:hAnsi="Times New Roman" w:cs="Times New Roman"/>
          <w:sz w:val="27"/>
          <w:szCs w:val="27"/>
        </w:rPr>
        <w:t>%;</w:t>
      </w:r>
    </w:p>
    <w:p w:rsidR="00D9459F" w:rsidRPr="008A5EC1" w:rsidRDefault="00D9459F" w:rsidP="00D9459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- газос</w:t>
      </w:r>
      <w:r w:rsidR="00F5283A" w:rsidRPr="008A5EC1">
        <w:rPr>
          <w:rFonts w:ascii="Times New Roman" w:hAnsi="Times New Roman" w:cs="Times New Roman"/>
          <w:sz w:val="27"/>
          <w:szCs w:val="27"/>
        </w:rPr>
        <w:t xml:space="preserve">набжение: удовлетворительно </w:t>
      </w:r>
      <w:r w:rsidR="00415F4D" w:rsidRPr="008A5EC1">
        <w:rPr>
          <w:rFonts w:ascii="Times New Roman" w:hAnsi="Times New Roman" w:cs="Times New Roman"/>
          <w:sz w:val="27"/>
          <w:szCs w:val="27"/>
        </w:rPr>
        <w:t>72,4</w:t>
      </w:r>
      <w:r w:rsidRPr="008A5EC1">
        <w:rPr>
          <w:rFonts w:ascii="Times New Roman" w:hAnsi="Times New Roman" w:cs="Times New Roman"/>
          <w:sz w:val="27"/>
          <w:szCs w:val="27"/>
        </w:rPr>
        <w:t xml:space="preserve">%, не удовлетворительно </w:t>
      </w:r>
      <w:r w:rsidR="00931589" w:rsidRPr="008A5EC1">
        <w:rPr>
          <w:rFonts w:ascii="Times New Roman" w:hAnsi="Times New Roman" w:cs="Times New Roman"/>
          <w:sz w:val="27"/>
          <w:szCs w:val="27"/>
        </w:rPr>
        <w:t>10,</w:t>
      </w:r>
      <w:r w:rsidR="0053683C" w:rsidRPr="008A5EC1">
        <w:rPr>
          <w:rFonts w:ascii="Times New Roman" w:hAnsi="Times New Roman" w:cs="Times New Roman"/>
          <w:sz w:val="27"/>
          <w:szCs w:val="27"/>
        </w:rPr>
        <w:t>3</w:t>
      </w:r>
      <w:r w:rsidRPr="008A5EC1">
        <w:rPr>
          <w:rFonts w:ascii="Times New Roman" w:hAnsi="Times New Roman" w:cs="Times New Roman"/>
          <w:sz w:val="27"/>
          <w:szCs w:val="27"/>
        </w:rPr>
        <w:t>%;</w:t>
      </w:r>
    </w:p>
    <w:p w:rsidR="00D9459F" w:rsidRPr="008A5EC1" w:rsidRDefault="00D9459F" w:rsidP="00D9459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электроснабжение: удовлетворительно </w:t>
      </w:r>
      <w:r w:rsidR="00050205" w:rsidRPr="008A5EC1">
        <w:rPr>
          <w:rFonts w:ascii="Times New Roman" w:hAnsi="Times New Roman" w:cs="Times New Roman"/>
          <w:sz w:val="27"/>
          <w:szCs w:val="27"/>
        </w:rPr>
        <w:t>75,9</w:t>
      </w:r>
      <w:r w:rsidRPr="008A5EC1">
        <w:rPr>
          <w:rFonts w:ascii="Times New Roman" w:hAnsi="Times New Roman" w:cs="Times New Roman"/>
          <w:sz w:val="27"/>
          <w:szCs w:val="27"/>
        </w:rPr>
        <w:t xml:space="preserve">%, не удовлетворительно </w:t>
      </w:r>
      <w:r w:rsidR="00F7244B" w:rsidRPr="008A5EC1">
        <w:rPr>
          <w:rFonts w:ascii="Times New Roman" w:hAnsi="Times New Roman" w:cs="Times New Roman"/>
          <w:sz w:val="27"/>
          <w:szCs w:val="27"/>
        </w:rPr>
        <w:t>10,3</w:t>
      </w:r>
      <w:r w:rsidRPr="008A5EC1">
        <w:rPr>
          <w:rFonts w:ascii="Times New Roman" w:hAnsi="Times New Roman" w:cs="Times New Roman"/>
          <w:sz w:val="27"/>
          <w:szCs w:val="27"/>
        </w:rPr>
        <w:t>%;</w:t>
      </w:r>
    </w:p>
    <w:p w:rsidR="00D9459F" w:rsidRPr="008A5EC1" w:rsidRDefault="00D9459F" w:rsidP="00D9459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теплоснабжение: удовлетворительно </w:t>
      </w:r>
      <w:r w:rsidR="002054BD" w:rsidRPr="008A5EC1">
        <w:rPr>
          <w:rFonts w:ascii="Times New Roman" w:hAnsi="Times New Roman" w:cs="Times New Roman"/>
          <w:sz w:val="27"/>
          <w:szCs w:val="27"/>
        </w:rPr>
        <w:t>82,8</w:t>
      </w:r>
      <w:r w:rsidRPr="008A5EC1">
        <w:rPr>
          <w:rFonts w:ascii="Times New Roman" w:hAnsi="Times New Roman" w:cs="Times New Roman"/>
          <w:sz w:val="27"/>
          <w:szCs w:val="27"/>
        </w:rPr>
        <w:t xml:space="preserve">%, не удовлетворительно </w:t>
      </w:r>
      <w:r w:rsidR="002054BD" w:rsidRPr="008A5EC1">
        <w:rPr>
          <w:rFonts w:ascii="Times New Roman" w:hAnsi="Times New Roman" w:cs="Times New Roman"/>
          <w:sz w:val="27"/>
          <w:szCs w:val="27"/>
        </w:rPr>
        <w:t>3,4</w:t>
      </w:r>
      <w:r w:rsidRPr="008A5EC1">
        <w:rPr>
          <w:rFonts w:ascii="Times New Roman" w:hAnsi="Times New Roman" w:cs="Times New Roman"/>
          <w:sz w:val="27"/>
          <w:szCs w:val="27"/>
        </w:rPr>
        <w:t>%;</w:t>
      </w:r>
    </w:p>
    <w:p w:rsidR="00D9459F" w:rsidRPr="008A5EC1" w:rsidRDefault="00D9459F" w:rsidP="00D9459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телефонная связь: удовлетворительно </w:t>
      </w:r>
      <w:r w:rsidR="006C108D" w:rsidRPr="008A5EC1">
        <w:rPr>
          <w:rFonts w:ascii="Times New Roman" w:hAnsi="Times New Roman" w:cs="Times New Roman"/>
          <w:sz w:val="27"/>
          <w:szCs w:val="27"/>
        </w:rPr>
        <w:t>82,8</w:t>
      </w:r>
      <w:r w:rsidRPr="008A5EC1">
        <w:rPr>
          <w:rFonts w:ascii="Times New Roman" w:hAnsi="Times New Roman" w:cs="Times New Roman"/>
          <w:sz w:val="27"/>
          <w:szCs w:val="27"/>
        </w:rPr>
        <w:t xml:space="preserve">%, не удовлетворительно </w:t>
      </w:r>
      <w:r w:rsidR="006C108D" w:rsidRPr="008A5EC1">
        <w:rPr>
          <w:rFonts w:ascii="Times New Roman" w:hAnsi="Times New Roman" w:cs="Times New Roman"/>
          <w:sz w:val="27"/>
          <w:szCs w:val="27"/>
        </w:rPr>
        <w:t>10</w:t>
      </w:r>
      <w:r w:rsidR="0042217E" w:rsidRPr="008A5EC1">
        <w:rPr>
          <w:rFonts w:ascii="Times New Roman" w:hAnsi="Times New Roman" w:cs="Times New Roman"/>
          <w:sz w:val="27"/>
          <w:szCs w:val="27"/>
        </w:rPr>
        <w:t>,3</w:t>
      </w:r>
      <w:r w:rsidRPr="008A5EC1">
        <w:rPr>
          <w:rFonts w:ascii="Times New Roman" w:hAnsi="Times New Roman" w:cs="Times New Roman"/>
          <w:sz w:val="27"/>
          <w:szCs w:val="27"/>
        </w:rPr>
        <w:t>%.</w:t>
      </w:r>
    </w:p>
    <w:p w:rsidR="001448F8" w:rsidRPr="008A5EC1" w:rsidRDefault="001448F8" w:rsidP="001448F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ab/>
        <w:t>Стоимость подключения услуг субъектов естественных монополий в Ейском районе оценили так:</w:t>
      </w:r>
    </w:p>
    <w:p w:rsidR="00F13B64" w:rsidRPr="008A5EC1" w:rsidRDefault="00F13B64" w:rsidP="00F13B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 водоснабжение, водоотведение: удовлетворительно </w:t>
      </w:r>
      <w:r w:rsidR="000D2B92" w:rsidRPr="008A5EC1">
        <w:rPr>
          <w:rFonts w:ascii="Times New Roman" w:hAnsi="Times New Roman" w:cs="Times New Roman"/>
          <w:sz w:val="27"/>
          <w:szCs w:val="27"/>
        </w:rPr>
        <w:t>79,3</w:t>
      </w:r>
      <w:r w:rsidRPr="008A5EC1">
        <w:rPr>
          <w:rFonts w:ascii="Times New Roman" w:hAnsi="Times New Roman" w:cs="Times New Roman"/>
          <w:sz w:val="27"/>
          <w:szCs w:val="27"/>
        </w:rPr>
        <w:t xml:space="preserve">%, не удовлетворительно </w:t>
      </w:r>
      <w:r w:rsidR="00EB17C3" w:rsidRPr="008A5EC1">
        <w:rPr>
          <w:rFonts w:ascii="Times New Roman" w:hAnsi="Times New Roman" w:cs="Times New Roman"/>
          <w:sz w:val="27"/>
          <w:szCs w:val="27"/>
        </w:rPr>
        <w:t>1</w:t>
      </w:r>
      <w:r w:rsidR="007D6B98" w:rsidRPr="008A5EC1">
        <w:rPr>
          <w:rFonts w:ascii="Times New Roman" w:hAnsi="Times New Roman" w:cs="Times New Roman"/>
          <w:sz w:val="27"/>
          <w:szCs w:val="27"/>
        </w:rPr>
        <w:t>0,4</w:t>
      </w:r>
      <w:r w:rsidRPr="008A5EC1">
        <w:rPr>
          <w:rFonts w:ascii="Times New Roman" w:hAnsi="Times New Roman" w:cs="Times New Roman"/>
          <w:sz w:val="27"/>
          <w:szCs w:val="27"/>
        </w:rPr>
        <w:t>%;</w:t>
      </w:r>
    </w:p>
    <w:p w:rsidR="00F13B64" w:rsidRPr="008A5EC1" w:rsidRDefault="00F13B64" w:rsidP="00F13B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газоснабжение: удовлетворительно </w:t>
      </w:r>
      <w:r w:rsidR="002E7AF2" w:rsidRPr="008A5EC1">
        <w:rPr>
          <w:rFonts w:ascii="Times New Roman" w:hAnsi="Times New Roman" w:cs="Times New Roman"/>
          <w:sz w:val="27"/>
          <w:szCs w:val="27"/>
        </w:rPr>
        <w:t>82,8</w:t>
      </w:r>
      <w:r w:rsidRPr="008A5EC1">
        <w:rPr>
          <w:rFonts w:ascii="Times New Roman" w:hAnsi="Times New Roman" w:cs="Times New Roman"/>
          <w:sz w:val="27"/>
          <w:szCs w:val="27"/>
        </w:rPr>
        <w:t xml:space="preserve">%, не удовлетворительно </w:t>
      </w:r>
      <w:r w:rsidR="002E7AF2" w:rsidRPr="008A5EC1">
        <w:rPr>
          <w:rFonts w:ascii="Times New Roman" w:hAnsi="Times New Roman" w:cs="Times New Roman"/>
          <w:sz w:val="27"/>
          <w:szCs w:val="27"/>
        </w:rPr>
        <w:t>6,9</w:t>
      </w:r>
      <w:r w:rsidRPr="008A5EC1">
        <w:rPr>
          <w:rFonts w:ascii="Times New Roman" w:hAnsi="Times New Roman" w:cs="Times New Roman"/>
          <w:sz w:val="27"/>
          <w:szCs w:val="27"/>
        </w:rPr>
        <w:t>%;</w:t>
      </w:r>
    </w:p>
    <w:p w:rsidR="00F13B64" w:rsidRPr="008A5EC1" w:rsidRDefault="00F13B64" w:rsidP="00F13B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электроснабжение: удовлетворительно </w:t>
      </w:r>
      <w:r w:rsidR="002E7AF2" w:rsidRPr="008A5EC1">
        <w:rPr>
          <w:rFonts w:ascii="Times New Roman" w:hAnsi="Times New Roman" w:cs="Times New Roman"/>
          <w:sz w:val="27"/>
          <w:szCs w:val="27"/>
        </w:rPr>
        <w:t>75,9</w:t>
      </w:r>
      <w:r w:rsidRPr="008A5EC1">
        <w:rPr>
          <w:rFonts w:ascii="Times New Roman" w:hAnsi="Times New Roman" w:cs="Times New Roman"/>
          <w:sz w:val="27"/>
          <w:szCs w:val="27"/>
        </w:rPr>
        <w:t xml:space="preserve">%, не удовлетворительно </w:t>
      </w:r>
      <w:r w:rsidR="002E7AF2" w:rsidRPr="008A5EC1">
        <w:rPr>
          <w:rFonts w:ascii="Times New Roman" w:hAnsi="Times New Roman" w:cs="Times New Roman"/>
          <w:sz w:val="27"/>
          <w:szCs w:val="27"/>
        </w:rPr>
        <w:t>6,9</w:t>
      </w:r>
      <w:r w:rsidRPr="008A5EC1">
        <w:rPr>
          <w:rFonts w:ascii="Times New Roman" w:hAnsi="Times New Roman" w:cs="Times New Roman"/>
          <w:sz w:val="27"/>
          <w:szCs w:val="27"/>
        </w:rPr>
        <w:t>%;</w:t>
      </w:r>
    </w:p>
    <w:p w:rsidR="00F13B64" w:rsidRPr="008A5EC1" w:rsidRDefault="00F13B64" w:rsidP="00F13B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теплоснабжение: удовлетворительно </w:t>
      </w:r>
      <w:r w:rsidR="006F5AEE" w:rsidRPr="008A5EC1">
        <w:rPr>
          <w:rFonts w:ascii="Times New Roman" w:hAnsi="Times New Roman" w:cs="Times New Roman"/>
          <w:sz w:val="27"/>
          <w:szCs w:val="27"/>
        </w:rPr>
        <w:t>72,4</w:t>
      </w:r>
      <w:r w:rsidRPr="008A5EC1">
        <w:rPr>
          <w:rFonts w:ascii="Times New Roman" w:hAnsi="Times New Roman" w:cs="Times New Roman"/>
          <w:sz w:val="27"/>
          <w:szCs w:val="27"/>
        </w:rPr>
        <w:t xml:space="preserve">%, не удовлетворительно </w:t>
      </w:r>
      <w:r w:rsidR="00A17B04" w:rsidRPr="008A5EC1">
        <w:rPr>
          <w:rFonts w:ascii="Times New Roman" w:hAnsi="Times New Roman" w:cs="Times New Roman"/>
          <w:sz w:val="27"/>
          <w:szCs w:val="27"/>
        </w:rPr>
        <w:t>1</w:t>
      </w:r>
      <w:r w:rsidR="006F5AEE" w:rsidRPr="008A5EC1">
        <w:rPr>
          <w:rFonts w:ascii="Times New Roman" w:hAnsi="Times New Roman" w:cs="Times New Roman"/>
          <w:sz w:val="27"/>
          <w:szCs w:val="27"/>
        </w:rPr>
        <w:t>3,8</w:t>
      </w:r>
      <w:r w:rsidRPr="008A5EC1">
        <w:rPr>
          <w:rFonts w:ascii="Times New Roman" w:hAnsi="Times New Roman" w:cs="Times New Roman"/>
          <w:sz w:val="27"/>
          <w:szCs w:val="27"/>
        </w:rPr>
        <w:t>%;</w:t>
      </w:r>
    </w:p>
    <w:p w:rsidR="00F13B64" w:rsidRPr="008A5EC1" w:rsidRDefault="00F13B64" w:rsidP="00F13B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телефонная связь: удовлетворительно </w:t>
      </w:r>
      <w:r w:rsidR="00C95EF7" w:rsidRPr="008A5EC1">
        <w:rPr>
          <w:rFonts w:ascii="Times New Roman" w:hAnsi="Times New Roman" w:cs="Times New Roman"/>
          <w:sz w:val="27"/>
          <w:szCs w:val="27"/>
        </w:rPr>
        <w:t>82,8</w:t>
      </w:r>
      <w:r w:rsidRPr="008A5EC1">
        <w:rPr>
          <w:rFonts w:ascii="Times New Roman" w:hAnsi="Times New Roman" w:cs="Times New Roman"/>
          <w:sz w:val="27"/>
          <w:szCs w:val="27"/>
        </w:rPr>
        <w:t xml:space="preserve">%, не удовлетворительно </w:t>
      </w:r>
      <w:r w:rsidR="00C95EF7" w:rsidRPr="008A5EC1">
        <w:rPr>
          <w:rFonts w:ascii="Times New Roman" w:hAnsi="Times New Roman" w:cs="Times New Roman"/>
          <w:sz w:val="27"/>
          <w:szCs w:val="27"/>
        </w:rPr>
        <w:t>10</w:t>
      </w:r>
      <w:r w:rsidR="00F159CC" w:rsidRPr="008A5EC1">
        <w:rPr>
          <w:rFonts w:ascii="Times New Roman" w:hAnsi="Times New Roman" w:cs="Times New Roman"/>
          <w:sz w:val="27"/>
          <w:szCs w:val="27"/>
        </w:rPr>
        <w:t>,3</w:t>
      </w:r>
      <w:r w:rsidRPr="008A5EC1">
        <w:rPr>
          <w:rFonts w:ascii="Times New Roman" w:hAnsi="Times New Roman" w:cs="Times New Roman"/>
          <w:sz w:val="27"/>
          <w:szCs w:val="27"/>
        </w:rPr>
        <w:t>%.</w:t>
      </w:r>
    </w:p>
    <w:p w:rsidR="00016052" w:rsidRPr="008A5EC1" w:rsidRDefault="00EF722A" w:rsidP="0078182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color w:val="FF0000"/>
          <w:sz w:val="27"/>
          <w:szCs w:val="27"/>
        </w:rPr>
        <w:tab/>
      </w:r>
      <w:r w:rsidR="00781829" w:rsidRPr="008A5EC1">
        <w:rPr>
          <w:rFonts w:ascii="Times New Roman" w:hAnsi="Times New Roman" w:cs="Times New Roman"/>
          <w:sz w:val="27"/>
          <w:szCs w:val="27"/>
        </w:rPr>
        <w:t>П</w:t>
      </w:r>
      <w:r w:rsidRPr="008A5EC1">
        <w:rPr>
          <w:rFonts w:ascii="Times New Roman" w:hAnsi="Times New Roman" w:cs="Times New Roman"/>
          <w:sz w:val="27"/>
          <w:szCs w:val="27"/>
        </w:rPr>
        <w:t>отребител</w:t>
      </w:r>
      <w:r w:rsidR="00781829" w:rsidRPr="008A5EC1">
        <w:rPr>
          <w:rFonts w:ascii="Times New Roman" w:hAnsi="Times New Roman" w:cs="Times New Roman"/>
          <w:sz w:val="27"/>
          <w:szCs w:val="27"/>
        </w:rPr>
        <w:t>и</w:t>
      </w:r>
      <w:r w:rsidRPr="008A5EC1">
        <w:rPr>
          <w:rFonts w:ascii="Times New Roman" w:hAnsi="Times New Roman" w:cs="Times New Roman"/>
          <w:sz w:val="27"/>
          <w:szCs w:val="27"/>
        </w:rPr>
        <w:t xml:space="preserve"> товаров, работ и услуг </w:t>
      </w:r>
      <w:r w:rsidR="00781829" w:rsidRPr="008A5EC1">
        <w:rPr>
          <w:rFonts w:ascii="Times New Roman" w:hAnsi="Times New Roman" w:cs="Times New Roman"/>
          <w:sz w:val="27"/>
          <w:szCs w:val="27"/>
        </w:rPr>
        <w:t>следующим образом оценивают уровень качества</w:t>
      </w:r>
      <w:r w:rsidR="0027137F" w:rsidRPr="008A5EC1">
        <w:rPr>
          <w:rFonts w:ascii="Times New Roman" w:hAnsi="Times New Roman" w:cs="Times New Roman"/>
          <w:sz w:val="27"/>
          <w:szCs w:val="27"/>
        </w:rPr>
        <w:t xml:space="preserve"> услуг</w:t>
      </w:r>
      <w:r w:rsidR="00781829" w:rsidRPr="008A5EC1">
        <w:rPr>
          <w:rFonts w:ascii="Times New Roman" w:hAnsi="Times New Roman" w:cs="Times New Roman"/>
          <w:sz w:val="27"/>
          <w:szCs w:val="27"/>
        </w:rPr>
        <w:t xml:space="preserve"> </w:t>
      </w:r>
      <w:r w:rsidRPr="008A5EC1">
        <w:rPr>
          <w:rFonts w:ascii="Times New Roman" w:hAnsi="Times New Roman" w:cs="Times New Roman"/>
          <w:sz w:val="27"/>
          <w:szCs w:val="27"/>
        </w:rPr>
        <w:t>субъект</w:t>
      </w:r>
      <w:r w:rsidR="00781829" w:rsidRPr="008A5EC1">
        <w:rPr>
          <w:rFonts w:ascii="Times New Roman" w:hAnsi="Times New Roman" w:cs="Times New Roman"/>
          <w:sz w:val="27"/>
          <w:szCs w:val="27"/>
        </w:rPr>
        <w:t>ов</w:t>
      </w:r>
      <w:r w:rsidRPr="008A5EC1">
        <w:rPr>
          <w:rFonts w:ascii="Times New Roman" w:hAnsi="Times New Roman" w:cs="Times New Roman"/>
          <w:sz w:val="27"/>
          <w:szCs w:val="27"/>
        </w:rPr>
        <w:t xml:space="preserve"> естественных монополий</w:t>
      </w:r>
      <w:r w:rsidR="00781829" w:rsidRPr="008A5EC1">
        <w:rPr>
          <w:rFonts w:ascii="Times New Roman" w:hAnsi="Times New Roman" w:cs="Times New Roman"/>
          <w:sz w:val="27"/>
          <w:szCs w:val="27"/>
        </w:rPr>
        <w:t>:</w:t>
      </w:r>
    </w:p>
    <w:p w:rsidR="00637055" w:rsidRPr="008A5EC1" w:rsidRDefault="00637055" w:rsidP="006370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водоснабжение, водоотведение: удовлетворительно </w:t>
      </w:r>
      <w:r w:rsidR="009F07F4" w:rsidRPr="008A5EC1">
        <w:rPr>
          <w:rFonts w:ascii="Times New Roman" w:hAnsi="Times New Roman" w:cs="Times New Roman"/>
          <w:sz w:val="27"/>
          <w:szCs w:val="27"/>
        </w:rPr>
        <w:t>50,8</w:t>
      </w:r>
      <w:r w:rsidRPr="008A5EC1">
        <w:rPr>
          <w:rFonts w:ascii="Times New Roman" w:hAnsi="Times New Roman" w:cs="Times New Roman"/>
          <w:sz w:val="27"/>
          <w:szCs w:val="27"/>
        </w:rPr>
        <w:t xml:space="preserve">%, не удовлетворительно </w:t>
      </w:r>
      <w:r w:rsidR="00D100D4" w:rsidRPr="008A5EC1">
        <w:rPr>
          <w:rFonts w:ascii="Times New Roman" w:hAnsi="Times New Roman" w:cs="Times New Roman"/>
          <w:sz w:val="27"/>
          <w:szCs w:val="27"/>
        </w:rPr>
        <w:t>39,6</w:t>
      </w:r>
      <w:r w:rsidRPr="008A5EC1">
        <w:rPr>
          <w:rFonts w:ascii="Times New Roman" w:hAnsi="Times New Roman" w:cs="Times New Roman"/>
          <w:sz w:val="27"/>
          <w:szCs w:val="27"/>
        </w:rPr>
        <w:t>%;</w:t>
      </w:r>
    </w:p>
    <w:p w:rsidR="00637055" w:rsidRPr="008A5EC1" w:rsidRDefault="00637055" w:rsidP="006370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водоочистка: удовлетворительно </w:t>
      </w:r>
      <w:r w:rsidR="00B01CCD" w:rsidRPr="008A5EC1">
        <w:rPr>
          <w:rFonts w:ascii="Times New Roman" w:hAnsi="Times New Roman" w:cs="Times New Roman"/>
          <w:sz w:val="27"/>
          <w:szCs w:val="27"/>
        </w:rPr>
        <w:t>35,0</w:t>
      </w:r>
      <w:r w:rsidRPr="008A5EC1">
        <w:rPr>
          <w:rFonts w:ascii="Times New Roman" w:hAnsi="Times New Roman" w:cs="Times New Roman"/>
          <w:sz w:val="27"/>
          <w:szCs w:val="27"/>
        </w:rPr>
        <w:t xml:space="preserve">%, не удовлетворительно </w:t>
      </w:r>
      <w:r w:rsidR="0036092E" w:rsidRPr="008A5EC1">
        <w:rPr>
          <w:rFonts w:ascii="Times New Roman" w:hAnsi="Times New Roman" w:cs="Times New Roman"/>
          <w:sz w:val="27"/>
          <w:szCs w:val="27"/>
        </w:rPr>
        <w:t>43,9</w:t>
      </w:r>
      <w:r w:rsidRPr="008A5EC1">
        <w:rPr>
          <w:rFonts w:ascii="Times New Roman" w:hAnsi="Times New Roman" w:cs="Times New Roman"/>
          <w:sz w:val="27"/>
          <w:szCs w:val="27"/>
        </w:rPr>
        <w:t>%;</w:t>
      </w:r>
    </w:p>
    <w:p w:rsidR="00637055" w:rsidRPr="008A5EC1" w:rsidRDefault="00637055" w:rsidP="006370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газоснабжение: удовлетворительно </w:t>
      </w:r>
      <w:r w:rsidR="00114E40" w:rsidRPr="008A5EC1">
        <w:rPr>
          <w:rFonts w:ascii="Times New Roman" w:hAnsi="Times New Roman" w:cs="Times New Roman"/>
          <w:sz w:val="27"/>
          <w:szCs w:val="27"/>
        </w:rPr>
        <w:t>7</w:t>
      </w:r>
      <w:r w:rsidR="004F3071" w:rsidRPr="008A5EC1">
        <w:rPr>
          <w:rFonts w:ascii="Times New Roman" w:hAnsi="Times New Roman" w:cs="Times New Roman"/>
          <w:sz w:val="27"/>
          <w:szCs w:val="27"/>
        </w:rPr>
        <w:t>6,7</w:t>
      </w:r>
      <w:r w:rsidRPr="008A5EC1">
        <w:rPr>
          <w:rFonts w:ascii="Times New Roman" w:hAnsi="Times New Roman" w:cs="Times New Roman"/>
          <w:sz w:val="27"/>
          <w:szCs w:val="27"/>
        </w:rPr>
        <w:t xml:space="preserve">%, не удовлетворительно </w:t>
      </w:r>
      <w:r w:rsidR="00114E40" w:rsidRPr="008A5EC1">
        <w:rPr>
          <w:rFonts w:ascii="Times New Roman" w:hAnsi="Times New Roman" w:cs="Times New Roman"/>
          <w:sz w:val="27"/>
          <w:szCs w:val="27"/>
        </w:rPr>
        <w:t>11,</w:t>
      </w:r>
      <w:r w:rsidR="00A06A6F" w:rsidRPr="008A5EC1">
        <w:rPr>
          <w:rFonts w:ascii="Times New Roman" w:hAnsi="Times New Roman" w:cs="Times New Roman"/>
          <w:sz w:val="27"/>
          <w:szCs w:val="27"/>
        </w:rPr>
        <w:t>0</w:t>
      </w:r>
      <w:r w:rsidRPr="008A5EC1">
        <w:rPr>
          <w:rFonts w:ascii="Times New Roman" w:hAnsi="Times New Roman" w:cs="Times New Roman"/>
          <w:sz w:val="27"/>
          <w:szCs w:val="27"/>
        </w:rPr>
        <w:t>%;</w:t>
      </w:r>
    </w:p>
    <w:p w:rsidR="00637055" w:rsidRPr="008A5EC1" w:rsidRDefault="00637055" w:rsidP="006370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электроснабжение: удовлетворительно </w:t>
      </w:r>
      <w:r w:rsidR="0063158E" w:rsidRPr="008A5EC1">
        <w:rPr>
          <w:rFonts w:ascii="Times New Roman" w:hAnsi="Times New Roman" w:cs="Times New Roman"/>
          <w:sz w:val="27"/>
          <w:szCs w:val="27"/>
        </w:rPr>
        <w:t>6</w:t>
      </w:r>
      <w:r w:rsidR="00317683" w:rsidRPr="008A5EC1">
        <w:rPr>
          <w:rFonts w:ascii="Times New Roman" w:hAnsi="Times New Roman" w:cs="Times New Roman"/>
          <w:sz w:val="27"/>
          <w:szCs w:val="27"/>
        </w:rPr>
        <w:t>7,1</w:t>
      </w:r>
      <w:r w:rsidRPr="008A5EC1">
        <w:rPr>
          <w:rFonts w:ascii="Times New Roman" w:hAnsi="Times New Roman" w:cs="Times New Roman"/>
          <w:sz w:val="27"/>
          <w:szCs w:val="27"/>
        </w:rPr>
        <w:t xml:space="preserve">%, не удовлетворительно </w:t>
      </w:r>
      <w:r w:rsidR="0063158E" w:rsidRPr="008A5EC1">
        <w:rPr>
          <w:rFonts w:ascii="Times New Roman" w:hAnsi="Times New Roman" w:cs="Times New Roman"/>
          <w:sz w:val="27"/>
          <w:szCs w:val="27"/>
        </w:rPr>
        <w:t>2</w:t>
      </w:r>
      <w:r w:rsidR="002B7CA2" w:rsidRPr="008A5EC1">
        <w:rPr>
          <w:rFonts w:ascii="Times New Roman" w:hAnsi="Times New Roman" w:cs="Times New Roman"/>
          <w:sz w:val="27"/>
          <w:szCs w:val="27"/>
        </w:rPr>
        <w:t>1,6</w:t>
      </w:r>
      <w:r w:rsidRPr="008A5EC1">
        <w:rPr>
          <w:rFonts w:ascii="Times New Roman" w:hAnsi="Times New Roman" w:cs="Times New Roman"/>
          <w:sz w:val="27"/>
          <w:szCs w:val="27"/>
        </w:rPr>
        <w:t>%;</w:t>
      </w:r>
    </w:p>
    <w:p w:rsidR="00637055" w:rsidRPr="008A5EC1" w:rsidRDefault="00637055" w:rsidP="006370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теплоснабжение: удовлетворительно </w:t>
      </w:r>
      <w:r w:rsidR="005C71A7" w:rsidRPr="008A5EC1">
        <w:rPr>
          <w:rFonts w:ascii="Times New Roman" w:hAnsi="Times New Roman" w:cs="Times New Roman"/>
          <w:sz w:val="27"/>
          <w:szCs w:val="27"/>
        </w:rPr>
        <w:t>54,9</w:t>
      </w:r>
      <w:r w:rsidRPr="008A5EC1">
        <w:rPr>
          <w:rFonts w:ascii="Times New Roman" w:hAnsi="Times New Roman" w:cs="Times New Roman"/>
          <w:sz w:val="27"/>
          <w:szCs w:val="27"/>
        </w:rPr>
        <w:t xml:space="preserve">%, не удовлетворительно </w:t>
      </w:r>
      <w:r w:rsidR="000E3FF4" w:rsidRPr="008A5EC1">
        <w:rPr>
          <w:rFonts w:ascii="Times New Roman" w:hAnsi="Times New Roman" w:cs="Times New Roman"/>
          <w:sz w:val="27"/>
          <w:szCs w:val="27"/>
        </w:rPr>
        <w:t>1</w:t>
      </w:r>
      <w:r w:rsidR="00FE6DF6" w:rsidRPr="008A5EC1">
        <w:rPr>
          <w:rFonts w:ascii="Times New Roman" w:hAnsi="Times New Roman" w:cs="Times New Roman"/>
          <w:sz w:val="27"/>
          <w:szCs w:val="27"/>
        </w:rPr>
        <w:t>6,1</w:t>
      </w:r>
      <w:r w:rsidRPr="008A5EC1">
        <w:rPr>
          <w:rFonts w:ascii="Times New Roman" w:hAnsi="Times New Roman" w:cs="Times New Roman"/>
          <w:sz w:val="27"/>
          <w:szCs w:val="27"/>
        </w:rPr>
        <w:t>%;</w:t>
      </w:r>
    </w:p>
    <w:p w:rsidR="00637055" w:rsidRPr="008A5EC1" w:rsidRDefault="00637055" w:rsidP="006370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телефонная связь: удовлетворительно </w:t>
      </w:r>
      <w:r w:rsidR="00D3786E" w:rsidRPr="008A5EC1">
        <w:rPr>
          <w:rFonts w:ascii="Times New Roman" w:hAnsi="Times New Roman" w:cs="Times New Roman"/>
          <w:sz w:val="27"/>
          <w:szCs w:val="27"/>
        </w:rPr>
        <w:t>43,9</w:t>
      </w:r>
      <w:r w:rsidRPr="008A5EC1">
        <w:rPr>
          <w:rFonts w:ascii="Times New Roman" w:hAnsi="Times New Roman" w:cs="Times New Roman"/>
          <w:sz w:val="27"/>
          <w:szCs w:val="27"/>
        </w:rPr>
        <w:t xml:space="preserve">%, не удовлетворительно </w:t>
      </w:r>
      <w:r w:rsidR="00AA0F77" w:rsidRPr="008A5EC1">
        <w:rPr>
          <w:rFonts w:ascii="Times New Roman" w:hAnsi="Times New Roman" w:cs="Times New Roman"/>
          <w:sz w:val="27"/>
          <w:szCs w:val="27"/>
        </w:rPr>
        <w:t>39,1</w:t>
      </w:r>
      <w:r w:rsidRPr="008A5EC1">
        <w:rPr>
          <w:rFonts w:ascii="Times New Roman" w:hAnsi="Times New Roman" w:cs="Times New Roman"/>
          <w:sz w:val="27"/>
          <w:szCs w:val="27"/>
        </w:rPr>
        <w:t>%.</w:t>
      </w:r>
    </w:p>
    <w:p w:rsidR="00E80798" w:rsidRPr="008A5EC1" w:rsidRDefault="00E80798" w:rsidP="006370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color w:val="FF0000"/>
          <w:sz w:val="27"/>
          <w:szCs w:val="27"/>
        </w:rPr>
        <w:tab/>
      </w:r>
      <w:r w:rsidR="00691E71" w:rsidRPr="008A5EC1">
        <w:rPr>
          <w:rFonts w:ascii="Times New Roman" w:hAnsi="Times New Roman" w:cs="Times New Roman"/>
          <w:sz w:val="27"/>
          <w:szCs w:val="27"/>
        </w:rPr>
        <w:t>П</w:t>
      </w:r>
      <w:r w:rsidR="00781829" w:rsidRPr="008A5EC1">
        <w:rPr>
          <w:rFonts w:ascii="Times New Roman" w:hAnsi="Times New Roman" w:cs="Times New Roman"/>
          <w:sz w:val="27"/>
          <w:szCs w:val="27"/>
        </w:rPr>
        <w:t>роблем</w:t>
      </w:r>
      <w:r w:rsidR="00691E71" w:rsidRPr="008A5EC1">
        <w:rPr>
          <w:rFonts w:ascii="Times New Roman" w:hAnsi="Times New Roman" w:cs="Times New Roman"/>
          <w:sz w:val="27"/>
          <w:szCs w:val="27"/>
        </w:rPr>
        <w:t>ы, с которыми сталкиваются потребители</w:t>
      </w:r>
      <w:r w:rsidR="00781829" w:rsidRPr="008A5EC1">
        <w:rPr>
          <w:rFonts w:ascii="Times New Roman" w:hAnsi="Times New Roman" w:cs="Times New Roman"/>
          <w:sz w:val="27"/>
          <w:szCs w:val="27"/>
        </w:rPr>
        <w:t xml:space="preserve"> при взаимодействии с субъектами естественных монополий</w:t>
      </w:r>
      <w:r w:rsidR="00691E71" w:rsidRPr="008A5EC1">
        <w:rPr>
          <w:rFonts w:ascii="Times New Roman" w:hAnsi="Times New Roman" w:cs="Times New Roman"/>
          <w:sz w:val="27"/>
          <w:szCs w:val="27"/>
        </w:rPr>
        <w:t>:</w:t>
      </w:r>
    </w:p>
    <w:p w:rsidR="00BA1FA9" w:rsidRPr="008A5EC1" w:rsidRDefault="005067C3" w:rsidP="006370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взимание дополнительной платы – </w:t>
      </w:r>
      <w:r w:rsidR="007B0CAB" w:rsidRPr="008A5EC1">
        <w:rPr>
          <w:rFonts w:ascii="Times New Roman" w:hAnsi="Times New Roman" w:cs="Times New Roman"/>
          <w:sz w:val="27"/>
          <w:szCs w:val="27"/>
        </w:rPr>
        <w:t>2</w:t>
      </w:r>
      <w:r w:rsidR="00030E60" w:rsidRPr="008A5EC1">
        <w:rPr>
          <w:rFonts w:ascii="Times New Roman" w:hAnsi="Times New Roman" w:cs="Times New Roman"/>
          <w:sz w:val="27"/>
          <w:szCs w:val="27"/>
        </w:rPr>
        <w:t>4,7</w:t>
      </w:r>
      <w:r w:rsidR="00626635" w:rsidRPr="008A5EC1">
        <w:rPr>
          <w:rFonts w:ascii="Times New Roman" w:hAnsi="Times New Roman" w:cs="Times New Roman"/>
          <w:sz w:val="27"/>
          <w:szCs w:val="27"/>
        </w:rPr>
        <w:t>%;</w:t>
      </w:r>
    </w:p>
    <w:p w:rsidR="005067C3" w:rsidRPr="008A5EC1" w:rsidRDefault="005067C3" w:rsidP="006370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навязывание дополнительных услуг – </w:t>
      </w:r>
      <w:r w:rsidR="00B955B9" w:rsidRPr="008A5EC1">
        <w:rPr>
          <w:rFonts w:ascii="Times New Roman" w:hAnsi="Times New Roman" w:cs="Times New Roman"/>
          <w:sz w:val="27"/>
          <w:szCs w:val="27"/>
        </w:rPr>
        <w:t>3</w:t>
      </w:r>
      <w:r w:rsidR="001F2661" w:rsidRPr="008A5EC1">
        <w:rPr>
          <w:rFonts w:ascii="Times New Roman" w:hAnsi="Times New Roman" w:cs="Times New Roman"/>
          <w:sz w:val="27"/>
          <w:szCs w:val="27"/>
        </w:rPr>
        <w:t>3</w:t>
      </w:r>
      <w:r w:rsidR="007B0CAB" w:rsidRPr="008A5EC1">
        <w:rPr>
          <w:rFonts w:ascii="Times New Roman" w:hAnsi="Times New Roman" w:cs="Times New Roman"/>
          <w:sz w:val="27"/>
          <w:szCs w:val="27"/>
        </w:rPr>
        <w:t>,3</w:t>
      </w:r>
      <w:r w:rsidR="00B955B9" w:rsidRPr="008A5EC1">
        <w:rPr>
          <w:rFonts w:ascii="Times New Roman" w:hAnsi="Times New Roman" w:cs="Times New Roman"/>
          <w:sz w:val="27"/>
          <w:szCs w:val="27"/>
        </w:rPr>
        <w:t>%</w:t>
      </w:r>
      <w:r w:rsidR="00626635" w:rsidRPr="008A5EC1">
        <w:rPr>
          <w:rFonts w:ascii="Times New Roman" w:hAnsi="Times New Roman" w:cs="Times New Roman"/>
          <w:sz w:val="27"/>
          <w:szCs w:val="27"/>
        </w:rPr>
        <w:t>;</w:t>
      </w:r>
    </w:p>
    <w:p w:rsidR="005067C3" w:rsidRPr="008A5EC1" w:rsidRDefault="005067C3" w:rsidP="006370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отказ в установке приборов учета – </w:t>
      </w:r>
      <w:r w:rsidR="00C14DB6" w:rsidRPr="008A5EC1">
        <w:rPr>
          <w:rFonts w:ascii="Times New Roman" w:hAnsi="Times New Roman" w:cs="Times New Roman"/>
          <w:sz w:val="27"/>
          <w:szCs w:val="27"/>
        </w:rPr>
        <w:t>5,</w:t>
      </w:r>
      <w:r w:rsidR="008C7568" w:rsidRPr="008A5EC1">
        <w:rPr>
          <w:rFonts w:ascii="Times New Roman" w:hAnsi="Times New Roman" w:cs="Times New Roman"/>
          <w:sz w:val="27"/>
          <w:szCs w:val="27"/>
        </w:rPr>
        <w:t>8</w:t>
      </w:r>
      <w:r w:rsidR="00626635" w:rsidRPr="008A5EC1">
        <w:rPr>
          <w:rFonts w:ascii="Times New Roman" w:hAnsi="Times New Roman" w:cs="Times New Roman"/>
          <w:sz w:val="27"/>
          <w:szCs w:val="27"/>
        </w:rPr>
        <w:t>%;</w:t>
      </w:r>
    </w:p>
    <w:p w:rsidR="005067C3" w:rsidRPr="008A5EC1" w:rsidRDefault="00EF0513" w:rsidP="006370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проблемы </w:t>
      </w:r>
      <w:proofErr w:type="gramStart"/>
      <w:r w:rsidRPr="008A5EC1">
        <w:rPr>
          <w:rFonts w:ascii="Times New Roman" w:hAnsi="Times New Roman" w:cs="Times New Roman"/>
          <w:sz w:val="27"/>
          <w:szCs w:val="27"/>
        </w:rPr>
        <w:t xml:space="preserve">с </w:t>
      </w:r>
      <w:r w:rsidR="005067C3" w:rsidRPr="008A5EC1">
        <w:rPr>
          <w:rFonts w:ascii="Times New Roman" w:hAnsi="Times New Roman" w:cs="Times New Roman"/>
          <w:sz w:val="27"/>
          <w:szCs w:val="27"/>
        </w:rPr>
        <w:t>заменой приборов</w:t>
      </w:r>
      <w:proofErr w:type="gramEnd"/>
      <w:r w:rsidR="005067C3" w:rsidRPr="008A5EC1">
        <w:rPr>
          <w:rFonts w:ascii="Times New Roman" w:hAnsi="Times New Roman" w:cs="Times New Roman"/>
          <w:sz w:val="27"/>
          <w:szCs w:val="27"/>
        </w:rPr>
        <w:t xml:space="preserve"> учета – </w:t>
      </w:r>
      <w:r w:rsidR="0086259D" w:rsidRPr="008A5EC1">
        <w:rPr>
          <w:rFonts w:ascii="Times New Roman" w:hAnsi="Times New Roman" w:cs="Times New Roman"/>
          <w:sz w:val="27"/>
          <w:szCs w:val="27"/>
        </w:rPr>
        <w:t>12,5</w:t>
      </w:r>
      <w:r w:rsidR="00626635" w:rsidRPr="008A5EC1">
        <w:rPr>
          <w:rFonts w:ascii="Times New Roman" w:hAnsi="Times New Roman" w:cs="Times New Roman"/>
          <w:sz w:val="27"/>
          <w:szCs w:val="27"/>
        </w:rPr>
        <w:t>%;</w:t>
      </w:r>
    </w:p>
    <w:p w:rsidR="005067C3" w:rsidRPr="008A5EC1" w:rsidRDefault="005067C3" w:rsidP="006370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требование заказа необходимых работ у подконтрольных коммерческих структур – </w:t>
      </w:r>
      <w:r w:rsidR="001718E8" w:rsidRPr="008A5EC1">
        <w:rPr>
          <w:rFonts w:ascii="Times New Roman" w:hAnsi="Times New Roman" w:cs="Times New Roman"/>
          <w:sz w:val="27"/>
          <w:szCs w:val="27"/>
        </w:rPr>
        <w:t>5,8</w:t>
      </w:r>
      <w:r w:rsidR="00626635" w:rsidRPr="008A5EC1">
        <w:rPr>
          <w:rFonts w:ascii="Times New Roman" w:hAnsi="Times New Roman" w:cs="Times New Roman"/>
          <w:sz w:val="27"/>
          <w:szCs w:val="27"/>
        </w:rPr>
        <w:t>%;</w:t>
      </w:r>
    </w:p>
    <w:p w:rsidR="005067C3" w:rsidRPr="008A5EC1" w:rsidRDefault="005067C3" w:rsidP="006370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- не сталкивались с подобными проблемами –</w:t>
      </w:r>
      <w:r w:rsidR="00626635" w:rsidRPr="008A5EC1">
        <w:rPr>
          <w:rFonts w:ascii="Times New Roman" w:hAnsi="Times New Roman" w:cs="Times New Roman"/>
          <w:sz w:val="27"/>
          <w:szCs w:val="27"/>
        </w:rPr>
        <w:t xml:space="preserve"> </w:t>
      </w:r>
      <w:r w:rsidR="00711228" w:rsidRPr="008A5EC1">
        <w:rPr>
          <w:rFonts w:ascii="Times New Roman" w:hAnsi="Times New Roman" w:cs="Times New Roman"/>
          <w:sz w:val="27"/>
          <w:szCs w:val="27"/>
        </w:rPr>
        <w:t>3</w:t>
      </w:r>
      <w:r w:rsidR="00C81F70" w:rsidRPr="008A5EC1">
        <w:rPr>
          <w:rFonts w:ascii="Times New Roman" w:hAnsi="Times New Roman" w:cs="Times New Roman"/>
          <w:sz w:val="27"/>
          <w:szCs w:val="27"/>
        </w:rPr>
        <w:t>3</w:t>
      </w:r>
      <w:r w:rsidR="009B1BF7" w:rsidRPr="008A5EC1">
        <w:rPr>
          <w:rFonts w:ascii="Times New Roman" w:hAnsi="Times New Roman" w:cs="Times New Roman"/>
          <w:sz w:val="27"/>
          <w:szCs w:val="27"/>
        </w:rPr>
        <w:t>,</w:t>
      </w:r>
      <w:r w:rsidR="00C81F70" w:rsidRPr="008A5EC1">
        <w:rPr>
          <w:rFonts w:ascii="Times New Roman" w:hAnsi="Times New Roman" w:cs="Times New Roman"/>
          <w:sz w:val="27"/>
          <w:szCs w:val="27"/>
        </w:rPr>
        <w:t>1</w:t>
      </w:r>
      <w:r w:rsidR="00711228" w:rsidRPr="008A5EC1">
        <w:rPr>
          <w:rFonts w:ascii="Times New Roman" w:hAnsi="Times New Roman" w:cs="Times New Roman"/>
          <w:sz w:val="27"/>
          <w:szCs w:val="27"/>
        </w:rPr>
        <w:t>%</w:t>
      </w:r>
      <w:r w:rsidR="009325EA" w:rsidRPr="008A5EC1">
        <w:rPr>
          <w:rFonts w:ascii="Times New Roman" w:hAnsi="Times New Roman" w:cs="Times New Roman"/>
          <w:sz w:val="27"/>
          <w:szCs w:val="27"/>
        </w:rPr>
        <w:t>;</w:t>
      </w:r>
    </w:p>
    <w:p w:rsidR="008433CD" w:rsidRPr="008A5EC1" w:rsidRDefault="009325EA" w:rsidP="008F23B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lastRenderedPageBreak/>
        <w:t xml:space="preserve">- не взаимодействовал с субъектами естественных монополий </w:t>
      </w:r>
      <w:r w:rsidR="00096A69" w:rsidRPr="008A5EC1">
        <w:rPr>
          <w:rFonts w:ascii="Times New Roman" w:hAnsi="Times New Roman" w:cs="Times New Roman"/>
          <w:sz w:val="27"/>
          <w:szCs w:val="27"/>
        </w:rPr>
        <w:t>–</w:t>
      </w:r>
      <w:r w:rsidRPr="008A5EC1">
        <w:rPr>
          <w:rFonts w:ascii="Times New Roman" w:hAnsi="Times New Roman" w:cs="Times New Roman"/>
          <w:sz w:val="27"/>
          <w:szCs w:val="27"/>
        </w:rPr>
        <w:t xml:space="preserve"> </w:t>
      </w:r>
      <w:r w:rsidR="00096A69" w:rsidRPr="008A5EC1">
        <w:rPr>
          <w:rFonts w:ascii="Times New Roman" w:hAnsi="Times New Roman" w:cs="Times New Roman"/>
          <w:sz w:val="27"/>
          <w:szCs w:val="27"/>
        </w:rPr>
        <w:t>2</w:t>
      </w:r>
      <w:r w:rsidR="00B2006C" w:rsidRPr="008A5EC1">
        <w:rPr>
          <w:rFonts w:ascii="Times New Roman" w:hAnsi="Times New Roman" w:cs="Times New Roman"/>
          <w:sz w:val="27"/>
          <w:szCs w:val="27"/>
        </w:rPr>
        <w:t>9,5</w:t>
      </w:r>
      <w:r w:rsidR="00096A69" w:rsidRPr="008A5EC1">
        <w:rPr>
          <w:rFonts w:ascii="Times New Roman" w:hAnsi="Times New Roman" w:cs="Times New Roman"/>
          <w:sz w:val="27"/>
          <w:szCs w:val="27"/>
        </w:rPr>
        <w:t>%.</w:t>
      </w:r>
    </w:p>
    <w:p w:rsidR="008433CD" w:rsidRPr="008A5EC1" w:rsidRDefault="008433CD" w:rsidP="008F23B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</w:p>
    <w:p w:rsidR="008F23BE" w:rsidRPr="008A5EC1" w:rsidRDefault="008F23BE" w:rsidP="002E15D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A5EC1">
        <w:rPr>
          <w:rFonts w:ascii="Times New Roman" w:hAnsi="Times New Roman" w:cs="Times New Roman"/>
          <w:b/>
          <w:sz w:val="27"/>
          <w:szCs w:val="27"/>
        </w:rPr>
        <w:t xml:space="preserve">Раздел </w:t>
      </w:r>
      <w:r w:rsidR="00014E0F" w:rsidRPr="008A5EC1">
        <w:rPr>
          <w:rFonts w:ascii="Times New Roman" w:hAnsi="Times New Roman" w:cs="Times New Roman"/>
          <w:b/>
          <w:sz w:val="27"/>
          <w:szCs w:val="27"/>
        </w:rPr>
        <w:t>4</w:t>
      </w:r>
      <w:r w:rsidRPr="008A5EC1">
        <w:rPr>
          <w:rFonts w:ascii="Times New Roman" w:hAnsi="Times New Roman" w:cs="Times New Roman"/>
          <w:b/>
          <w:sz w:val="27"/>
          <w:szCs w:val="27"/>
        </w:rPr>
        <w:t>. Административные барьеры, препятствующие развитию малого и среднего предпринимательства.</w:t>
      </w:r>
    </w:p>
    <w:p w:rsidR="005A0E26" w:rsidRPr="008A5EC1" w:rsidRDefault="005A0E26" w:rsidP="002E15D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A0E26" w:rsidRPr="008A5EC1" w:rsidRDefault="005A0E26" w:rsidP="005A0E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Снижение административных барьеров является одной из главных целей проводимой реформы по формированию единой системы качества и доступности государственных и муниципальных услуг.</w:t>
      </w:r>
    </w:p>
    <w:p w:rsidR="005A0E26" w:rsidRPr="008A5EC1" w:rsidRDefault="005A0E26" w:rsidP="005A0E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В рамках реализации полномочий по поддержке предпринимательства и устранению административных барьеров на пути его развития муниципалитетом обеспечивается проведение политики прозрачности, открытости и доступности своей деятельности.</w:t>
      </w:r>
    </w:p>
    <w:p w:rsidR="0027051E" w:rsidRPr="008A5EC1" w:rsidRDefault="0027051E" w:rsidP="005A0E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О</w:t>
      </w:r>
      <w:r w:rsidR="00524B0A" w:rsidRPr="008A5EC1">
        <w:rPr>
          <w:rFonts w:ascii="Times New Roman" w:hAnsi="Times New Roman" w:cs="Times New Roman"/>
          <w:sz w:val="27"/>
          <w:szCs w:val="27"/>
        </w:rPr>
        <w:t>бласт</w:t>
      </w:r>
      <w:r w:rsidRPr="008A5EC1">
        <w:rPr>
          <w:rFonts w:ascii="Times New Roman" w:hAnsi="Times New Roman" w:cs="Times New Roman"/>
          <w:sz w:val="27"/>
          <w:szCs w:val="27"/>
        </w:rPr>
        <w:t>и, в которых, по мнению предпринимателей, они чаще всего сталкиваются с административными барьерами:</w:t>
      </w:r>
    </w:p>
    <w:p w:rsidR="00F116F5" w:rsidRPr="008A5EC1" w:rsidRDefault="00F116F5" w:rsidP="00F116F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- при приобретении зданий и помещений – 6,9%;</w:t>
      </w:r>
    </w:p>
    <w:p w:rsidR="00F116F5" w:rsidRPr="008A5EC1" w:rsidRDefault="00F116F5" w:rsidP="00F116F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- при сертификации и стандартизации продукции, работ и услуг – 6,9%;</w:t>
      </w:r>
    </w:p>
    <w:p w:rsidR="00532805" w:rsidRPr="008A5EC1" w:rsidRDefault="00532805" w:rsidP="00F116F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- при регистрации прав на недвижимое имущество и сделок с ним – 6,9%;</w:t>
      </w:r>
    </w:p>
    <w:p w:rsidR="00532805" w:rsidRPr="008A5EC1" w:rsidRDefault="00532805" w:rsidP="00F116F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- при размещении заказов для государственных и муниципальных нужд – 6,9%;</w:t>
      </w:r>
    </w:p>
    <w:p w:rsidR="001C0B08" w:rsidRPr="008A5EC1" w:rsidRDefault="001C0B08" w:rsidP="00F116F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- при лицензировании отдельных видов деятельности – 10,3%;</w:t>
      </w:r>
    </w:p>
    <w:p w:rsidR="001C0B08" w:rsidRPr="008A5EC1" w:rsidRDefault="001C0B08" w:rsidP="00F116F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- при получении разрешения на строительство – 10,3%;</w:t>
      </w:r>
    </w:p>
    <w:p w:rsidR="001C0B08" w:rsidRPr="008A5EC1" w:rsidRDefault="001C0B08" w:rsidP="00F116F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- при аренде зданий и помещений – 10,3%;</w:t>
      </w:r>
    </w:p>
    <w:p w:rsidR="001916B9" w:rsidRPr="008A5EC1" w:rsidRDefault="001916B9" w:rsidP="001916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- при регистрации субъектов малого и среднего предпринимательства – 1</w:t>
      </w:r>
      <w:r w:rsidR="00E52608" w:rsidRPr="008A5EC1">
        <w:rPr>
          <w:rFonts w:ascii="Times New Roman" w:hAnsi="Times New Roman" w:cs="Times New Roman"/>
          <w:sz w:val="27"/>
          <w:szCs w:val="27"/>
        </w:rPr>
        <w:t>3</w:t>
      </w:r>
      <w:r w:rsidRPr="008A5EC1">
        <w:rPr>
          <w:rFonts w:ascii="Times New Roman" w:hAnsi="Times New Roman" w:cs="Times New Roman"/>
          <w:sz w:val="27"/>
          <w:szCs w:val="27"/>
        </w:rPr>
        <w:t>,</w:t>
      </w:r>
      <w:r w:rsidR="00E52608" w:rsidRPr="008A5EC1">
        <w:rPr>
          <w:rFonts w:ascii="Times New Roman" w:hAnsi="Times New Roman" w:cs="Times New Roman"/>
          <w:sz w:val="27"/>
          <w:szCs w:val="27"/>
        </w:rPr>
        <w:t>8</w:t>
      </w:r>
      <w:r w:rsidRPr="008A5EC1">
        <w:rPr>
          <w:rFonts w:ascii="Times New Roman" w:hAnsi="Times New Roman" w:cs="Times New Roman"/>
          <w:sz w:val="27"/>
          <w:szCs w:val="27"/>
        </w:rPr>
        <w:t>%;</w:t>
      </w:r>
    </w:p>
    <w:p w:rsidR="00F8459C" w:rsidRPr="008A5EC1" w:rsidRDefault="00F8459C" w:rsidP="00F8459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- при технологическом присоединении к объектам электросетевого хозяйства – 20,7%;</w:t>
      </w:r>
    </w:p>
    <w:p w:rsidR="00F8459C" w:rsidRPr="008A5EC1" w:rsidRDefault="00F8459C" w:rsidP="00F8459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- при получении государственной поддержки – 20,7%.</w:t>
      </w:r>
    </w:p>
    <w:p w:rsidR="00F15E80" w:rsidRPr="008A5EC1" w:rsidRDefault="00F15E80" w:rsidP="0027051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при контроле и надзоре за текущей предпринимательской деятельностью </w:t>
      </w:r>
      <w:r w:rsidR="00D00040" w:rsidRPr="008A5EC1">
        <w:rPr>
          <w:rFonts w:ascii="Times New Roman" w:hAnsi="Times New Roman" w:cs="Times New Roman"/>
          <w:sz w:val="27"/>
          <w:szCs w:val="27"/>
        </w:rPr>
        <w:t>–</w:t>
      </w:r>
      <w:r w:rsidRPr="008A5EC1">
        <w:rPr>
          <w:rFonts w:ascii="Times New Roman" w:hAnsi="Times New Roman" w:cs="Times New Roman"/>
          <w:sz w:val="27"/>
          <w:szCs w:val="27"/>
        </w:rPr>
        <w:t xml:space="preserve"> </w:t>
      </w:r>
      <w:r w:rsidR="002E79D7" w:rsidRPr="008A5EC1">
        <w:rPr>
          <w:rFonts w:ascii="Times New Roman" w:hAnsi="Times New Roman" w:cs="Times New Roman"/>
          <w:sz w:val="27"/>
          <w:szCs w:val="27"/>
        </w:rPr>
        <w:t>24</w:t>
      </w:r>
      <w:r w:rsidR="00C42451" w:rsidRPr="008A5EC1">
        <w:rPr>
          <w:rFonts w:ascii="Times New Roman" w:hAnsi="Times New Roman" w:cs="Times New Roman"/>
          <w:sz w:val="27"/>
          <w:szCs w:val="27"/>
        </w:rPr>
        <w:t>,1</w:t>
      </w:r>
      <w:r w:rsidR="00D00040" w:rsidRPr="008A5EC1">
        <w:rPr>
          <w:rFonts w:ascii="Times New Roman" w:hAnsi="Times New Roman" w:cs="Times New Roman"/>
          <w:sz w:val="27"/>
          <w:szCs w:val="27"/>
        </w:rPr>
        <w:t>%;</w:t>
      </w:r>
    </w:p>
    <w:p w:rsidR="005C58D4" w:rsidRPr="008A5EC1" w:rsidRDefault="005C58D4" w:rsidP="0027051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color w:val="FF0000"/>
          <w:sz w:val="27"/>
          <w:szCs w:val="27"/>
        </w:rPr>
        <w:tab/>
      </w:r>
      <w:r w:rsidR="0096793A" w:rsidRPr="008A5EC1">
        <w:rPr>
          <w:rFonts w:ascii="Times New Roman" w:hAnsi="Times New Roman" w:cs="Times New Roman"/>
          <w:sz w:val="27"/>
          <w:szCs w:val="27"/>
        </w:rPr>
        <w:t>А</w:t>
      </w:r>
      <w:r w:rsidRPr="008A5EC1">
        <w:rPr>
          <w:rFonts w:ascii="Times New Roman" w:hAnsi="Times New Roman" w:cs="Times New Roman"/>
          <w:sz w:val="27"/>
          <w:szCs w:val="27"/>
        </w:rPr>
        <w:t>дминистративные барьеры</w:t>
      </w:r>
      <w:r w:rsidR="0096793A" w:rsidRPr="008A5EC1">
        <w:rPr>
          <w:rFonts w:ascii="Times New Roman" w:hAnsi="Times New Roman" w:cs="Times New Roman"/>
          <w:sz w:val="27"/>
          <w:szCs w:val="27"/>
        </w:rPr>
        <w:t>,</w:t>
      </w:r>
      <w:r w:rsidRPr="008A5EC1">
        <w:rPr>
          <w:rFonts w:ascii="Times New Roman" w:hAnsi="Times New Roman" w:cs="Times New Roman"/>
          <w:sz w:val="27"/>
          <w:szCs w:val="27"/>
        </w:rPr>
        <w:t xml:space="preserve"> являю</w:t>
      </w:r>
      <w:r w:rsidR="0096793A" w:rsidRPr="008A5EC1">
        <w:rPr>
          <w:rFonts w:ascii="Times New Roman" w:hAnsi="Times New Roman" w:cs="Times New Roman"/>
          <w:sz w:val="27"/>
          <w:szCs w:val="27"/>
        </w:rPr>
        <w:t>щиеся</w:t>
      </w:r>
      <w:r w:rsidRPr="008A5EC1">
        <w:rPr>
          <w:rFonts w:ascii="Times New Roman" w:hAnsi="Times New Roman" w:cs="Times New Roman"/>
          <w:sz w:val="27"/>
          <w:szCs w:val="27"/>
        </w:rPr>
        <w:t xml:space="preserve"> наиболее существенными для ведения текущей деятельности</w:t>
      </w:r>
      <w:r w:rsidR="006C35A9" w:rsidRPr="008A5EC1">
        <w:rPr>
          <w:rFonts w:ascii="Times New Roman" w:hAnsi="Times New Roman" w:cs="Times New Roman"/>
          <w:sz w:val="27"/>
          <w:szCs w:val="27"/>
        </w:rPr>
        <w:t xml:space="preserve"> или открытия нового бизнеса на </w:t>
      </w:r>
      <w:r w:rsidRPr="008A5EC1">
        <w:rPr>
          <w:rFonts w:ascii="Times New Roman" w:hAnsi="Times New Roman" w:cs="Times New Roman"/>
          <w:sz w:val="27"/>
          <w:szCs w:val="27"/>
        </w:rPr>
        <w:t>рынке</w:t>
      </w:r>
      <w:r w:rsidR="006C35A9" w:rsidRPr="008A5EC1">
        <w:rPr>
          <w:rFonts w:ascii="Times New Roman" w:hAnsi="Times New Roman" w:cs="Times New Roman"/>
          <w:sz w:val="27"/>
          <w:szCs w:val="27"/>
        </w:rPr>
        <w:t>,</w:t>
      </w:r>
      <w:r w:rsidR="00CE0652" w:rsidRPr="008A5EC1">
        <w:rPr>
          <w:rFonts w:ascii="Times New Roman" w:hAnsi="Times New Roman" w:cs="Times New Roman"/>
          <w:sz w:val="27"/>
          <w:szCs w:val="27"/>
        </w:rPr>
        <w:t xml:space="preserve"> по мнению предпринимателей:</w:t>
      </w:r>
    </w:p>
    <w:p w:rsidR="00F276C9" w:rsidRPr="008A5EC1" w:rsidRDefault="00F276C9" w:rsidP="00F276C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неразвитость инновационной инфраструктуры (включающей в себя научно-исследовательские центры, иные исследовательские и </w:t>
      </w:r>
      <w:proofErr w:type="spellStart"/>
      <w:r w:rsidRPr="008A5EC1">
        <w:rPr>
          <w:rFonts w:ascii="Times New Roman" w:hAnsi="Times New Roman" w:cs="Times New Roman"/>
          <w:sz w:val="27"/>
          <w:szCs w:val="27"/>
        </w:rPr>
        <w:t>инновацонно</w:t>
      </w:r>
      <w:proofErr w:type="spellEnd"/>
      <w:r w:rsidRPr="008A5EC1">
        <w:rPr>
          <w:rFonts w:ascii="Times New Roman" w:hAnsi="Times New Roman" w:cs="Times New Roman"/>
          <w:sz w:val="27"/>
          <w:szCs w:val="27"/>
        </w:rPr>
        <w:t>-технологические центры) – 3,4%;</w:t>
      </w:r>
    </w:p>
    <w:p w:rsidR="00F276C9" w:rsidRPr="008A5EC1" w:rsidRDefault="00F276C9" w:rsidP="00F276C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- высокие таможенные издержки (при осуществлении поставок продукции на экспорт) - 3,4%;</w:t>
      </w:r>
    </w:p>
    <w:p w:rsidR="00F276C9" w:rsidRPr="008A5EC1" w:rsidRDefault="00F276C9" w:rsidP="00F276C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- давление со стороны поставщиков - 3,4%;</w:t>
      </w:r>
    </w:p>
    <w:p w:rsidR="00F276C9" w:rsidRPr="008A5EC1" w:rsidRDefault="00F276C9" w:rsidP="00F276C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- давление со стороны клиентов – 3,4%;</w:t>
      </w:r>
    </w:p>
    <w:p w:rsidR="007A4D21" w:rsidRPr="008A5EC1" w:rsidRDefault="007A4D21" w:rsidP="007A4D2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- необходимость установления партнерских отношений с органами власти – 3,4%;</w:t>
      </w:r>
    </w:p>
    <w:p w:rsidR="007A4D21" w:rsidRPr="008A5EC1" w:rsidRDefault="007A4D21" w:rsidP="007A4D2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- ограничение органами власти инициатив по организации совместной деятельности малых предприятий (например, в части создания совместных предприятий, кооперативов и др.) - 3,4%;</w:t>
      </w:r>
    </w:p>
    <w:p w:rsidR="007A4D21" w:rsidRPr="008A5EC1" w:rsidRDefault="007A4D21" w:rsidP="007A4D2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ограничение/сложность доступа к поставкам товаров, оказанию услуг и выполнению работ в рамках </w:t>
      </w:r>
      <w:proofErr w:type="spellStart"/>
      <w:r w:rsidRPr="008A5EC1">
        <w:rPr>
          <w:rFonts w:ascii="Times New Roman" w:hAnsi="Times New Roman" w:cs="Times New Roman"/>
          <w:sz w:val="27"/>
          <w:szCs w:val="27"/>
        </w:rPr>
        <w:t>госзакупок</w:t>
      </w:r>
      <w:proofErr w:type="spellEnd"/>
      <w:r w:rsidRPr="008A5EC1">
        <w:rPr>
          <w:rFonts w:ascii="Times New Roman" w:hAnsi="Times New Roman" w:cs="Times New Roman"/>
          <w:sz w:val="27"/>
          <w:szCs w:val="27"/>
        </w:rPr>
        <w:t xml:space="preserve"> – 3,4%;</w:t>
      </w:r>
    </w:p>
    <w:p w:rsidR="0041507C" w:rsidRPr="008A5EC1" w:rsidRDefault="0041507C" w:rsidP="007A4D2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- сложность/ затянутость процедуры получения разрешений/ лицензий – 3,4%;</w:t>
      </w:r>
    </w:p>
    <w:p w:rsidR="00CE0652" w:rsidRPr="008A5EC1" w:rsidRDefault="00CE0652" w:rsidP="0027051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- конкуренция со стороны теневого сектора – 6,9%;</w:t>
      </w:r>
    </w:p>
    <w:p w:rsidR="00CE0652" w:rsidRPr="008A5EC1" w:rsidRDefault="00CE0652" w:rsidP="0027051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- коррупция со стороны органов власти (например, взятки) – 6,9%;</w:t>
      </w:r>
    </w:p>
    <w:p w:rsidR="008F23BE" w:rsidRPr="008A5EC1" w:rsidRDefault="00405C72" w:rsidP="008F23B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lastRenderedPageBreak/>
        <w:t>- н</w:t>
      </w:r>
      <w:r w:rsidR="00BD1A69" w:rsidRPr="008A5EC1">
        <w:rPr>
          <w:rFonts w:ascii="Times New Roman" w:hAnsi="Times New Roman" w:cs="Times New Roman"/>
          <w:sz w:val="27"/>
          <w:szCs w:val="27"/>
        </w:rPr>
        <w:t>естабильность российского законодательства в отношении регулирования деятельности предприятий</w:t>
      </w:r>
      <w:r w:rsidRPr="008A5EC1">
        <w:rPr>
          <w:rFonts w:ascii="Times New Roman" w:hAnsi="Times New Roman" w:cs="Times New Roman"/>
          <w:sz w:val="27"/>
          <w:szCs w:val="27"/>
        </w:rPr>
        <w:t xml:space="preserve"> – </w:t>
      </w:r>
      <w:r w:rsidR="007D1088" w:rsidRPr="008A5EC1">
        <w:rPr>
          <w:rFonts w:ascii="Times New Roman" w:hAnsi="Times New Roman" w:cs="Times New Roman"/>
          <w:sz w:val="27"/>
          <w:szCs w:val="27"/>
        </w:rPr>
        <w:t>10,3</w:t>
      </w:r>
      <w:r w:rsidRPr="008A5EC1">
        <w:rPr>
          <w:rFonts w:ascii="Times New Roman" w:hAnsi="Times New Roman" w:cs="Times New Roman"/>
          <w:sz w:val="27"/>
          <w:szCs w:val="27"/>
        </w:rPr>
        <w:t>%;</w:t>
      </w:r>
    </w:p>
    <w:p w:rsidR="006345E9" w:rsidRPr="008A5EC1" w:rsidRDefault="006345E9" w:rsidP="008F23B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- неразвитость транспортной сети – 10,3%;</w:t>
      </w:r>
    </w:p>
    <w:p w:rsidR="00A17398" w:rsidRPr="008A5EC1" w:rsidRDefault="00A17398" w:rsidP="008F23B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- сложности при получении доступа к земельным участкам – 10,3</w:t>
      </w:r>
      <w:r w:rsidR="005B2D80" w:rsidRPr="008A5EC1">
        <w:rPr>
          <w:rFonts w:ascii="Times New Roman" w:hAnsi="Times New Roman" w:cs="Times New Roman"/>
          <w:sz w:val="27"/>
          <w:szCs w:val="27"/>
        </w:rPr>
        <w:t>%</w:t>
      </w:r>
      <w:r w:rsidRPr="008A5EC1">
        <w:rPr>
          <w:rFonts w:ascii="Times New Roman" w:hAnsi="Times New Roman" w:cs="Times New Roman"/>
          <w:sz w:val="27"/>
          <w:szCs w:val="27"/>
        </w:rPr>
        <w:t>;</w:t>
      </w:r>
    </w:p>
    <w:p w:rsidR="00590691" w:rsidRPr="008A5EC1" w:rsidRDefault="00590691" w:rsidP="008F23B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- высокие барьеры доступа к финансовым ресурсам (в частности, высокая стоимость кредитов) – 20,7%;</w:t>
      </w:r>
    </w:p>
    <w:p w:rsidR="00590691" w:rsidRPr="008A5EC1" w:rsidRDefault="00590691" w:rsidP="008F23B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- недостаток квалифицированных кадров – 24,1%;</w:t>
      </w:r>
    </w:p>
    <w:p w:rsidR="00404583" w:rsidRPr="008A5EC1" w:rsidRDefault="000E6797" w:rsidP="00717CCD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- в</w:t>
      </w:r>
      <w:r w:rsidR="00673666" w:rsidRPr="008A5EC1">
        <w:rPr>
          <w:rFonts w:ascii="Times New Roman" w:hAnsi="Times New Roman" w:cs="Times New Roman"/>
          <w:sz w:val="27"/>
          <w:szCs w:val="27"/>
        </w:rPr>
        <w:t>ысокие налоги</w:t>
      </w:r>
      <w:r w:rsidR="00FA6ADF" w:rsidRPr="008A5EC1">
        <w:rPr>
          <w:rFonts w:ascii="Times New Roman" w:hAnsi="Times New Roman" w:cs="Times New Roman"/>
          <w:sz w:val="27"/>
          <w:szCs w:val="27"/>
        </w:rPr>
        <w:t xml:space="preserve"> </w:t>
      </w:r>
      <w:r w:rsidR="00D116D3" w:rsidRPr="008A5EC1">
        <w:rPr>
          <w:rFonts w:ascii="Times New Roman" w:hAnsi="Times New Roman" w:cs="Times New Roman"/>
          <w:sz w:val="27"/>
          <w:szCs w:val="27"/>
        </w:rPr>
        <w:t xml:space="preserve">– </w:t>
      </w:r>
      <w:r w:rsidR="00EF75ED" w:rsidRPr="008A5EC1">
        <w:rPr>
          <w:rFonts w:ascii="Times New Roman" w:hAnsi="Times New Roman" w:cs="Times New Roman"/>
          <w:sz w:val="27"/>
          <w:szCs w:val="27"/>
        </w:rPr>
        <w:t>34,5</w:t>
      </w:r>
      <w:r w:rsidR="00D116D3" w:rsidRPr="008A5EC1">
        <w:rPr>
          <w:rFonts w:ascii="Times New Roman" w:hAnsi="Times New Roman" w:cs="Times New Roman"/>
          <w:sz w:val="27"/>
          <w:szCs w:val="27"/>
        </w:rPr>
        <w:t>%;</w:t>
      </w:r>
    </w:p>
    <w:p w:rsidR="00DD341B" w:rsidRPr="00F2381C" w:rsidRDefault="003835C3" w:rsidP="00F1422F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- 3</w:t>
      </w:r>
      <w:r w:rsidR="009477BC" w:rsidRPr="008A5EC1">
        <w:rPr>
          <w:rFonts w:ascii="Times New Roman" w:hAnsi="Times New Roman" w:cs="Times New Roman"/>
          <w:sz w:val="27"/>
          <w:szCs w:val="27"/>
        </w:rPr>
        <w:t>4</w:t>
      </w:r>
      <w:r w:rsidRPr="008A5EC1">
        <w:rPr>
          <w:rFonts w:ascii="Times New Roman" w:hAnsi="Times New Roman" w:cs="Times New Roman"/>
          <w:sz w:val="27"/>
          <w:szCs w:val="27"/>
        </w:rPr>
        <w:t>,</w:t>
      </w:r>
      <w:r w:rsidR="009477BC" w:rsidRPr="008A5EC1">
        <w:rPr>
          <w:rFonts w:ascii="Times New Roman" w:hAnsi="Times New Roman" w:cs="Times New Roman"/>
          <w:sz w:val="27"/>
          <w:szCs w:val="27"/>
        </w:rPr>
        <w:t>5</w:t>
      </w:r>
      <w:r w:rsidRPr="008A5EC1">
        <w:rPr>
          <w:rFonts w:ascii="Times New Roman" w:hAnsi="Times New Roman" w:cs="Times New Roman"/>
          <w:sz w:val="27"/>
          <w:szCs w:val="27"/>
        </w:rPr>
        <w:t xml:space="preserve"> % опрошенных предпринимателей считают, что для ведения текущей деятельности или открытия нового бизнеса</w:t>
      </w:r>
      <w:r w:rsidR="00477F6B" w:rsidRPr="008A5EC1">
        <w:rPr>
          <w:rFonts w:ascii="Times New Roman" w:hAnsi="Times New Roman" w:cs="Times New Roman"/>
          <w:sz w:val="27"/>
          <w:szCs w:val="27"/>
        </w:rPr>
        <w:t>,</w:t>
      </w:r>
      <w:r w:rsidRPr="008A5EC1">
        <w:rPr>
          <w:rFonts w:ascii="Times New Roman" w:hAnsi="Times New Roman" w:cs="Times New Roman"/>
          <w:sz w:val="27"/>
          <w:szCs w:val="27"/>
        </w:rPr>
        <w:t xml:space="preserve"> ограничений и административных барьеров нет.</w:t>
      </w:r>
    </w:p>
    <w:p w:rsidR="003835C3" w:rsidRDefault="003835C3" w:rsidP="00F1422F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7"/>
          <w:szCs w:val="27"/>
        </w:rPr>
      </w:pPr>
    </w:p>
    <w:p w:rsidR="00895AC3" w:rsidRPr="008A5EC1" w:rsidRDefault="00895AC3" w:rsidP="00F1422F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7"/>
          <w:szCs w:val="27"/>
        </w:rPr>
      </w:pPr>
    </w:p>
    <w:p w:rsidR="00014E0F" w:rsidRPr="008A5EC1" w:rsidRDefault="005E7E84" w:rsidP="00BB059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A5EC1">
        <w:rPr>
          <w:rFonts w:ascii="Times New Roman" w:hAnsi="Times New Roman" w:cs="Times New Roman"/>
          <w:b/>
          <w:sz w:val="27"/>
          <w:szCs w:val="27"/>
        </w:rPr>
        <w:t>Раздел 5</w:t>
      </w:r>
      <w:r w:rsidR="00014E0F" w:rsidRPr="008A5EC1">
        <w:rPr>
          <w:rFonts w:ascii="Times New Roman" w:hAnsi="Times New Roman" w:cs="Times New Roman"/>
          <w:b/>
          <w:sz w:val="27"/>
          <w:szCs w:val="27"/>
        </w:rPr>
        <w:t>. Результаты реализации мероприятий «дорожной карты» по содействию развитию конкуренции муниципального образования</w:t>
      </w:r>
      <w:r w:rsidR="00B0164C" w:rsidRPr="008A5EC1">
        <w:rPr>
          <w:rFonts w:ascii="Times New Roman" w:hAnsi="Times New Roman" w:cs="Times New Roman"/>
          <w:b/>
          <w:sz w:val="27"/>
          <w:szCs w:val="27"/>
        </w:rPr>
        <w:t>.</w:t>
      </w:r>
    </w:p>
    <w:p w:rsidR="00C572D8" w:rsidRPr="008A5EC1" w:rsidRDefault="00C572D8" w:rsidP="0032500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32403" w:rsidRPr="008A5EC1" w:rsidRDefault="00A32403" w:rsidP="00A32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Распоряжением администрации муниципального образования </w:t>
      </w:r>
      <w:proofErr w:type="spellStart"/>
      <w:r w:rsidRPr="008A5EC1">
        <w:rPr>
          <w:rFonts w:ascii="Times New Roman" w:hAnsi="Times New Roman" w:cs="Times New Roman"/>
          <w:sz w:val="27"/>
          <w:szCs w:val="27"/>
        </w:rPr>
        <w:t>Ейский</w:t>
      </w:r>
      <w:proofErr w:type="spellEnd"/>
      <w:r w:rsidRPr="008A5EC1">
        <w:rPr>
          <w:rFonts w:ascii="Times New Roman" w:hAnsi="Times New Roman" w:cs="Times New Roman"/>
          <w:sz w:val="27"/>
          <w:szCs w:val="27"/>
        </w:rPr>
        <w:t xml:space="preserve"> район от </w:t>
      </w:r>
      <w:r w:rsidR="00D222F2" w:rsidRPr="008A5EC1">
        <w:rPr>
          <w:rFonts w:ascii="Times New Roman" w:hAnsi="Times New Roman" w:cs="Times New Roman"/>
          <w:sz w:val="27"/>
          <w:szCs w:val="27"/>
        </w:rPr>
        <w:t>2</w:t>
      </w:r>
      <w:r w:rsidR="00240FE4" w:rsidRPr="008A5EC1">
        <w:rPr>
          <w:rFonts w:ascii="Times New Roman" w:hAnsi="Times New Roman" w:cs="Times New Roman"/>
          <w:sz w:val="27"/>
          <w:szCs w:val="27"/>
        </w:rPr>
        <w:t>9</w:t>
      </w:r>
      <w:r w:rsidR="00D222F2" w:rsidRPr="008A5EC1">
        <w:rPr>
          <w:rFonts w:ascii="Times New Roman" w:hAnsi="Times New Roman" w:cs="Times New Roman"/>
          <w:sz w:val="27"/>
          <w:szCs w:val="27"/>
        </w:rPr>
        <w:t xml:space="preserve"> января 202</w:t>
      </w:r>
      <w:r w:rsidR="00240FE4" w:rsidRPr="008A5EC1">
        <w:rPr>
          <w:rFonts w:ascii="Times New Roman" w:hAnsi="Times New Roman" w:cs="Times New Roman"/>
          <w:sz w:val="27"/>
          <w:szCs w:val="27"/>
        </w:rPr>
        <w:t>5</w:t>
      </w:r>
      <w:r w:rsidR="00D222F2" w:rsidRPr="008A5EC1">
        <w:rPr>
          <w:rFonts w:ascii="Times New Roman" w:hAnsi="Times New Roman" w:cs="Times New Roman"/>
          <w:sz w:val="27"/>
          <w:szCs w:val="27"/>
        </w:rPr>
        <w:t xml:space="preserve"> </w:t>
      </w:r>
      <w:r w:rsidRPr="008A5EC1">
        <w:rPr>
          <w:rFonts w:ascii="Times New Roman" w:hAnsi="Times New Roman" w:cs="Times New Roman"/>
          <w:sz w:val="27"/>
          <w:szCs w:val="27"/>
        </w:rPr>
        <w:t xml:space="preserve">года № </w:t>
      </w:r>
      <w:r w:rsidR="00240FE4" w:rsidRPr="008A5EC1">
        <w:rPr>
          <w:rFonts w:ascii="Times New Roman" w:hAnsi="Times New Roman" w:cs="Times New Roman"/>
          <w:sz w:val="27"/>
          <w:szCs w:val="27"/>
        </w:rPr>
        <w:t>29</w:t>
      </w:r>
      <w:r w:rsidRPr="008A5EC1">
        <w:rPr>
          <w:rFonts w:ascii="Times New Roman" w:hAnsi="Times New Roman" w:cs="Times New Roman"/>
          <w:sz w:val="27"/>
          <w:szCs w:val="27"/>
        </w:rPr>
        <w:t xml:space="preserve">-р «О внесении изменений в распоряжение администрации муниципального образования </w:t>
      </w:r>
      <w:proofErr w:type="spellStart"/>
      <w:r w:rsidRPr="008A5EC1">
        <w:rPr>
          <w:rFonts w:ascii="Times New Roman" w:hAnsi="Times New Roman" w:cs="Times New Roman"/>
          <w:sz w:val="27"/>
          <w:szCs w:val="27"/>
        </w:rPr>
        <w:t>Ейский</w:t>
      </w:r>
      <w:proofErr w:type="spellEnd"/>
      <w:r w:rsidRPr="008A5EC1">
        <w:rPr>
          <w:rFonts w:ascii="Times New Roman" w:hAnsi="Times New Roman" w:cs="Times New Roman"/>
          <w:sz w:val="27"/>
          <w:szCs w:val="27"/>
        </w:rPr>
        <w:t xml:space="preserve"> район от </w:t>
      </w:r>
      <w:r w:rsidR="00D222F2" w:rsidRPr="008A5EC1">
        <w:rPr>
          <w:rFonts w:ascii="Times New Roman" w:hAnsi="Times New Roman" w:cs="Times New Roman"/>
          <w:sz w:val="27"/>
          <w:szCs w:val="27"/>
        </w:rPr>
        <w:t>28 января 2022</w:t>
      </w:r>
      <w:r w:rsidRPr="008A5EC1">
        <w:rPr>
          <w:rFonts w:ascii="Times New Roman" w:hAnsi="Times New Roman" w:cs="Times New Roman"/>
          <w:sz w:val="27"/>
          <w:szCs w:val="27"/>
        </w:rPr>
        <w:t xml:space="preserve"> года № </w:t>
      </w:r>
      <w:r w:rsidR="006D0C90" w:rsidRPr="008A5EC1">
        <w:rPr>
          <w:rFonts w:ascii="Times New Roman" w:hAnsi="Times New Roman" w:cs="Times New Roman"/>
          <w:sz w:val="27"/>
          <w:szCs w:val="27"/>
        </w:rPr>
        <w:t>20</w:t>
      </w:r>
      <w:r w:rsidRPr="008A5EC1">
        <w:rPr>
          <w:rFonts w:ascii="Times New Roman" w:hAnsi="Times New Roman" w:cs="Times New Roman"/>
          <w:sz w:val="27"/>
          <w:szCs w:val="27"/>
        </w:rPr>
        <w:t xml:space="preserve">-р «Об утверждении плана мероприятий («дорожной карты») по содействию развитию конкуренции в Ейском районе» утвержден план мероприятий («дорожная карта») по содействию развитию конкуренции в муниципальном образовании </w:t>
      </w:r>
      <w:proofErr w:type="spellStart"/>
      <w:r w:rsidRPr="008A5EC1">
        <w:rPr>
          <w:rFonts w:ascii="Times New Roman" w:hAnsi="Times New Roman" w:cs="Times New Roman"/>
          <w:sz w:val="27"/>
          <w:szCs w:val="27"/>
        </w:rPr>
        <w:t>Ейский</w:t>
      </w:r>
      <w:proofErr w:type="spellEnd"/>
      <w:r w:rsidRPr="008A5EC1">
        <w:rPr>
          <w:rFonts w:ascii="Times New Roman" w:hAnsi="Times New Roman" w:cs="Times New Roman"/>
          <w:sz w:val="27"/>
          <w:szCs w:val="27"/>
        </w:rPr>
        <w:t xml:space="preserve"> район. Информация размещена на официальном сайте администрации муниципального образования </w:t>
      </w:r>
      <w:proofErr w:type="spellStart"/>
      <w:r w:rsidRPr="008A5EC1">
        <w:rPr>
          <w:rFonts w:ascii="Times New Roman" w:hAnsi="Times New Roman" w:cs="Times New Roman"/>
          <w:sz w:val="27"/>
          <w:szCs w:val="27"/>
        </w:rPr>
        <w:t>Ейский</w:t>
      </w:r>
      <w:proofErr w:type="spellEnd"/>
      <w:r w:rsidRPr="008A5EC1">
        <w:rPr>
          <w:rFonts w:ascii="Times New Roman" w:hAnsi="Times New Roman" w:cs="Times New Roman"/>
          <w:sz w:val="27"/>
          <w:szCs w:val="27"/>
        </w:rPr>
        <w:t xml:space="preserve"> район (</w:t>
      </w:r>
      <w:r w:rsidR="00233060" w:rsidRPr="008A5EC1">
        <w:rPr>
          <w:rFonts w:ascii="Times New Roman" w:hAnsi="Times New Roman" w:cs="Times New Roman"/>
          <w:sz w:val="27"/>
          <w:szCs w:val="27"/>
        </w:rPr>
        <w:t>https://yeiskraion.ru/gorodskaya-sreda/srk/</w:t>
      </w:r>
      <w:r w:rsidRPr="008A5EC1">
        <w:rPr>
          <w:rFonts w:ascii="Times New Roman" w:hAnsi="Times New Roman" w:cs="Times New Roman"/>
          <w:sz w:val="27"/>
          <w:szCs w:val="27"/>
        </w:rPr>
        <w:t xml:space="preserve">). </w:t>
      </w:r>
    </w:p>
    <w:p w:rsidR="00A32403" w:rsidRPr="008A5EC1" w:rsidRDefault="00A32403" w:rsidP="00A32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Отраслевыми органами администрации муниципального образования </w:t>
      </w:r>
      <w:proofErr w:type="spellStart"/>
      <w:r w:rsidRPr="008A5EC1">
        <w:rPr>
          <w:rFonts w:ascii="Times New Roman" w:hAnsi="Times New Roman" w:cs="Times New Roman"/>
          <w:sz w:val="27"/>
          <w:szCs w:val="27"/>
        </w:rPr>
        <w:t>Ейский</w:t>
      </w:r>
      <w:proofErr w:type="spellEnd"/>
      <w:r w:rsidR="00522F36" w:rsidRPr="008A5EC1">
        <w:rPr>
          <w:rFonts w:ascii="Times New Roman" w:hAnsi="Times New Roman" w:cs="Times New Roman"/>
          <w:sz w:val="27"/>
          <w:szCs w:val="27"/>
        </w:rPr>
        <w:t xml:space="preserve"> муниципальный</w:t>
      </w:r>
      <w:r w:rsidRPr="008A5EC1">
        <w:rPr>
          <w:rFonts w:ascii="Times New Roman" w:hAnsi="Times New Roman" w:cs="Times New Roman"/>
          <w:sz w:val="27"/>
          <w:szCs w:val="27"/>
        </w:rPr>
        <w:t xml:space="preserve"> район обеспечивается выполнение утвержденных мероприятий «дорожной карты» в установленные сроки.</w:t>
      </w:r>
    </w:p>
    <w:p w:rsidR="00206920" w:rsidRPr="008A5EC1" w:rsidRDefault="00A32403" w:rsidP="00A32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Также осуществляется организационно-методическое обеспечение реализации в МО </w:t>
      </w:r>
      <w:proofErr w:type="spellStart"/>
      <w:r w:rsidRPr="008A5EC1">
        <w:rPr>
          <w:rFonts w:ascii="Times New Roman" w:hAnsi="Times New Roman" w:cs="Times New Roman"/>
          <w:sz w:val="27"/>
          <w:szCs w:val="27"/>
        </w:rPr>
        <w:t>Ейский</w:t>
      </w:r>
      <w:proofErr w:type="spellEnd"/>
      <w:r w:rsidRPr="008A5EC1">
        <w:rPr>
          <w:rFonts w:ascii="Times New Roman" w:hAnsi="Times New Roman" w:cs="Times New Roman"/>
          <w:sz w:val="27"/>
          <w:szCs w:val="27"/>
        </w:rPr>
        <w:t xml:space="preserve"> район стандарта развития конкуренции: </w:t>
      </w:r>
    </w:p>
    <w:p w:rsidR="00206920" w:rsidRPr="008A5EC1" w:rsidRDefault="00206920" w:rsidP="00206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</w:t>
      </w:r>
      <w:r w:rsidR="00A32403" w:rsidRPr="008A5EC1">
        <w:rPr>
          <w:rFonts w:ascii="Times New Roman" w:hAnsi="Times New Roman" w:cs="Times New Roman"/>
          <w:sz w:val="27"/>
          <w:szCs w:val="27"/>
        </w:rPr>
        <w:t>организация деятельности Совета по содействию развити</w:t>
      </w:r>
      <w:r w:rsidR="00191846" w:rsidRPr="008A5EC1">
        <w:rPr>
          <w:rFonts w:ascii="Times New Roman" w:hAnsi="Times New Roman" w:cs="Times New Roman"/>
          <w:sz w:val="27"/>
          <w:szCs w:val="27"/>
        </w:rPr>
        <w:t xml:space="preserve">ю конкуренции в МО </w:t>
      </w:r>
      <w:proofErr w:type="spellStart"/>
      <w:r w:rsidR="00191846" w:rsidRPr="008A5EC1">
        <w:rPr>
          <w:rFonts w:ascii="Times New Roman" w:hAnsi="Times New Roman" w:cs="Times New Roman"/>
          <w:sz w:val="27"/>
          <w:szCs w:val="27"/>
        </w:rPr>
        <w:t>Ейский</w:t>
      </w:r>
      <w:proofErr w:type="spellEnd"/>
      <w:r w:rsidR="00E920F9" w:rsidRPr="008A5EC1">
        <w:rPr>
          <w:rFonts w:ascii="Times New Roman" w:hAnsi="Times New Roman" w:cs="Times New Roman"/>
          <w:sz w:val="27"/>
          <w:szCs w:val="27"/>
        </w:rPr>
        <w:t xml:space="preserve"> муниципальный</w:t>
      </w:r>
      <w:r w:rsidR="00191846" w:rsidRPr="008A5EC1">
        <w:rPr>
          <w:rFonts w:ascii="Times New Roman" w:hAnsi="Times New Roman" w:cs="Times New Roman"/>
          <w:sz w:val="27"/>
          <w:szCs w:val="27"/>
        </w:rPr>
        <w:t xml:space="preserve"> район</w:t>
      </w:r>
      <w:r w:rsidRPr="008A5EC1">
        <w:rPr>
          <w:rFonts w:ascii="Times New Roman" w:hAnsi="Times New Roman" w:cs="Times New Roman"/>
          <w:sz w:val="27"/>
          <w:szCs w:val="27"/>
        </w:rPr>
        <w:t>;</w:t>
      </w:r>
      <w:r w:rsidR="00A32403" w:rsidRPr="008A5EC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06920" w:rsidRPr="008A5EC1" w:rsidRDefault="00206920" w:rsidP="00206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- </w:t>
      </w:r>
      <w:r w:rsidR="00A32403" w:rsidRPr="008A5EC1">
        <w:rPr>
          <w:rFonts w:ascii="Times New Roman" w:hAnsi="Times New Roman" w:cs="Times New Roman"/>
          <w:sz w:val="27"/>
          <w:szCs w:val="27"/>
        </w:rPr>
        <w:t xml:space="preserve">проведение мониторинга, анализа и оценки состояния и развития конкуренции на товарных рынках МО </w:t>
      </w:r>
      <w:proofErr w:type="spellStart"/>
      <w:r w:rsidR="00A32403" w:rsidRPr="008A5EC1">
        <w:rPr>
          <w:rFonts w:ascii="Times New Roman" w:hAnsi="Times New Roman" w:cs="Times New Roman"/>
          <w:sz w:val="27"/>
          <w:szCs w:val="27"/>
        </w:rPr>
        <w:t>Ейский</w:t>
      </w:r>
      <w:proofErr w:type="spellEnd"/>
      <w:r w:rsidR="00E920F9" w:rsidRPr="008A5EC1">
        <w:rPr>
          <w:rFonts w:ascii="Times New Roman" w:hAnsi="Times New Roman" w:cs="Times New Roman"/>
          <w:sz w:val="27"/>
          <w:szCs w:val="27"/>
        </w:rPr>
        <w:t xml:space="preserve"> муниципальный</w:t>
      </w:r>
      <w:r w:rsidR="00A32403" w:rsidRPr="008A5EC1">
        <w:rPr>
          <w:rFonts w:ascii="Times New Roman" w:hAnsi="Times New Roman" w:cs="Times New Roman"/>
          <w:sz w:val="27"/>
          <w:szCs w:val="27"/>
        </w:rPr>
        <w:t xml:space="preserve"> район; </w:t>
      </w:r>
    </w:p>
    <w:p w:rsidR="00C572D8" w:rsidRPr="008A5EC1" w:rsidRDefault="00206920" w:rsidP="00206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-</w:t>
      </w:r>
      <w:r w:rsidR="00A32403" w:rsidRPr="008A5EC1">
        <w:rPr>
          <w:rFonts w:ascii="Times New Roman" w:hAnsi="Times New Roman" w:cs="Times New Roman"/>
          <w:sz w:val="27"/>
          <w:szCs w:val="27"/>
        </w:rPr>
        <w:t>разработка, корректировка, реализация и мониторинг планов мероприятий по содействию раз</w:t>
      </w:r>
      <w:r w:rsidR="00D57C9C" w:rsidRPr="008A5EC1">
        <w:rPr>
          <w:rFonts w:ascii="Times New Roman" w:hAnsi="Times New Roman" w:cs="Times New Roman"/>
          <w:sz w:val="27"/>
          <w:szCs w:val="27"/>
        </w:rPr>
        <w:t xml:space="preserve">витию конкуренции в курируемых </w:t>
      </w:r>
      <w:r w:rsidR="00A32403" w:rsidRPr="008A5EC1">
        <w:rPr>
          <w:rFonts w:ascii="Times New Roman" w:hAnsi="Times New Roman" w:cs="Times New Roman"/>
          <w:sz w:val="27"/>
          <w:szCs w:val="27"/>
        </w:rPr>
        <w:t>сферах деятельности и планов мероприятий по содействию развитию конкуренции Ейск</w:t>
      </w:r>
      <w:r w:rsidR="00522F36" w:rsidRPr="008A5EC1">
        <w:rPr>
          <w:rFonts w:ascii="Times New Roman" w:hAnsi="Times New Roman" w:cs="Times New Roman"/>
          <w:sz w:val="27"/>
          <w:szCs w:val="27"/>
        </w:rPr>
        <w:t>ом</w:t>
      </w:r>
      <w:r w:rsidR="00A32403" w:rsidRPr="008A5EC1">
        <w:rPr>
          <w:rFonts w:ascii="Times New Roman" w:hAnsi="Times New Roman" w:cs="Times New Roman"/>
          <w:sz w:val="27"/>
          <w:szCs w:val="27"/>
        </w:rPr>
        <w:t xml:space="preserve"> район</w:t>
      </w:r>
      <w:r w:rsidR="00522F36" w:rsidRPr="008A5EC1">
        <w:rPr>
          <w:rFonts w:ascii="Times New Roman" w:hAnsi="Times New Roman" w:cs="Times New Roman"/>
          <w:sz w:val="27"/>
          <w:szCs w:val="27"/>
        </w:rPr>
        <w:t>е</w:t>
      </w:r>
      <w:r w:rsidR="00A32403" w:rsidRPr="008A5EC1">
        <w:rPr>
          <w:rFonts w:ascii="Times New Roman" w:hAnsi="Times New Roman" w:cs="Times New Roman"/>
          <w:sz w:val="27"/>
          <w:szCs w:val="27"/>
        </w:rPr>
        <w:t xml:space="preserve"> по реализации мероприятий «дорожной карты» по содействию развитию конкуренции.</w:t>
      </w:r>
    </w:p>
    <w:p w:rsidR="001950C5" w:rsidRPr="008A5EC1" w:rsidRDefault="00F34F1D" w:rsidP="00BB0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 xml:space="preserve">Сведения о достижении целевых значений контрольных показателей эффективности, установленных в плане мероприятий ("дорожной карте") по содействию развитию конкуренции </w:t>
      </w:r>
      <w:r w:rsidR="00C55DC8" w:rsidRPr="008A5EC1">
        <w:rPr>
          <w:rFonts w:ascii="Times New Roman" w:hAnsi="Times New Roman" w:cs="Times New Roman"/>
          <w:sz w:val="27"/>
          <w:szCs w:val="27"/>
        </w:rPr>
        <w:t>представлен</w:t>
      </w:r>
      <w:r w:rsidRPr="008A5EC1">
        <w:rPr>
          <w:rFonts w:ascii="Times New Roman" w:hAnsi="Times New Roman" w:cs="Times New Roman"/>
          <w:sz w:val="27"/>
          <w:szCs w:val="27"/>
        </w:rPr>
        <w:t>ы</w:t>
      </w:r>
      <w:r w:rsidR="00C55DC8" w:rsidRPr="008A5EC1">
        <w:rPr>
          <w:rFonts w:ascii="Times New Roman" w:hAnsi="Times New Roman" w:cs="Times New Roman"/>
          <w:sz w:val="27"/>
          <w:szCs w:val="27"/>
        </w:rPr>
        <w:t xml:space="preserve"> в приложении </w:t>
      </w:r>
      <w:r w:rsidR="00084C6F" w:rsidRPr="008A5EC1">
        <w:rPr>
          <w:rFonts w:ascii="Times New Roman" w:hAnsi="Times New Roman" w:cs="Times New Roman"/>
          <w:sz w:val="27"/>
          <w:szCs w:val="27"/>
        </w:rPr>
        <w:t>2</w:t>
      </w:r>
      <w:r w:rsidR="00C55DC8" w:rsidRPr="008A5EC1">
        <w:rPr>
          <w:rFonts w:ascii="Times New Roman" w:hAnsi="Times New Roman" w:cs="Times New Roman"/>
          <w:sz w:val="27"/>
          <w:szCs w:val="27"/>
        </w:rPr>
        <w:t xml:space="preserve"> к настоящему Отчету.</w:t>
      </w:r>
    </w:p>
    <w:p w:rsidR="00346CA8" w:rsidRPr="008A5EC1" w:rsidRDefault="00346CA8" w:rsidP="00BB0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5EC1">
        <w:rPr>
          <w:rFonts w:ascii="Times New Roman" w:hAnsi="Times New Roman" w:cs="Times New Roman"/>
          <w:sz w:val="27"/>
          <w:szCs w:val="27"/>
        </w:rPr>
        <w:t>Информация о реализации системных мероприятий, направленных на развитие конкуренции в м</w:t>
      </w:r>
      <w:r w:rsidR="00522F36" w:rsidRPr="008A5EC1">
        <w:rPr>
          <w:rFonts w:ascii="Times New Roman" w:hAnsi="Times New Roman" w:cs="Times New Roman"/>
          <w:sz w:val="27"/>
          <w:szCs w:val="27"/>
        </w:rPr>
        <w:t>униципальном образовании за 2025</w:t>
      </w:r>
      <w:r w:rsidRPr="008A5EC1">
        <w:rPr>
          <w:rFonts w:ascii="Times New Roman" w:hAnsi="Times New Roman" w:cs="Times New Roman"/>
          <w:sz w:val="27"/>
          <w:szCs w:val="27"/>
        </w:rPr>
        <w:t xml:space="preserve"> г. представлена в приложении 3 к настоящему Отчету.</w:t>
      </w:r>
    </w:p>
    <w:p w:rsidR="0043111C" w:rsidRPr="008A5EC1" w:rsidRDefault="0043111C" w:rsidP="00F2381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7"/>
          <w:szCs w:val="27"/>
        </w:rPr>
      </w:pPr>
    </w:p>
    <w:p w:rsidR="00530064" w:rsidRPr="00EF137C" w:rsidRDefault="00CA07B1" w:rsidP="00BB059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F137C">
        <w:rPr>
          <w:rFonts w:ascii="Times New Roman" w:hAnsi="Times New Roman" w:cs="Times New Roman"/>
          <w:b/>
          <w:sz w:val="27"/>
          <w:szCs w:val="27"/>
        </w:rPr>
        <w:lastRenderedPageBreak/>
        <w:t>Раздел</w:t>
      </w:r>
      <w:r w:rsidR="00ED44A2" w:rsidRPr="00EF137C">
        <w:rPr>
          <w:rFonts w:ascii="Times New Roman" w:hAnsi="Times New Roman" w:cs="Times New Roman"/>
          <w:b/>
          <w:sz w:val="27"/>
          <w:szCs w:val="27"/>
        </w:rPr>
        <w:t> </w:t>
      </w:r>
      <w:r w:rsidR="005E7E84" w:rsidRPr="00EF137C">
        <w:rPr>
          <w:rFonts w:ascii="Times New Roman" w:hAnsi="Times New Roman" w:cs="Times New Roman"/>
          <w:b/>
          <w:sz w:val="27"/>
          <w:szCs w:val="27"/>
        </w:rPr>
        <w:t>6</w:t>
      </w:r>
      <w:r w:rsidRPr="00EF137C">
        <w:rPr>
          <w:rFonts w:ascii="Times New Roman" w:hAnsi="Times New Roman" w:cs="Times New Roman"/>
          <w:b/>
          <w:sz w:val="27"/>
          <w:szCs w:val="27"/>
        </w:rPr>
        <w:t xml:space="preserve">. </w:t>
      </w:r>
      <w:r w:rsidR="008A45CE" w:rsidRPr="00EF137C">
        <w:rPr>
          <w:rFonts w:ascii="Times New Roman" w:hAnsi="Times New Roman" w:cs="Times New Roman"/>
          <w:b/>
          <w:sz w:val="27"/>
          <w:szCs w:val="27"/>
        </w:rPr>
        <w:t xml:space="preserve">Сведения о </w:t>
      </w:r>
      <w:r w:rsidR="00B83F2C">
        <w:rPr>
          <w:rFonts w:ascii="Times New Roman" w:hAnsi="Times New Roman" w:cs="Times New Roman"/>
          <w:b/>
          <w:sz w:val="27"/>
          <w:szCs w:val="27"/>
        </w:rPr>
        <w:t>муниципальных</w:t>
      </w:r>
      <w:r w:rsidR="008A45CE" w:rsidRPr="00EF137C">
        <w:rPr>
          <w:rFonts w:ascii="Times New Roman" w:hAnsi="Times New Roman" w:cs="Times New Roman"/>
          <w:b/>
          <w:sz w:val="27"/>
          <w:szCs w:val="27"/>
        </w:rPr>
        <w:t xml:space="preserve"> практиках </w:t>
      </w:r>
    </w:p>
    <w:p w:rsidR="00530064" w:rsidRPr="00EF137C" w:rsidRDefault="008A45CE" w:rsidP="00BB059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F137C">
        <w:rPr>
          <w:rFonts w:ascii="Times New Roman" w:hAnsi="Times New Roman" w:cs="Times New Roman"/>
          <w:b/>
          <w:sz w:val="27"/>
          <w:szCs w:val="27"/>
        </w:rPr>
        <w:t xml:space="preserve">содействия развитию конкуренции, внедренных </w:t>
      </w:r>
    </w:p>
    <w:p w:rsidR="008A45CE" w:rsidRPr="00EF137C" w:rsidRDefault="008A45CE" w:rsidP="00BB059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F137C">
        <w:rPr>
          <w:rFonts w:ascii="Times New Roman" w:hAnsi="Times New Roman" w:cs="Times New Roman"/>
          <w:b/>
          <w:sz w:val="27"/>
          <w:szCs w:val="27"/>
        </w:rPr>
        <w:t>в муниципальном образовании в 202</w:t>
      </w:r>
      <w:r w:rsidR="00EF137C">
        <w:rPr>
          <w:rFonts w:ascii="Times New Roman" w:hAnsi="Times New Roman" w:cs="Times New Roman"/>
          <w:b/>
          <w:sz w:val="27"/>
          <w:szCs w:val="27"/>
        </w:rPr>
        <w:t>5</w:t>
      </w:r>
      <w:r w:rsidRPr="00EF137C">
        <w:rPr>
          <w:rFonts w:ascii="Times New Roman" w:hAnsi="Times New Roman" w:cs="Times New Roman"/>
          <w:b/>
          <w:sz w:val="27"/>
          <w:szCs w:val="27"/>
        </w:rPr>
        <w:t xml:space="preserve"> году.</w:t>
      </w:r>
    </w:p>
    <w:p w:rsidR="008A45CE" w:rsidRPr="00EF137C" w:rsidRDefault="008A45CE" w:rsidP="008A45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E506FC" w:rsidRDefault="006346FB" w:rsidP="006346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E506FC">
        <w:rPr>
          <w:rFonts w:ascii="Times New Roman" w:hAnsi="Times New Roman" w:cs="Times New Roman"/>
          <w:sz w:val="27"/>
          <w:szCs w:val="27"/>
        </w:rPr>
        <w:t xml:space="preserve">В </w:t>
      </w:r>
      <w:r w:rsidR="00E972DB" w:rsidRPr="00E506FC">
        <w:rPr>
          <w:rFonts w:ascii="Times New Roman" w:hAnsi="Times New Roman" w:cs="Times New Roman"/>
          <w:sz w:val="27"/>
          <w:szCs w:val="27"/>
        </w:rPr>
        <w:t xml:space="preserve">муниципальном образовании </w:t>
      </w:r>
      <w:proofErr w:type="spellStart"/>
      <w:r w:rsidR="00E972DB" w:rsidRPr="00E506FC">
        <w:rPr>
          <w:rFonts w:ascii="Times New Roman" w:hAnsi="Times New Roman" w:cs="Times New Roman"/>
          <w:sz w:val="27"/>
          <w:szCs w:val="27"/>
        </w:rPr>
        <w:t>Ейский</w:t>
      </w:r>
      <w:proofErr w:type="spellEnd"/>
      <w:r w:rsidR="00895AC3" w:rsidRPr="00E506FC">
        <w:rPr>
          <w:rFonts w:ascii="Times New Roman" w:hAnsi="Times New Roman" w:cs="Times New Roman"/>
          <w:sz w:val="27"/>
          <w:szCs w:val="27"/>
        </w:rPr>
        <w:t xml:space="preserve"> муниципальный</w:t>
      </w:r>
      <w:r w:rsidR="00E972DB" w:rsidRPr="00E506FC">
        <w:rPr>
          <w:rFonts w:ascii="Times New Roman" w:hAnsi="Times New Roman" w:cs="Times New Roman"/>
          <w:sz w:val="27"/>
          <w:szCs w:val="27"/>
        </w:rPr>
        <w:t xml:space="preserve"> район в </w:t>
      </w:r>
      <w:r w:rsidRPr="00E506FC">
        <w:rPr>
          <w:rFonts w:ascii="Times New Roman" w:hAnsi="Times New Roman" w:cs="Times New Roman"/>
          <w:sz w:val="27"/>
          <w:szCs w:val="27"/>
        </w:rPr>
        <w:t xml:space="preserve">ходе анализа были определены следующие </w:t>
      </w:r>
      <w:proofErr w:type="spellStart"/>
      <w:r w:rsidRPr="00E506FC">
        <w:rPr>
          <w:rFonts w:ascii="Times New Roman" w:hAnsi="Times New Roman" w:cs="Times New Roman"/>
          <w:sz w:val="27"/>
          <w:szCs w:val="27"/>
        </w:rPr>
        <w:t>проконкурентные</w:t>
      </w:r>
      <w:proofErr w:type="spellEnd"/>
      <w:r w:rsidRPr="00E506FC">
        <w:rPr>
          <w:rFonts w:ascii="Times New Roman" w:hAnsi="Times New Roman" w:cs="Times New Roman"/>
          <w:sz w:val="27"/>
          <w:szCs w:val="27"/>
        </w:rPr>
        <w:t xml:space="preserve"> практики</w:t>
      </w:r>
      <w:r w:rsidR="00E506FC">
        <w:rPr>
          <w:rFonts w:ascii="Times New Roman" w:hAnsi="Times New Roman" w:cs="Times New Roman"/>
          <w:sz w:val="27"/>
          <w:szCs w:val="27"/>
        </w:rPr>
        <w:t>:</w:t>
      </w:r>
      <w:r w:rsidRPr="008A5EC1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</w:p>
    <w:p w:rsidR="0084619E" w:rsidRPr="00FA4782" w:rsidRDefault="006346FB" w:rsidP="00846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A4782">
        <w:rPr>
          <w:rFonts w:ascii="Times New Roman" w:hAnsi="Times New Roman" w:cs="Times New Roman"/>
          <w:sz w:val="27"/>
          <w:szCs w:val="27"/>
        </w:rPr>
        <w:t>1)</w:t>
      </w:r>
      <w:r w:rsidRPr="00FA4782">
        <w:rPr>
          <w:rFonts w:ascii="Times New Roman" w:hAnsi="Times New Roman" w:cs="Times New Roman"/>
          <w:sz w:val="27"/>
          <w:szCs w:val="27"/>
        </w:rPr>
        <w:tab/>
      </w:r>
      <w:r w:rsidR="0084619E" w:rsidRPr="00FA4782">
        <w:rPr>
          <w:rFonts w:ascii="Times New Roman" w:hAnsi="Times New Roman" w:cs="Times New Roman"/>
          <w:sz w:val="27"/>
          <w:szCs w:val="27"/>
        </w:rPr>
        <w:t>У</w:t>
      </w:r>
      <w:r w:rsidRPr="00FA4782">
        <w:rPr>
          <w:rFonts w:ascii="Times New Roman" w:hAnsi="Times New Roman" w:cs="Times New Roman"/>
          <w:sz w:val="27"/>
          <w:szCs w:val="27"/>
        </w:rPr>
        <w:t xml:space="preserve">правлением сельского хозяйства и продовольствия в рамках реализации мер по </w:t>
      </w:r>
      <w:proofErr w:type="spellStart"/>
      <w:r w:rsidRPr="00FA4782">
        <w:rPr>
          <w:rFonts w:ascii="Times New Roman" w:hAnsi="Times New Roman" w:cs="Times New Roman"/>
          <w:sz w:val="27"/>
          <w:szCs w:val="27"/>
        </w:rPr>
        <w:t>импортозамещению</w:t>
      </w:r>
      <w:proofErr w:type="spellEnd"/>
      <w:r w:rsidRPr="00FA4782">
        <w:rPr>
          <w:rFonts w:ascii="Times New Roman" w:hAnsi="Times New Roman" w:cs="Times New Roman"/>
          <w:sz w:val="27"/>
          <w:szCs w:val="27"/>
        </w:rPr>
        <w:t xml:space="preserve"> еженедельно проводятся ярма</w:t>
      </w:r>
      <w:r w:rsidR="00233060" w:rsidRPr="00FA4782">
        <w:rPr>
          <w:rFonts w:ascii="Times New Roman" w:hAnsi="Times New Roman" w:cs="Times New Roman"/>
          <w:sz w:val="27"/>
          <w:szCs w:val="27"/>
        </w:rPr>
        <w:t xml:space="preserve">рки </w:t>
      </w:r>
      <w:proofErr w:type="spellStart"/>
      <w:r w:rsidR="00233060" w:rsidRPr="00FA4782">
        <w:rPr>
          <w:rFonts w:ascii="Times New Roman" w:hAnsi="Times New Roman" w:cs="Times New Roman"/>
          <w:sz w:val="27"/>
          <w:szCs w:val="27"/>
        </w:rPr>
        <w:t>сельхозтоваро</w:t>
      </w:r>
      <w:r w:rsidR="0084619E" w:rsidRPr="00FA4782">
        <w:rPr>
          <w:rFonts w:ascii="Times New Roman" w:hAnsi="Times New Roman" w:cs="Times New Roman"/>
          <w:sz w:val="27"/>
          <w:szCs w:val="27"/>
        </w:rPr>
        <w:t>производителей</w:t>
      </w:r>
      <w:proofErr w:type="spellEnd"/>
      <w:r w:rsidR="0084619E" w:rsidRPr="00FA4782">
        <w:rPr>
          <w:rFonts w:ascii="Times New Roman" w:hAnsi="Times New Roman" w:cs="Times New Roman"/>
          <w:sz w:val="27"/>
          <w:szCs w:val="27"/>
        </w:rPr>
        <w:t>.</w:t>
      </w:r>
      <w:r w:rsidR="0084619E" w:rsidRPr="00FA4782">
        <w:t xml:space="preserve"> </w:t>
      </w:r>
      <w:r w:rsidR="0084619E" w:rsidRPr="00FA4782">
        <w:rPr>
          <w:rFonts w:ascii="Times New Roman" w:hAnsi="Times New Roman" w:cs="Times New Roman"/>
          <w:sz w:val="27"/>
          <w:szCs w:val="27"/>
        </w:rPr>
        <w:t xml:space="preserve">Проведение специализированных муниципальных розничных ярмарок направлено на создание </w:t>
      </w:r>
      <w:proofErr w:type="spellStart"/>
      <w:r w:rsidR="0084619E" w:rsidRPr="00FA4782">
        <w:rPr>
          <w:rFonts w:ascii="Times New Roman" w:hAnsi="Times New Roman" w:cs="Times New Roman"/>
          <w:sz w:val="27"/>
          <w:szCs w:val="27"/>
        </w:rPr>
        <w:t>сельхозтоваропроизводителям</w:t>
      </w:r>
      <w:proofErr w:type="spellEnd"/>
      <w:r w:rsidR="0084619E" w:rsidRPr="00FA4782">
        <w:rPr>
          <w:rFonts w:ascii="Times New Roman" w:hAnsi="Times New Roman" w:cs="Times New Roman"/>
          <w:sz w:val="27"/>
          <w:szCs w:val="27"/>
        </w:rPr>
        <w:t xml:space="preserve"> дополнительных условий для реализации продукции, гарантированного обеспечения населения расширенным товарным ассортиментом, стабилизации и недопущения роста цен на социально-значимые товары.</w:t>
      </w:r>
    </w:p>
    <w:p w:rsidR="00233060" w:rsidRDefault="00631BB5" w:rsidP="00846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A4782">
        <w:rPr>
          <w:rFonts w:ascii="Times New Roman" w:hAnsi="Times New Roman" w:cs="Times New Roman"/>
          <w:sz w:val="27"/>
          <w:szCs w:val="27"/>
        </w:rPr>
        <w:t xml:space="preserve">В рамках реализации мер по </w:t>
      </w:r>
      <w:proofErr w:type="spellStart"/>
      <w:r w:rsidRPr="00FA4782">
        <w:rPr>
          <w:rFonts w:ascii="Times New Roman" w:hAnsi="Times New Roman" w:cs="Times New Roman"/>
          <w:sz w:val="27"/>
          <w:szCs w:val="27"/>
        </w:rPr>
        <w:t>импортозамещению</w:t>
      </w:r>
      <w:proofErr w:type="spellEnd"/>
      <w:r w:rsidRPr="00FA4782">
        <w:rPr>
          <w:rFonts w:ascii="Times New Roman" w:hAnsi="Times New Roman" w:cs="Times New Roman"/>
          <w:sz w:val="27"/>
          <w:szCs w:val="27"/>
        </w:rPr>
        <w:t xml:space="preserve"> в 2025 г. проведено 302 сельскохозяйственных ярмарки, в которых приняли участие 115 сельхозпроизводителей и предприятий пищевой промышленности </w:t>
      </w:r>
      <w:proofErr w:type="spellStart"/>
      <w:r w:rsidRPr="00FA4782">
        <w:rPr>
          <w:rFonts w:ascii="Times New Roman" w:hAnsi="Times New Roman" w:cs="Times New Roman"/>
          <w:sz w:val="27"/>
          <w:szCs w:val="27"/>
        </w:rPr>
        <w:t>Ейского</w:t>
      </w:r>
      <w:proofErr w:type="spellEnd"/>
      <w:r w:rsidRPr="00FA4782">
        <w:rPr>
          <w:rFonts w:ascii="Times New Roman" w:hAnsi="Times New Roman" w:cs="Times New Roman"/>
          <w:sz w:val="27"/>
          <w:szCs w:val="27"/>
        </w:rPr>
        <w:t xml:space="preserve"> и соседних районов. Для сравнения в 2023 г. было п</w:t>
      </w:r>
      <w:r w:rsidR="00685036">
        <w:rPr>
          <w:rFonts w:ascii="Times New Roman" w:hAnsi="Times New Roman" w:cs="Times New Roman"/>
          <w:sz w:val="27"/>
          <w:szCs w:val="27"/>
        </w:rPr>
        <w:t>роведено 239, а в 2024 г. – 263 </w:t>
      </w:r>
      <w:r w:rsidRPr="00FA4782">
        <w:rPr>
          <w:rFonts w:ascii="Times New Roman" w:hAnsi="Times New Roman" w:cs="Times New Roman"/>
          <w:sz w:val="27"/>
          <w:szCs w:val="27"/>
        </w:rPr>
        <w:t xml:space="preserve">специализированных ярмарки. Рост говорит о том, что данный формат популярен у населения и интересен </w:t>
      </w:r>
      <w:proofErr w:type="spellStart"/>
      <w:r w:rsidRPr="00FA4782">
        <w:rPr>
          <w:rFonts w:ascii="Times New Roman" w:hAnsi="Times New Roman" w:cs="Times New Roman"/>
          <w:sz w:val="27"/>
          <w:szCs w:val="27"/>
        </w:rPr>
        <w:t>сельхозтоваропроизводителям</w:t>
      </w:r>
      <w:proofErr w:type="spellEnd"/>
      <w:r w:rsidRPr="00FA4782">
        <w:rPr>
          <w:rFonts w:ascii="Times New Roman" w:hAnsi="Times New Roman" w:cs="Times New Roman"/>
          <w:sz w:val="27"/>
          <w:szCs w:val="27"/>
        </w:rPr>
        <w:t xml:space="preserve">. </w:t>
      </w:r>
      <w:r w:rsidR="0084619E" w:rsidRPr="00FA478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427C3" w:rsidRPr="00A427C3" w:rsidRDefault="00745A2F" w:rsidP="00A42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2) </w:t>
      </w:r>
      <w:r w:rsidR="00A427C3" w:rsidRPr="00A427C3">
        <w:rPr>
          <w:rFonts w:ascii="Times New Roman" w:hAnsi="Times New Roman" w:cs="Times New Roman"/>
          <w:sz w:val="27"/>
          <w:szCs w:val="27"/>
        </w:rPr>
        <w:t>Подпрограмма «Поддержка малого и среднего предпринимательства в Ейском районе» является системой базовых принципов, основополагающих методических решений, основных стратегических подходов, совокупность которых позволяет администрации муниципального образования эффективно участвовать в развитии малого и среднего предпринимательства как одного из важнейших секторов экономики района.</w:t>
      </w:r>
    </w:p>
    <w:p w:rsidR="00A427C3" w:rsidRPr="00A427C3" w:rsidRDefault="00A427C3" w:rsidP="00A42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427C3">
        <w:rPr>
          <w:rFonts w:ascii="Times New Roman" w:hAnsi="Times New Roman" w:cs="Times New Roman"/>
          <w:sz w:val="27"/>
          <w:szCs w:val="27"/>
        </w:rPr>
        <w:t xml:space="preserve">Благодаря природному потенциалу и разнообразию отраслевой базы </w:t>
      </w:r>
      <w:proofErr w:type="spellStart"/>
      <w:r w:rsidRPr="00A427C3">
        <w:rPr>
          <w:rFonts w:ascii="Times New Roman" w:hAnsi="Times New Roman" w:cs="Times New Roman"/>
          <w:sz w:val="27"/>
          <w:szCs w:val="27"/>
        </w:rPr>
        <w:t>Ейский</w:t>
      </w:r>
      <w:proofErr w:type="spellEnd"/>
      <w:r w:rsidRPr="00A427C3">
        <w:rPr>
          <w:rFonts w:ascii="Times New Roman" w:hAnsi="Times New Roman" w:cs="Times New Roman"/>
          <w:sz w:val="27"/>
          <w:szCs w:val="27"/>
        </w:rPr>
        <w:t xml:space="preserve"> район является уникальной территорией, на которой наиболее развитыми отраслями экономики являются: сельское хозяйство, портовый комплекс, курортная, транспортная и потребительская сферы. </w:t>
      </w:r>
    </w:p>
    <w:p w:rsidR="00A427C3" w:rsidRPr="00A427C3" w:rsidRDefault="00A427C3" w:rsidP="00A42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427C3">
        <w:rPr>
          <w:rFonts w:ascii="Times New Roman" w:hAnsi="Times New Roman" w:cs="Times New Roman"/>
          <w:sz w:val="27"/>
          <w:szCs w:val="27"/>
        </w:rPr>
        <w:t xml:space="preserve">Малое и среднее предпринимательство является неотъемлемой и важной частью экономики </w:t>
      </w:r>
      <w:proofErr w:type="spellStart"/>
      <w:r w:rsidRPr="00A427C3">
        <w:rPr>
          <w:rFonts w:ascii="Times New Roman" w:hAnsi="Times New Roman" w:cs="Times New Roman"/>
          <w:sz w:val="27"/>
          <w:szCs w:val="27"/>
        </w:rPr>
        <w:t>Ейского</w:t>
      </w:r>
      <w:proofErr w:type="spellEnd"/>
      <w:r w:rsidRPr="00A427C3">
        <w:rPr>
          <w:rFonts w:ascii="Times New Roman" w:hAnsi="Times New Roman" w:cs="Times New Roman"/>
          <w:sz w:val="27"/>
          <w:szCs w:val="27"/>
        </w:rPr>
        <w:t xml:space="preserve"> района. Субъекты МСП присутствуют практически во всех отраслях производственной и непроизводственной сфер деятельности, поэтому развитие МСП является стратегическим фактором, определяющим устойчивое развитие экономики </w:t>
      </w:r>
      <w:proofErr w:type="spellStart"/>
      <w:r w:rsidRPr="00A427C3">
        <w:rPr>
          <w:rFonts w:ascii="Times New Roman" w:hAnsi="Times New Roman" w:cs="Times New Roman"/>
          <w:sz w:val="27"/>
          <w:szCs w:val="27"/>
        </w:rPr>
        <w:t>Ейского</w:t>
      </w:r>
      <w:proofErr w:type="spellEnd"/>
      <w:r w:rsidRPr="00A427C3">
        <w:rPr>
          <w:rFonts w:ascii="Times New Roman" w:hAnsi="Times New Roman" w:cs="Times New Roman"/>
          <w:sz w:val="27"/>
          <w:szCs w:val="27"/>
        </w:rPr>
        <w:t xml:space="preserve"> района. </w:t>
      </w:r>
    </w:p>
    <w:p w:rsidR="00A427C3" w:rsidRPr="00A427C3" w:rsidRDefault="00A427C3" w:rsidP="00A42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427C3">
        <w:rPr>
          <w:rFonts w:ascii="Times New Roman" w:hAnsi="Times New Roman" w:cs="Times New Roman"/>
          <w:sz w:val="27"/>
          <w:szCs w:val="27"/>
        </w:rPr>
        <w:t xml:space="preserve">Перечень мероприятий, включенных в подпрограмму, направлен на создание благоприятного инвестиционного климата и условий для развития малого и среднего предпринимательства, повышения активности бизнеса и реализации государственной политики, направленной на поддержку и развитие малого и среднего предпринимательства на территории </w:t>
      </w:r>
      <w:proofErr w:type="spellStart"/>
      <w:r w:rsidRPr="00A427C3">
        <w:rPr>
          <w:rFonts w:ascii="Times New Roman" w:hAnsi="Times New Roman" w:cs="Times New Roman"/>
          <w:sz w:val="27"/>
          <w:szCs w:val="27"/>
        </w:rPr>
        <w:t>Ейского</w:t>
      </w:r>
      <w:proofErr w:type="spellEnd"/>
      <w:r w:rsidRPr="00A427C3">
        <w:rPr>
          <w:rFonts w:ascii="Times New Roman" w:hAnsi="Times New Roman" w:cs="Times New Roman"/>
          <w:sz w:val="27"/>
          <w:szCs w:val="27"/>
        </w:rPr>
        <w:t xml:space="preserve"> района.</w:t>
      </w:r>
    </w:p>
    <w:p w:rsidR="00745A2F" w:rsidRPr="00FA4782" w:rsidRDefault="00A427C3" w:rsidP="00A42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427C3">
        <w:rPr>
          <w:rFonts w:ascii="Times New Roman" w:hAnsi="Times New Roman" w:cs="Times New Roman"/>
          <w:sz w:val="27"/>
          <w:szCs w:val="27"/>
        </w:rPr>
        <w:t xml:space="preserve">Источник финансирования муниципальной программы, в том числе на финансовое обеспечение </w:t>
      </w:r>
      <w:proofErr w:type="gramStart"/>
      <w:r w:rsidRPr="00A427C3">
        <w:rPr>
          <w:rFonts w:ascii="Times New Roman" w:hAnsi="Times New Roman" w:cs="Times New Roman"/>
          <w:sz w:val="27"/>
          <w:szCs w:val="27"/>
        </w:rPr>
        <w:t>проектов  –</w:t>
      </w:r>
      <w:proofErr w:type="gramEnd"/>
      <w:r w:rsidRPr="00A427C3">
        <w:rPr>
          <w:rFonts w:ascii="Times New Roman" w:hAnsi="Times New Roman" w:cs="Times New Roman"/>
          <w:sz w:val="27"/>
          <w:szCs w:val="27"/>
        </w:rPr>
        <w:t xml:space="preserve">  средства районного бюджета.</w:t>
      </w:r>
    </w:p>
    <w:p w:rsidR="00B0159B" w:rsidRDefault="007C5948" w:rsidP="00002C78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45046">
        <w:rPr>
          <w:rFonts w:ascii="Times New Roman" w:hAnsi="Times New Roman" w:cs="Times New Roman"/>
          <w:sz w:val="27"/>
          <w:szCs w:val="27"/>
        </w:rPr>
        <w:t xml:space="preserve">Сведения о </w:t>
      </w:r>
      <w:r w:rsidR="00B03F86" w:rsidRPr="00145046">
        <w:rPr>
          <w:rFonts w:ascii="Times New Roman" w:hAnsi="Times New Roman" w:cs="Times New Roman"/>
          <w:sz w:val="27"/>
          <w:szCs w:val="27"/>
        </w:rPr>
        <w:t xml:space="preserve">муниципальных </w:t>
      </w:r>
      <w:r w:rsidRPr="00145046">
        <w:rPr>
          <w:rFonts w:ascii="Times New Roman" w:hAnsi="Times New Roman" w:cs="Times New Roman"/>
          <w:sz w:val="27"/>
          <w:szCs w:val="27"/>
        </w:rPr>
        <w:t>практиках содействия развитию конкуренции</w:t>
      </w:r>
      <w:r w:rsidR="00145046" w:rsidRPr="00145046">
        <w:rPr>
          <w:rFonts w:ascii="Times New Roman" w:hAnsi="Times New Roman" w:cs="Times New Roman"/>
          <w:sz w:val="27"/>
          <w:szCs w:val="27"/>
        </w:rPr>
        <w:t xml:space="preserve"> за 2025 год</w:t>
      </w:r>
      <w:r w:rsidRPr="00145046">
        <w:rPr>
          <w:rFonts w:ascii="Times New Roman" w:hAnsi="Times New Roman" w:cs="Times New Roman"/>
          <w:sz w:val="27"/>
          <w:szCs w:val="27"/>
        </w:rPr>
        <w:t xml:space="preserve"> представлены в приложении 4 к настоящему Отчету.</w:t>
      </w:r>
    </w:p>
    <w:p w:rsidR="00002C78" w:rsidRPr="00002C78" w:rsidRDefault="00002C78" w:rsidP="00002C78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5F198A" w:rsidRPr="00CE2B49" w:rsidRDefault="005F198A" w:rsidP="000A6E0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A6E09" w:rsidRPr="00832DCB" w:rsidRDefault="000A6E09" w:rsidP="000A6E09">
      <w:pPr>
        <w:widowControl w:val="0"/>
        <w:suppressAutoHyphens w:val="0"/>
        <w:autoSpaceDE w:val="0"/>
        <w:autoSpaceDN w:val="0"/>
        <w:spacing w:after="0" w:line="276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</w:rPr>
      </w:pPr>
      <w:r w:rsidRPr="00832DCB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</w:rPr>
        <w:lastRenderedPageBreak/>
        <w:t>Приложения</w:t>
      </w:r>
    </w:p>
    <w:p w:rsidR="000A6E09" w:rsidRPr="00CE2B49" w:rsidRDefault="000A6E09" w:rsidP="000A6E09">
      <w:pPr>
        <w:widowControl w:val="0"/>
        <w:suppressAutoHyphens w:val="0"/>
        <w:autoSpaceDE w:val="0"/>
        <w:autoSpaceDN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color w:val="FF0000"/>
          <w:kern w:val="0"/>
          <w:sz w:val="28"/>
          <w:szCs w:val="20"/>
          <w:lang w:eastAsia="ru-RU"/>
        </w:rPr>
      </w:pPr>
    </w:p>
    <w:p w:rsidR="006D2B22" w:rsidRPr="00CF0544" w:rsidRDefault="006D2B22" w:rsidP="006D2B22">
      <w:pPr>
        <w:widowControl w:val="0"/>
        <w:numPr>
          <w:ilvl w:val="1"/>
          <w:numId w:val="15"/>
        </w:numPr>
        <w:suppressAutoHyphens w:val="0"/>
        <w:autoSpaceDE w:val="0"/>
        <w:autoSpaceDN w:val="0"/>
        <w:spacing w:after="0" w:line="276" w:lineRule="auto"/>
        <w:ind w:left="0" w:firstLine="108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  <w:r w:rsidRPr="00CF054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Результаты мониторинга деятельности муниципальных унитарных предприятий, подведомственных муниципальных учреждений муниципального образования Краснодарского края и хозяйственных обществ, акции (доли) которых принадлежат муниципальному образованию, за 202</w:t>
      </w:r>
      <w:r w:rsidR="00461482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5</w:t>
      </w:r>
      <w:r w:rsidRPr="00CF054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 год</w:t>
      </w:r>
      <w:r w:rsidR="00CF054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.</w:t>
      </w:r>
    </w:p>
    <w:p w:rsidR="000A6E09" w:rsidRPr="00B359E6" w:rsidRDefault="00B359E6" w:rsidP="00B359E6">
      <w:pPr>
        <w:widowControl w:val="0"/>
        <w:numPr>
          <w:ilvl w:val="1"/>
          <w:numId w:val="15"/>
        </w:numPr>
        <w:suppressAutoHyphens w:val="0"/>
        <w:autoSpaceDE w:val="0"/>
        <w:autoSpaceDN w:val="0"/>
        <w:spacing w:after="0" w:line="276" w:lineRule="auto"/>
        <w:ind w:left="0" w:firstLine="108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  <w:r w:rsidRPr="00B359E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Сведения о достижении целевых значений контрольных показателей эффективности, установленных в плане мероприятий ("дорожной карте") по содействию развитию конкуренции в муниципальном образовании </w:t>
      </w:r>
      <w:proofErr w:type="spellStart"/>
      <w:r w:rsidRPr="00B359E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Ейский</w:t>
      </w:r>
      <w:proofErr w:type="spellEnd"/>
      <w:r w:rsidRPr="00B359E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 район.</w:t>
      </w:r>
    </w:p>
    <w:p w:rsidR="000A6E09" w:rsidRDefault="007B2EA3" w:rsidP="007B2EA3">
      <w:pPr>
        <w:widowControl w:val="0"/>
        <w:numPr>
          <w:ilvl w:val="1"/>
          <w:numId w:val="15"/>
        </w:numPr>
        <w:suppressAutoHyphens w:val="0"/>
        <w:autoSpaceDE w:val="0"/>
        <w:autoSpaceDN w:val="0"/>
        <w:spacing w:after="0" w:line="276" w:lineRule="auto"/>
        <w:ind w:left="0" w:firstLine="108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  <w:r w:rsidRPr="007B2EA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Информация о реализации системных мероприятий, направленных на развитие конкуренции в Краснодарском крае, по итогам 202</w:t>
      </w:r>
      <w:r w:rsidR="00461482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5</w:t>
      </w:r>
      <w:r w:rsidRPr="007B2EA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 года.</w:t>
      </w:r>
    </w:p>
    <w:p w:rsidR="00A5799A" w:rsidRPr="00DD4C5E" w:rsidRDefault="00DD4C5E" w:rsidP="00DD4C5E">
      <w:pPr>
        <w:widowControl w:val="0"/>
        <w:numPr>
          <w:ilvl w:val="1"/>
          <w:numId w:val="15"/>
        </w:numPr>
        <w:suppressAutoHyphens w:val="0"/>
        <w:autoSpaceDE w:val="0"/>
        <w:autoSpaceDN w:val="0"/>
        <w:spacing w:after="0" w:line="276" w:lineRule="auto"/>
        <w:ind w:left="0" w:firstLine="108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  <w:r w:rsidRPr="00DD4C5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Сведения о лучших муниципальных практиках содействия развитию конкуренции, внедренных в муниципальном образовании в 202</w:t>
      </w:r>
      <w:r w:rsidR="00461482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5</w:t>
      </w:r>
      <w:r w:rsidRPr="00DD4C5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 году.</w:t>
      </w:r>
    </w:p>
    <w:sectPr w:rsidR="00A5799A" w:rsidRPr="00DD4C5E" w:rsidSect="005C39B0">
      <w:headerReference w:type="default" r:id="rId8"/>
      <w:pgSz w:w="11907" w:h="16839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593" w:rsidRDefault="00B13593">
      <w:pPr>
        <w:spacing w:after="0" w:line="240" w:lineRule="auto"/>
      </w:pPr>
      <w:r>
        <w:separator/>
      </w:r>
    </w:p>
  </w:endnote>
  <w:endnote w:type="continuationSeparator" w:id="0">
    <w:p w:rsidR="00B13593" w:rsidRDefault="00B13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593" w:rsidRDefault="00B13593">
      <w:pPr>
        <w:spacing w:after="0" w:line="240" w:lineRule="auto"/>
      </w:pPr>
      <w:r>
        <w:separator/>
      </w:r>
    </w:p>
  </w:footnote>
  <w:footnote w:type="continuationSeparator" w:id="0">
    <w:p w:rsidR="00B13593" w:rsidRDefault="00B13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50A" w:rsidRPr="003241A9" w:rsidRDefault="0034250A">
    <w:pPr>
      <w:pStyle w:val="a5"/>
      <w:jc w:val="center"/>
      <w:rPr>
        <w:sz w:val="20"/>
        <w:szCs w:val="20"/>
      </w:rPr>
    </w:pPr>
    <w:r w:rsidRPr="003241A9">
      <w:rPr>
        <w:sz w:val="20"/>
        <w:szCs w:val="20"/>
      </w:rPr>
      <w:fldChar w:fldCharType="begin"/>
    </w:r>
    <w:r w:rsidRPr="003241A9">
      <w:rPr>
        <w:sz w:val="20"/>
        <w:szCs w:val="20"/>
      </w:rPr>
      <w:instrText>PAGE   \* MERGEFORMAT</w:instrText>
    </w:r>
    <w:r w:rsidRPr="003241A9">
      <w:rPr>
        <w:sz w:val="20"/>
        <w:szCs w:val="20"/>
      </w:rPr>
      <w:fldChar w:fldCharType="separate"/>
    </w:r>
    <w:r w:rsidR="00144DA4">
      <w:rPr>
        <w:noProof/>
        <w:sz w:val="20"/>
        <w:szCs w:val="20"/>
      </w:rPr>
      <w:t>18</w:t>
    </w:r>
    <w:r w:rsidRPr="003241A9">
      <w:rPr>
        <w:sz w:val="20"/>
        <w:szCs w:val="20"/>
      </w:rPr>
      <w:fldChar w:fldCharType="end"/>
    </w:r>
  </w:p>
  <w:p w:rsidR="0034250A" w:rsidRPr="00B760E8" w:rsidRDefault="0034250A" w:rsidP="0034250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7EB5"/>
    <w:multiLevelType w:val="multilevel"/>
    <w:tmpl w:val="63460C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1" w15:restartNumberingAfterBreak="0">
    <w:nsid w:val="06603D40"/>
    <w:multiLevelType w:val="hybridMultilevel"/>
    <w:tmpl w:val="E53848FA"/>
    <w:lvl w:ilvl="0" w:tplc="9F38AED8">
      <w:start w:val="1"/>
      <w:numFmt w:val="bullet"/>
      <w:lvlText w:val="˗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001727"/>
    <w:multiLevelType w:val="hybridMultilevel"/>
    <w:tmpl w:val="E1A66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C528F"/>
    <w:multiLevelType w:val="hybridMultilevel"/>
    <w:tmpl w:val="08D2E44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D021774"/>
    <w:multiLevelType w:val="multilevel"/>
    <w:tmpl w:val="EEBAF5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26C3C4D"/>
    <w:multiLevelType w:val="hybridMultilevel"/>
    <w:tmpl w:val="17E06C06"/>
    <w:lvl w:ilvl="0" w:tplc="BDE6BD4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D9266E"/>
    <w:multiLevelType w:val="hybridMultilevel"/>
    <w:tmpl w:val="E4AC3DC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66534F7"/>
    <w:multiLevelType w:val="hybridMultilevel"/>
    <w:tmpl w:val="48B0DE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6A4E5B"/>
    <w:multiLevelType w:val="multilevel"/>
    <w:tmpl w:val="8B42EA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7E45D5E"/>
    <w:multiLevelType w:val="hybridMultilevel"/>
    <w:tmpl w:val="3F8A1314"/>
    <w:lvl w:ilvl="0" w:tplc="9F38AED8">
      <w:start w:val="1"/>
      <w:numFmt w:val="bullet"/>
      <w:lvlText w:val="˗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89C7400"/>
    <w:multiLevelType w:val="hybridMultilevel"/>
    <w:tmpl w:val="0A746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24B60"/>
    <w:multiLevelType w:val="hybridMultilevel"/>
    <w:tmpl w:val="8D9283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B046EE"/>
    <w:multiLevelType w:val="hybridMultilevel"/>
    <w:tmpl w:val="CD6A19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04D4D63"/>
    <w:multiLevelType w:val="hybridMultilevel"/>
    <w:tmpl w:val="209C7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31699"/>
    <w:multiLevelType w:val="hybridMultilevel"/>
    <w:tmpl w:val="45E853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FA12708"/>
    <w:multiLevelType w:val="multilevel"/>
    <w:tmpl w:val="52C6F2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12"/>
  </w:num>
  <w:num w:numId="5">
    <w:abstractNumId w:val="7"/>
  </w:num>
  <w:num w:numId="6">
    <w:abstractNumId w:val="13"/>
  </w:num>
  <w:num w:numId="7">
    <w:abstractNumId w:val="10"/>
  </w:num>
  <w:num w:numId="8">
    <w:abstractNumId w:val="2"/>
  </w:num>
  <w:num w:numId="9">
    <w:abstractNumId w:val="6"/>
  </w:num>
  <w:num w:numId="10">
    <w:abstractNumId w:val="3"/>
  </w:num>
  <w:num w:numId="11">
    <w:abstractNumId w:val="14"/>
  </w:num>
  <w:num w:numId="12">
    <w:abstractNumId w:val="9"/>
  </w:num>
  <w:num w:numId="13">
    <w:abstractNumId w:val="0"/>
  </w:num>
  <w:num w:numId="14">
    <w:abstractNumId w:val="15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27E"/>
    <w:rsid w:val="00000798"/>
    <w:rsid w:val="00000C87"/>
    <w:rsid w:val="00000DF0"/>
    <w:rsid w:val="00000FF0"/>
    <w:rsid w:val="00001439"/>
    <w:rsid w:val="00001BFF"/>
    <w:rsid w:val="00002C78"/>
    <w:rsid w:val="0000318D"/>
    <w:rsid w:val="00003640"/>
    <w:rsid w:val="00004BC8"/>
    <w:rsid w:val="00005A07"/>
    <w:rsid w:val="00006232"/>
    <w:rsid w:val="00010F0B"/>
    <w:rsid w:val="000123F4"/>
    <w:rsid w:val="00012901"/>
    <w:rsid w:val="00014571"/>
    <w:rsid w:val="00014E0F"/>
    <w:rsid w:val="00016052"/>
    <w:rsid w:val="000166D6"/>
    <w:rsid w:val="00016A33"/>
    <w:rsid w:val="00017586"/>
    <w:rsid w:val="00017CB4"/>
    <w:rsid w:val="00020790"/>
    <w:rsid w:val="000212B5"/>
    <w:rsid w:val="00022878"/>
    <w:rsid w:val="00022B09"/>
    <w:rsid w:val="00023245"/>
    <w:rsid w:val="000232B6"/>
    <w:rsid w:val="00025134"/>
    <w:rsid w:val="00026483"/>
    <w:rsid w:val="00027167"/>
    <w:rsid w:val="00030795"/>
    <w:rsid w:val="00030E60"/>
    <w:rsid w:val="00031258"/>
    <w:rsid w:val="00032A68"/>
    <w:rsid w:val="00033970"/>
    <w:rsid w:val="00035FE2"/>
    <w:rsid w:val="0003696F"/>
    <w:rsid w:val="00042549"/>
    <w:rsid w:val="00043E68"/>
    <w:rsid w:val="00046CF9"/>
    <w:rsid w:val="00050205"/>
    <w:rsid w:val="000516F1"/>
    <w:rsid w:val="00052AF1"/>
    <w:rsid w:val="00052E0F"/>
    <w:rsid w:val="00055C5C"/>
    <w:rsid w:val="000575D8"/>
    <w:rsid w:val="0006379D"/>
    <w:rsid w:val="000642C4"/>
    <w:rsid w:val="00066B7A"/>
    <w:rsid w:val="00067E3F"/>
    <w:rsid w:val="00070AC3"/>
    <w:rsid w:val="000722B4"/>
    <w:rsid w:val="00072D16"/>
    <w:rsid w:val="000733A4"/>
    <w:rsid w:val="0007364F"/>
    <w:rsid w:val="00074EC3"/>
    <w:rsid w:val="000754C2"/>
    <w:rsid w:val="00077448"/>
    <w:rsid w:val="000774CA"/>
    <w:rsid w:val="00080D5E"/>
    <w:rsid w:val="00082742"/>
    <w:rsid w:val="0008387F"/>
    <w:rsid w:val="00084C6F"/>
    <w:rsid w:val="00086ACA"/>
    <w:rsid w:val="000903A1"/>
    <w:rsid w:val="00090D01"/>
    <w:rsid w:val="000911B4"/>
    <w:rsid w:val="000942E3"/>
    <w:rsid w:val="00095798"/>
    <w:rsid w:val="00096989"/>
    <w:rsid w:val="00096A69"/>
    <w:rsid w:val="00097168"/>
    <w:rsid w:val="00097D1A"/>
    <w:rsid w:val="000A0391"/>
    <w:rsid w:val="000A2A71"/>
    <w:rsid w:val="000A2B90"/>
    <w:rsid w:val="000A2E3C"/>
    <w:rsid w:val="000A31FD"/>
    <w:rsid w:val="000A51FD"/>
    <w:rsid w:val="000A603A"/>
    <w:rsid w:val="000A68FB"/>
    <w:rsid w:val="000A6DF9"/>
    <w:rsid w:val="000A6E09"/>
    <w:rsid w:val="000A7951"/>
    <w:rsid w:val="000A7B23"/>
    <w:rsid w:val="000B0019"/>
    <w:rsid w:val="000B050C"/>
    <w:rsid w:val="000B0D7D"/>
    <w:rsid w:val="000B1566"/>
    <w:rsid w:val="000B4686"/>
    <w:rsid w:val="000B5062"/>
    <w:rsid w:val="000B5319"/>
    <w:rsid w:val="000B557D"/>
    <w:rsid w:val="000B6CA7"/>
    <w:rsid w:val="000B7DC2"/>
    <w:rsid w:val="000C3910"/>
    <w:rsid w:val="000C398B"/>
    <w:rsid w:val="000C4458"/>
    <w:rsid w:val="000C58A4"/>
    <w:rsid w:val="000C6E4D"/>
    <w:rsid w:val="000D0114"/>
    <w:rsid w:val="000D0115"/>
    <w:rsid w:val="000D12E7"/>
    <w:rsid w:val="000D1848"/>
    <w:rsid w:val="000D1BF2"/>
    <w:rsid w:val="000D254A"/>
    <w:rsid w:val="000D2B92"/>
    <w:rsid w:val="000D2BBA"/>
    <w:rsid w:val="000D606B"/>
    <w:rsid w:val="000D6C82"/>
    <w:rsid w:val="000D7D20"/>
    <w:rsid w:val="000E0764"/>
    <w:rsid w:val="000E1642"/>
    <w:rsid w:val="000E1D48"/>
    <w:rsid w:val="000E1FDE"/>
    <w:rsid w:val="000E2BFE"/>
    <w:rsid w:val="000E36FF"/>
    <w:rsid w:val="000E3FF4"/>
    <w:rsid w:val="000E50E8"/>
    <w:rsid w:val="000E5562"/>
    <w:rsid w:val="000E6797"/>
    <w:rsid w:val="000E6874"/>
    <w:rsid w:val="000E6D9F"/>
    <w:rsid w:val="000F015D"/>
    <w:rsid w:val="000F2715"/>
    <w:rsid w:val="000F275B"/>
    <w:rsid w:val="000F28D3"/>
    <w:rsid w:val="000F30D3"/>
    <w:rsid w:val="000F3999"/>
    <w:rsid w:val="000F42DF"/>
    <w:rsid w:val="000F4D8E"/>
    <w:rsid w:val="000F578F"/>
    <w:rsid w:val="000F6113"/>
    <w:rsid w:val="000F6854"/>
    <w:rsid w:val="00100CCB"/>
    <w:rsid w:val="0010163A"/>
    <w:rsid w:val="00101AE3"/>
    <w:rsid w:val="00102AD7"/>
    <w:rsid w:val="00103D45"/>
    <w:rsid w:val="001041DA"/>
    <w:rsid w:val="001046E1"/>
    <w:rsid w:val="001052B5"/>
    <w:rsid w:val="001059A9"/>
    <w:rsid w:val="00105CF1"/>
    <w:rsid w:val="00105D34"/>
    <w:rsid w:val="001061F7"/>
    <w:rsid w:val="0011060A"/>
    <w:rsid w:val="00110E88"/>
    <w:rsid w:val="001111CE"/>
    <w:rsid w:val="00114E40"/>
    <w:rsid w:val="00115109"/>
    <w:rsid w:val="00115A2B"/>
    <w:rsid w:val="00117E43"/>
    <w:rsid w:val="00117E99"/>
    <w:rsid w:val="001204C1"/>
    <w:rsid w:val="001219EF"/>
    <w:rsid w:val="0012344C"/>
    <w:rsid w:val="00125322"/>
    <w:rsid w:val="0012627F"/>
    <w:rsid w:val="00126FB8"/>
    <w:rsid w:val="001270C7"/>
    <w:rsid w:val="00127432"/>
    <w:rsid w:val="00127EBE"/>
    <w:rsid w:val="001303D9"/>
    <w:rsid w:val="00130437"/>
    <w:rsid w:val="00131E03"/>
    <w:rsid w:val="00131E25"/>
    <w:rsid w:val="00132B7D"/>
    <w:rsid w:val="00132F88"/>
    <w:rsid w:val="001332E0"/>
    <w:rsid w:val="001363B3"/>
    <w:rsid w:val="00140EEE"/>
    <w:rsid w:val="001416FA"/>
    <w:rsid w:val="00142801"/>
    <w:rsid w:val="00143534"/>
    <w:rsid w:val="001439B1"/>
    <w:rsid w:val="00143DBB"/>
    <w:rsid w:val="001448EA"/>
    <w:rsid w:val="001448F8"/>
    <w:rsid w:val="00144DA4"/>
    <w:rsid w:val="00145046"/>
    <w:rsid w:val="001464E3"/>
    <w:rsid w:val="00146D3C"/>
    <w:rsid w:val="00150CEF"/>
    <w:rsid w:val="0015148B"/>
    <w:rsid w:val="001520CB"/>
    <w:rsid w:val="0015277B"/>
    <w:rsid w:val="001528D5"/>
    <w:rsid w:val="001528FC"/>
    <w:rsid w:val="001541F3"/>
    <w:rsid w:val="001562D8"/>
    <w:rsid w:val="00160D21"/>
    <w:rsid w:val="00160EE8"/>
    <w:rsid w:val="00161D3F"/>
    <w:rsid w:val="00161F49"/>
    <w:rsid w:val="00165F86"/>
    <w:rsid w:val="00166F1B"/>
    <w:rsid w:val="00167099"/>
    <w:rsid w:val="00170DFF"/>
    <w:rsid w:val="001718E8"/>
    <w:rsid w:val="00172299"/>
    <w:rsid w:val="0017300A"/>
    <w:rsid w:val="00173770"/>
    <w:rsid w:val="00173FA2"/>
    <w:rsid w:val="0017408E"/>
    <w:rsid w:val="0017452F"/>
    <w:rsid w:val="00175D9F"/>
    <w:rsid w:val="0017650A"/>
    <w:rsid w:val="0017735D"/>
    <w:rsid w:val="001823FE"/>
    <w:rsid w:val="00183223"/>
    <w:rsid w:val="001854A0"/>
    <w:rsid w:val="001876C7"/>
    <w:rsid w:val="001876E8"/>
    <w:rsid w:val="00187C28"/>
    <w:rsid w:val="00190530"/>
    <w:rsid w:val="00191146"/>
    <w:rsid w:val="001911FD"/>
    <w:rsid w:val="001916B9"/>
    <w:rsid w:val="00191846"/>
    <w:rsid w:val="00192FEF"/>
    <w:rsid w:val="00193C07"/>
    <w:rsid w:val="001950C5"/>
    <w:rsid w:val="0019540F"/>
    <w:rsid w:val="00195592"/>
    <w:rsid w:val="0019586E"/>
    <w:rsid w:val="00195910"/>
    <w:rsid w:val="00195AC9"/>
    <w:rsid w:val="001964FA"/>
    <w:rsid w:val="001A0CCB"/>
    <w:rsid w:val="001A0D58"/>
    <w:rsid w:val="001A1A22"/>
    <w:rsid w:val="001A333F"/>
    <w:rsid w:val="001A3CF8"/>
    <w:rsid w:val="001A3DB9"/>
    <w:rsid w:val="001A4236"/>
    <w:rsid w:val="001A58C8"/>
    <w:rsid w:val="001A696C"/>
    <w:rsid w:val="001A69BB"/>
    <w:rsid w:val="001A6EA8"/>
    <w:rsid w:val="001A717B"/>
    <w:rsid w:val="001A753C"/>
    <w:rsid w:val="001A7772"/>
    <w:rsid w:val="001A7F13"/>
    <w:rsid w:val="001B1F46"/>
    <w:rsid w:val="001B266D"/>
    <w:rsid w:val="001B374D"/>
    <w:rsid w:val="001B3DCE"/>
    <w:rsid w:val="001B57EC"/>
    <w:rsid w:val="001B5F34"/>
    <w:rsid w:val="001B6C6B"/>
    <w:rsid w:val="001C0B08"/>
    <w:rsid w:val="001C267D"/>
    <w:rsid w:val="001C3668"/>
    <w:rsid w:val="001C3A76"/>
    <w:rsid w:val="001C3D2B"/>
    <w:rsid w:val="001C46CB"/>
    <w:rsid w:val="001C5466"/>
    <w:rsid w:val="001C6341"/>
    <w:rsid w:val="001D172A"/>
    <w:rsid w:val="001D2566"/>
    <w:rsid w:val="001D3ACD"/>
    <w:rsid w:val="001D4055"/>
    <w:rsid w:val="001D46D1"/>
    <w:rsid w:val="001D49D0"/>
    <w:rsid w:val="001D52F0"/>
    <w:rsid w:val="001D597B"/>
    <w:rsid w:val="001D61DB"/>
    <w:rsid w:val="001D631E"/>
    <w:rsid w:val="001D63A6"/>
    <w:rsid w:val="001E0214"/>
    <w:rsid w:val="001E0A1F"/>
    <w:rsid w:val="001E2501"/>
    <w:rsid w:val="001E289B"/>
    <w:rsid w:val="001E2BAF"/>
    <w:rsid w:val="001E33E6"/>
    <w:rsid w:val="001E442A"/>
    <w:rsid w:val="001E44E1"/>
    <w:rsid w:val="001E4662"/>
    <w:rsid w:val="001E4F53"/>
    <w:rsid w:val="001E5E06"/>
    <w:rsid w:val="001F028B"/>
    <w:rsid w:val="001F17B9"/>
    <w:rsid w:val="001F2661"/>
    <w:rsid w:val="001F31F3"/>
    <w:rsid w:val="001F3BB8"/>
    <w:rsid w:val="001F4160"/>
    <w:rsid w:val="00201241"/>
    <w:rsid w:val="0020139F"/>
    <w:rsid w:val="002026B5"/>
    <w:rsid w:val="002027FB"/>
    <w:rsid w:val="00203BFA"/>
    <w:rsid w:val="002054BD"/>
    <w:rsid w:val="00206920"/>
    <w:rsid w:val="00207746"/>
    <w:rsid w:val="00211808"/>
    <w:rsid w:val="002134C1"/>
    <w:rsid w:val="002148F7"/>
    <w:rsid w:val="002153B4"/>
    <w:rsid w:val="00216826"/>
    <w:rsid w:val="00216AAE"/>
    <w:rsid w:val="0021736C"/>
    <w:rsid w:val="0021790C"/>
    <w:rsid w:val="002203B0"/>
    <w:rsid w:val="00222890"/>
    <w:rsid w:val="00224FDB"/>
    <w:rsid w:val="00227A35"/>
    <w:rsid w:val="00233060"/>
    <w:rsid w:val="00233CD3"/>
    <w:rsid w:val="00236220"/>
    <w:rsid w:val="0024056C"/>
    <w:rsid w:val="00240CDA"/>
    <w:rsid w:val="00240F2C"/>
    <w:rsid w:val="00240FE4"/>
    <w:rsid w:val="0024145E"/>
    <w:rsid w:val="002415C2"/>
    <w:rsid w:val="00241696"/>
    <w:rsid w:val="0024171C"/>
    <w:rsid w:val="00241C0A"/>
    <w:rsid w:val="0024394D"/>
    <w:rsid w:val="002439E9"/>
    <w:rsid w:val="00244A5A"/>
    <w:rsid w:val="00245174"/>
    <w:rsid w:val="00246250"/>
    <w:rsid w:val="0024667B"/>
    <w:rsid w:val="00246762"/>
    <w:rsid w:val="00247967"/>
    <w:rsid w:val="002503C8"/>
    <w:rsid w:val="00250E2B"/>
    <w:rsid w:val="00250E72"/>
    <w:rsid w:val="0025203B"/>
    <w:rsid w:val="002526A6"/>
    <w:rsid w:val="002539C7"/>
    <w:rsid w:val="00253D48"/>
    <w:rsid w:val="0025417C"/>
    <w:rsid w:val="00254218"/>
    <w:rsid w:val="00254712"/>
    <w:rsid w:val="00254EDC"/>
    <w:rsid w:val="002553C7"/>
    <w:rsid w:val="002555CD"/>
    <w:rsid w:val="00255B0F"/>
    <w:rsid w:val="0025622E"/>
    <w:rsid w:val="002563EE"/>
    <w:rsid w:val="002569E2"/>
    <w:rsid w:val="00260B3D"/>
    <w:rsid w:val="0026196B"/>
    <w:rsid w:val="002624C8"/>
    <w:rsid w:val="0026501D"/>
    <w:rsid w:val="00267ACA"/>
    <w:rsid w:val="00270491"/>
    <w:rsid w:val="0027051E"/>
    <w:rsid w:val="00270ACF"/>
    <w:rsid w:val="00270C07"/>
    <w:rsid w:val="00271191"/>
    <w:rsid w:val="0027137F"/>
    <w:rsid w:val="00271A8E"/>
    <w:rsid w:val="00273D0D"/>
    <w:rsid w:val="00273DB3"/>
    <w:rsid w:val="002740D6"/>
    <w:rsid w:val="00274CC2"/>
    <w:rsid w:val="002755A5"/>
    <w:rsid w:val="00275B05"/>
    <w:rsid w:val="002765C5"/>
    <w:rsid w:val="002766F7"/>
    <w:rsid w:val="00276E1D"/>
    <w:rsid w:val="00277910"/>
    <w:rsid w:val="00281604"/>
    <w:rsid w:val="00281786"/>
    <w:rsid w:val="00283DFA"/>
    <w:rsid w:val="00284DAD"/>
    <w:rsid w:val="00284FB9"/>
    <w:rsid w:val="00285839"/>
    <w:rsid w:val="0028678D"/>
    <w:rsid w:val="00286819"/>
    <w:rsid w:val="00286936"/>
    <w:rsid w:val="002874FD"/>
    <w:rsid w:val="002913B2"/>
    <w:rsid w:val="00291CD0"/>
    <w:rsid w:val="0029228F"/>
    <w:rsid w:val="0029269A"/>
    <w:rsid w:val="00293485"/>
    <w:rsid w:val="00294548"/>
    <w:rsid w:val="002948F7"/>
    <w:rsid w:val="002952DD"/>
    <w:rsid w:val="00296A0C"/>
    <w:rsid w:val="002970D6"/>
    <w:rsid w:val="00297568"/>
    <w:rsid w:val="00297F96"/>
    <w:rsid w:val="002A005D"/>
    <w:rsid w:val="002A06AB"/>
    <w:rsid w:val="002A168C"/>
    <w:rsid w:val="002A17FC"/>
    <w:rsid w:val="002A32E7"/>
    <w:rsid w:val="002A4EB0"/>
    <w:rsid w:val="002A5C9C"/>
    <w:rsid w:val="002A774A"/>
    <w:rsid w:val="002A7C6A"/>
    <w:rsid w:val="002A7D1E"/>
    <w:rsid w:val="002B0C6F"/>
    <w:rsid w:val="002B2597"/>
    <w:rsid w:val="002B25C8"/>
    <w:rsid w:val="002B51FF"/>
    <w:rsid w:val="002B5D06"/>
    <w:rsid w:val="002B6D56"/>
    <w:rsid w:val="002B6D65"/>
    <w:rsid w:val="002B6FDA"/>
    <w:rsid w:val="002B7CA2"/>
    <w:rsid w:val="002C0A51"/>
    <w:rsid w:val="002C1D9F"/>
    <w:rsid w:val="002C30A0"/>
    <w:rsid w:val="002C35B9"/>
    <w:rsid w:val="002C4882"/>
    <w:rsid w:val="002C56B4"/>
    <w:rsid w:val="002C6034"/>
    <w:rsid w:val="002C6ABF"/>
    <w:rsid w:val="002C76D5"/>
    <w:rsid w:val="002C7FE8"/>
    <w:rsid w:val="002D1E7E"/>
    <w:rsid w:val="002D2325"/>
    <w:rsid w:val="002D31C2"/>
    <w:rsid w:val="002D532E"/>
    <w:rsid w:val="002D5D93"/>
    <w:rsid w:val="002D5E07"/>
    <w:rsid w:val="002D68D1"/>
    <w:rsid w:val="002D7EC6"/>
    <w:rsid w:val="002E15D2"/>
    <w:rsid w:val="002E3A38"/>
    <w:rsid w:val="002E3EF8"/>
    <w:rsid w:val="002E407E"/>
    <w:rsid w:val="002E5754"/>
    <w:rsid w:val="002E5D14"/>
    <w:rsid w:val="002E6B7E"/>
    <w:rsid w:val="002E70BF"/>
    <w:rsid w:val="002E7906"/>
    <w:rsid w:val="002E79D7"/>
    <w:rsid w:val="002E7AF2"/>
    <w:rsid w:val="002F1AAB"/>
    <w:rsid w:val="002F2626"/>
    <w:rsid w:val="002F2AE3"/>
    <w:rsid w:val="002F2F7D"/>
    <w:rsid w:val="002F3574"/>
    <w:rsid w:val="002F3D30"/>
    <w:rsid w:val="002F4C6E"/>
    <w:rsid w:val="002F5140"/>
    <w:rsid w:val="002F559F"/>
    <w:rsid w:val="002F765F"/>
    <w:rsid w:val="00302D0A"/>
    <w:rsid w:val="00302F62"/>
    <w:rsid w:val="003042BB"/>
    <w:rsid w:val="00306546"/>
    <w:rsid w:val="0030695F"/>
    <w:rsid w:val="00307713"/>
    <w:rsid w:val="003078DF"/>
    <w:rsid w:val="003118C6"/>
    <w:rsid w:val="00311BD4"/>
    <w:rsid w:val="00312073"/>
    <w:rsid w:val="003148F7"/>
    <w:rsid w:val="00316013"/>
    <w:rsid w:val="003166C6"/>
    <w:rsid w:val="00317377"/>
    <w:rsid w:val="00317683"/>
    <w:rsid w:val="003179EE"/>
    <w:rsid w:val="00320302"/>
    <w:rsid w:val="00320638"/>
    <w:rsid w:val="00322792"/>
    <w:rsid w:val="00322C31"/>
    <w:rsid w:val="00323E57"/>
    <w:rsid w:val="003241A9"/>
    <w:rsid w:val="00325008"/>
    <w:rsid w:val="00326078"/>
    <w:rsid w:val="003263C8"/>
    <w:rsid w:val="00327119"/>
    <w:rsid w:val="003273D7"/>
    <w:rsid w:val="00327F37"/>
    <w:rsid w:val="00331EDD"/>
    <w:rsid w:val="00332DD6"/>
    <w:rsid w:val="00333A73"/>
    <w:rsid w:val="003347D3"/>
    <w:rsid w:val="00334861"/>
    <w:rsid w:val="0033514C"/>
    <w:rsid w:val="00336D31"/>
    <w:rsid w:val="00337EF2"/>
    <w:rsid w:val="003401C8"/>
    <w:rsid w:val="0034185C"/>
    <w:rsid w:val="00341E19"/>
    <w:rsid w:val="0034250A"/>
    <w:rsid w:val="003428EA"/>
    <w:rsid w:val="00343B56"/>
    <w:rsid w:val="0034417B"/>
    <w:rsid w:val="00344CAF"/>
    <w:rsid w:val="00344CD2"/>
    <w:rsid w:val="003458FF"/>
    <w:rsid w:val="00346B15"/>
    <w:rsid w:val="00346CA8"/>
    <w:rsid w:val="003475EE"/>
    <w:rsid w:val="003503E9"/>
    <w:rsid w:val="0035081A"/>
    <w:rsid w:val="0035134B"/>
    <w:rsid w:val="00351CDB"/>
    <w:rsid w:val="00352271"/>
    <w:rsid w:val="00352569"/>
    <w:rsid w:val="00352F7D"/>
    <w:rsid w:val="00353336"/>
    <w:rsid w:val="00353A9B"/>
    <w:rsid w:val="0035472E"/>
    <w:rsid w:val="00354815"/>
    <w:rsid w:val="00354B64"/>
    <w:rsid w:val="00354EE2"/>
    <w:rsid w:val="00356567"/>
    <w:rsid w:val="003575AF"/>
    <w:rsid w:val="0036011A"/>
    <w:rsid w:val="0036092E"/>
    <w:rsid w:val="003614F7"/>
    <w:rsid w:val="00361652"/>
    <w:rsid w:val="00364554"/>
    <w:rsid w:val="00364886"/>
    <w:rsid w:val="0036574B"/>
    <w:rsid w:val="00366C34"/>
    <w:rsid w:val="003704E2"/>
    <w:rsid w:val="00371A10"/>
    <w:rsid w:val="00371E14"/>
    <w:rsid w:val="00372EAC"/>
    <w:rsid w:val="00372F56"/>
    <w:rsid w:val="00373949"/>
    <w:rsid w:val="00373A63"/>
    <w:rsid w:val="00374563"/>
    <w:rsid w:val="00374B40"/>
    <w:rsid w:val="00374B5C"/>
    <w:rsid w:val="0037503A"/>
    <w:rsid w:val="00376491"/>
    <w:rsid w:val="003766B7"/>
    <w:rsid w:val="0037734B"/>
    <w:rsid w:val="00377A69"/>
    <w:rsid w:val="003802E3"/>
    <w:rsid w:val="0038229D"/>
    <w:rsid w:val="003832D7"/>
    <w:rsid w:val="0038342F"/>
    <w:rsid w:val="003835C3"/>
    <w:rsid w:val="0038519F"/>
    <w:rsid w:val="0038538A"/>
    <w:rsid w:val="00386DDC"/>
    <w:rsid w:val="003876A3"/>
    <w:rsid w:val="003878E6"/>
    <w:rsid w:val="00391A38"/>
    <w:rsid w:val="00391CD1"/>
    <w:rsid w:val="003921A3"/>
    <w:rsid w:val="00393DB5"/>
    <w:rsid w:val="00394F19"/>
    <w:rsid w:val="00397576"/>
    <w:rsid w:val="003A04F2"/>
    <w:rsid w:val="003A2171"/>
    <w:rsid w:val="003A2892"/>
    <w:rsid w:val="003A2DD2"/>
    <w:rsid w:val="003A3520"/>
    <w:rsid w:val="003A35E8"/>
    <w:rsid w:val="003A3BF0"/>
    <w:rsid w:val="003A5576"/>
    <w:rsid w:val="003A6BAC"/>
    <w:rsid w:val="003A741E"/>
    <w:rsid w:val="003B04EA"/>
    <w:rsid w:val="003B1507"/>
    <w:rsid w:val="003B1B03"/>
    <w:rsid w:val="003B1EFD"/>
    <w:rsid w:val="003B1F48"/>
    <w:rsid w:val="003B2680"/>
    <w:rsid w:val="003B2EEF"/>
    <w:rsid w:val="003B36AF"/>
    <w:rsid w:val="003B36CB"/>
    <w:rsid w:val="003B5392"/>
    <w:rsid w:val="003B7F67"/>
    <w:rsid w:val="003C128E"/>
    <w:rsid w:val="003C16A5"/>
    <w:rsid w:val="003C34DA"/>
    <w:rsid w:val="003C54F5"/>
    <w:rsid w:val="003C6F7B"/>
    <w:rsid w:val="003C7A12"/>
    <w:rsid w:val="003C7E27"/>
    <w:rsid w:val="003C7F43"/>
    <w:rsid w:val="003D1F94"/>
    <w:rsid w:val="003D3FBC"/>
    <w:rsid w:val="003D493A"/>
    <w:rsid w:val="003D4C76"/>
    <w:rsid w:val="003D4C8A"/>
    <w:rsid w:val="003D5262"/>
    <w:rsid w:val="003D56F4"/>
    <w:rsid w:val="003D592E"/>
    <w:rsid w:val="003E1713"/>
    <w:rsid w:val="003E2D68"/>
    <w:rsid w:val="003E2FA2"/>
    <w:rsid w:val="003E3177"/>
    <w:rsid w:val="003E3685"/>
    <w:rsid w:val="003E5045"/>
    <w:rsid w:val="003E6B52"/>
    <w:rsid w:val="003F055D"/>
    <w:rsid w:val="003F0B44"/>
    <w:rsid w:val="003F3D8E"/>
    <w:rsid w:val="003F4D74"/>
    <w:rsid w:val="003F5C51"/>
    <w:rsid w:val="003F5EDB"/>
    <w:rsid w:val="003F6A46"/>
    <w:rsid w:val="004002F2"/>
    <w:rsid w:val="004007B9"/>
    <w:rsid w:val="00402BD8"/>
    <w:rsid w:val="0040382C"/>
    <w:rsid w:val="00404583"/>
    <w:rsid w:val="00404EB3"/>
    <w:rsid w:val="0040559C"/>
    <w:rsid w:val="00405C19"/>
    <w:rsid w:val="00405C72"/>
    <w:rsid w:val="0040645D"/>
    <w:rsid w:val="00407942"/>
    <w:rsid w:val="0041261B"/>
    <w:rsid w:val="00412A9B"/>
    <w:rsid w:val="0041507C"/>
    <w:rsid w:val="004155CE"/>
    <w:rsid w:val="00415F4D"/>
    <w:rsid w:val="0041739C"/>
    <w:rsid w:val="00417C58"/>
    <w:rsid w:val="0042027E"/>
    <w:rsid w:val="004211FC"/>
    <w:rsid w:val="0042217E"/>
    <w:rsid w:val="0042226F"/>
    <w:rsid w:val="00425C49"/>
    <w:rsid w:val="00427699"/>
    <w:rsid w:val="004301FD"/>
    <w:rsid w:val="00430301"/>
    <w:rsid w:val="0043111C"/>
    <w:rsid w:val="00435474"/>
    <w:rsid w:val="00435923"/>
    <w:rsid w:val="00436362"/>
    <w:rsid w:val="00436E71"/>
    <w:rsid w:val="00437DFE"/>
    <w:rsid w:val="004408AC"/>
    <w:rsid w:val="00441402"/>
    <w:rsid w:val="004416C3"/>
    <w:rsid w:val="00441A1A"/>
    <w:rsid w:val="00442111"/>
    <w:rsid w:val="00444ED6"/>
    <w:rsid w:val="0044582A"/>
    <w:rsid w:val="00445E8B"/>
    <w:rsid w:val="004478F1"/>
    <w:rsid w:val="00450375"/>
    <w:rsid w:val="00451477"/>
    <w:rsid w:val="004514AF"/>
    <w:rsid w:val="0045373A"/>
    <w:rsid w:val="0045713E"/>
    <w:rsid w:val="004574DA"/>
    <w:rsid w:val="004602E3"/>
    <w:rsid w:val="00461482"/>
    <w:rsid w:val="0046312B"/>
    <w:rsid w:val="00463763"/>
    <w:rsid w:val="00463B96"/>
    <w:rsid w:val="004660A8"/>
    <w:rsid w:val="004675A6"/>
    <w:rsid w:val="00474384"/>
    <w:rsid w:val="00474FFB"/>
    <w:rsid w:val="00476481"/>
    <w:rsid w:val="004775A7"/>
    <w:rsid w:val="00477915"/>
    <w:rsid w:val="00477F6B"/>
    <w:rsid w:val="004802E7"/>
    <w:rsid w:val="00482B07"/>
    <w:rsid w:val="00483ABE"/>
    <w:rsid w:val="00484A30"/>
    <w:rsid w:val="00484E59"/>
    <w:rsid w:val="00486B75"/>
    <w:rsid w:val="004875C7"/>
    <w:rsid w:val="00487AB7"/>
    <w:rsid w:val="00490395"/>
    <w:rsid w:val="00490F18"/>
    <w:rsid w:val="004922B6"/>
    <w:rsid w:val="0049280D"/>
    <w:rsid w:val="00493AA5"/>
    <w:rsid w:val="0049433F"/>
    <w:rsid w:val="00494634"/>
    <w:rsid w:val="00494B26"/>
    <w:rsid w:val="004951E2"/>
    <w:rsid w:val="00495A39"/>
    <w:rsid w:val="00497451"/>
    <w:rsid w:val="004A0700"/>
    <w:rsid w:val="004A0F67"/>
    <w:rsid w:val="004A1775"/>
    <w:rsid w:val="004A1A12"/>
    <w:rsid w:val="004A25ED"/>
    <w:rsid w:val="004A2B8D"/>
    <w:rsid w:val="004A2F79"/>
    <w:rsid w:val="004A3B5B"/>
    <w:rsid w:val="004A3BCE"/>
    <w:rsid w:val="004A6198"/>
    <w:rsid w:val="004B00B3"/>
    <w:rsid w:val="004B0EE1"/>
    <w:rsid w:val="004B1E35"/>
    <w:rsid w:val="004B24C6"/>
    <w:rsid w:val="004B2561"/>
    <w:rsid w:val="004B307C"/>
    <w:rsid w:val="004B3128"/>
    <w:rsid w:val="004B3C9A"/>
    <w:rsid w:val="004B435A"/>
    <w:rsid w:val="004B776C"/>
    <w:rsid w:val="004B7DA2"/>
    <w:rsid w:val="004C2108"/>
    <w:rsid w:val="004C25E9"/>
    <w:rsid w:val="004C2652"/>
    <w:rsid w:val="004C2F93"/>
    <w:rsid w:val="004C50FB"/>
    <w:rsid w:val="004C6736"/>
    <w:rsid w:val="004C6779"/>
    <w:rsid w:val="004C68A2"/>
    <w:rsid w:val="004D0F07"/>
    <w:rsid w:val="004D15D6"/>
    <w:rsid w:val="004D16FA"/>
    <w:rsid w:val="004D2630"/>
    <w:rsid w:val="004D38F6"/>
    <w:rsid w:val="004D3D94"/>
    <w:rsid w:val="004D4B64"/>
    <w:rsid w:val="004D5A72"/>
    <w:rsid w:val="004D7939"/>
    <w:rsid w:val="004E002F"/>
    <w:rsid w:val="004E05E2"/>
    <w:rsid w:val="004E125E"/>
    <w:rsid w:val="004E19F0"/>
    <w:rsid w:val="004E1A36"/>
    <w:rsid w:val="004E44CC"/>
    <w:rsid w:val="004E48A9"/>
    <w:rsid w:val="004E516A"/>
    <w:rsid w:val="004E57FC"/>
    <w:rsid w:val="004E73C6"/>
    <w:rsid w:val="004E74A6"/>
    <w:rsid w:val="004F0330"/>
    <w:rsid w:val="004F1691"/>
    <w:rsid w:val="004F3071"/>
    <w:rsid w:val="004F3B5D"/>
    <w:rsid w:val="004F50A2"/>
    <w:rsid w:val="004F5FC0"/>
    <w:rsid w:val="004F665E"/>
    <w:rsid w:val="004F6A82"/>
    <w:rsid w:val="004F7529"/>
    <w:rsid w:val="004F76C7"/>
    <w:rsid w:val="0050097B"/>
    <w:rsid w:val="0050134D"/>
    <w:rsid w:val="00501E86"/>
    <w:rsid w:val="00501F3D"/>
    <w:rsid w:val="0050590C"/>
    <w:rsid w:val="005067C3"/>
    <w:rsid w:val="00506808"/>
    <w:rsid w:val="00506A91"/>
    <w:rsid w:val="0050706D"/>
    <w:rsid w:val="0050772A"/>
    <w:rsid w:val="005106D2"/>
    <w:rsid w:val="00510883"/>
    <w:rsid w:val="00510C69"/>
    <w:rsid w:val="00513674"/>
    <w:rsid w:val="005141D8"/>
    <w:rsid w:val="005144BD"/>
    <w:rsid w:val="005151A9"/>
    <w:rsid w:val="00515E3B"/>
    <w:rsid w:val="00516371"/>
    <w:rsid w:val="00516472"/>
    <w:rsid w:val="005167E2"/>
    <w:rsid w:val="00516926"/>
    <w:rsid w:val="0051698A"/>
    <w:rsid w:val="005176E0"/>
    <w:rsid w:val="00517C5D"/>
    <w:rsid w:val="005208F1"/>
    <w:rsid w:val="00522F36"/>
    <w:rsid w:val="00523692"/>
    <w:rsid w:val="005236EC"/>
    <w:rsid w:val="0052370C"/>
    <w:rsid w:val="00524B0A"/>
    <w:rsid w:val="0052643E"/>
    <w:rsid w:val="005265BA"/>
    <w:rsid w:val="00527C02"/>
    <w:rsid w:val="00530064"/>
    <w:rsid w:val="00530628"/>
    <w:rsid w:val="0053113D"/>
    <w:rsid w:val="00532298"/>
    <w:rsid w:val="00532805"/>
    <w:rsid w:val="00535FE8"/>
    <w:rsid w:val="005360E4"/>
    <w:rsid w:val="0053683C"/>
    <w:rsid w:val="005404D1"/>
    <w:rsid w:val="00541360"/>
    <w:rsid w:val="00541389"/>
    <w:rsid w:val="00541815"/>
    <w:rsid w:val="00541D08"/>
    <w:rsid w:val="0054403E"/>
    <w:rsid w:val="005443E6"/>
    <w:rsid w:val="00546512"/>
    <w:rsid w:val="00546ADC"/>
    <w:rsid w:val="0054703E"/>
    <w:rsid w:val="00547409"/>
    <w:rsid w:val="00547949"/>
    <w:rsid w:val="00547B78"/>
    <w:rsid w:val="005519D8"/>
    <w:rsid w:val="00553DE7"/>
    <w:rsid w:val="00553E1C"/>
    <w:rsid w:val="005545D0"/>
    <w:rsid w:val="005554CA"/>
    <w:rsid w:val="00555E0F"/>
    <w:rsid w:val="0055603A"/>
    <w:rsid w:val="00560996"/>
    <w:rsid w:val="00561666"/>
    <w:rsid w:val="00562BC7"/>
    <w:rsid w:val="0056308A"/>
    <w:rsid w:val="00564ADA"/>
    <w:rsid w:val="00567950"/>
    <w:rsid w:val="00567DC8"/>
    <w:rsid w:val="0057017B"/>
    <w:rsid w:val="00570EBF"/>
    <w:rsid w:val="005710A2"/>
    <w:rsid w:val="0057182E"/>
    <w:rsid w:val="005752E2"/>
    <w:rsid w:val="005755A1"/>
    <w:rsid w:val="00577C8E"/>
    <w:rsid w:val="0058009D"/>
    <w:rsid w:val="0058144F"/>
    <w:rsid w:val="005831F6"/>
    <w:rsid w:val="005868CA"/>
    <w:rsid w:val="005876CA"/>
    <w:rsid w:val="0059053E"/>
    <w:rsid w:val="00590691"/>
    <w:rsid w:val="00590E43"/>
    <w:rsid w:val="005911C8"/>
    <w:rsid w:val="00591A7F"/>
    <w:rsid w:val="00591C43"/>
    <w:rsid w:val="00592AAA"/>
    <w:rsid w:val="00592E24"/>
    <w:rsid w:val="00594039"/>
    <w:rsid w:val="00595062"/>
    <w:rsid w:val="00595350"/>
    <w:rsid w:val="00596C5C"/>
    <w:rsid w:val="00596F63"/>
    <w:rsid w:val="005A0846"/>
    <w:rsid w:val="005A0E26"/>
    <w:rsid w:val="005A11FD"/>
    <w:rsid w:val="005A234A"/>
    <w:rsid w:val="005A4E11"/>
    <w:rsid w:val="005A67A9"/>
    <w:rsid w:val="005B0332"/>
    <w:rsid w:val="005B1D35"/>
    <w:rsid w:val="005B2C75"/>
    <w:rsid w:val="005B2D80"/>
    <w:rsid w:val="005B3C56"/>
    <w:rsid w:val="005B4023"/>
    <w:rsid w:val="005B4C68"/>
    <w:rsid w:val="005B5F96"/>
    <w:rsid w:val="005C044F"/>
    <w:rsid w:val="005C16B0"/>
    <w:rsid w:val="005C1FAE"/>
    <w:rsid w:val="005C2E21"/>
    <w:rsid w:val="005C39B0"/>
    <w:rsid w:val="005C58D4"/>
    <w:rsid w:val="005C58DC"/>
    <w:rsid w:val="005C590A"/>
    <w:rsid w:val="005C5BB2"/>
    <w:rsid w:val="005C6B7B"/>
    <w:rsid w:val="005C6D34"/>
    <w:rsid w:val="005C6D41"/>
    <w:rsid w:val="005C6F81"/>
    <w:rsid w:val="005C71A7"/>
    <w:rsid w:val="005D0E86"/>
    <w:rsid w:val="005D1330"/>
    <w:rsid w:val="005D2ADC"/>
    <w:rsid w:val="005D494C"/>
    <w:rsid w:val="005D4EE2"/>
    <w:rsid w:val="005D5AA5"/>
    <w:rsid w:val="005D60D3"/>
    <w:rsid w:val="005E2F21"/>
    <w:rsid w:val="005E3192"/>
    <w:rsid w:val="005E3E18"/>
    <w:rsid w:val="005E5AA6"/>
    <w:rsid w:val="005E6344"/>
    <w:rsid w:val="005E661C"/>
    <w:rsid w:val="005E6676"/>
    <w:rsid w:val="005E7390"/>
    <w:rsid w:val="005E7E84"/>
    <w:rsid w:val="005F198A"/>
    <w:rsid w:val="005F1AA1"/>
    <w:rsid w:val="005F28B4"/>
    <w:rsid w:val="005F4B1C"/>
    <w:rsid w:val="005F4DB1"/>
    <w:rsid w:val="005F6A1B"/>
    <w:rsid w:val="005F6FE4"/>
    <w:rsid w:val="00600A57"/>
    <w:rsid w:val="00600C21"/>
    <w:rsid w:val="00600DAF"/>
    <w:rsid w:val="0060209E"/>
    <w:rsid w:val="00602202"/>
    <w:rsid w:val="00602252"/>
    <w:rsid w:val="00602607"/>
    <w:rsid w:val="006028E8"/>
    <w:rsid w:val="00603C4E"/>
    <w:rsid w:val="00604993"/>
    <w:rsid w:val="006050D6"/>
    <w:rsid w:val="006052FD"/>
    <w:rsid w:val="00605781"/>
    <w:rsid w:val="006057AB"/>
    <w:rsid w:val="00606A8A"/>
    <w:rsid w:val="00606F37"/>
    <w:rsid w:val="00607B83"/>
    <w:rsid w:val="00610B02"/>
    <w:rsid w:val="00611067"/>
    <w:rsid w:val="0061175D"/>
    <w:rsid w:val="00611F56"/>
    <w:rsid w:val="0061381C"/>
    <w:rsid w:val="00613EFA"/>
    <w:rsid w:val="00614FF3"/>
    <w:rsid w:val="0061535D"/>
    <w:rsid w:val="00616485"/>
    <w:rsid w:val="00620A53"/>
    <w:rsid w:val="00622135"/>
    <w:rsid w:val="00623064"/>
    <w:rsid w:val="00623261"/>
    <w:rsid w:val="00623AC0"/>
    <w:rsid w:val="006264F2"/>
    <w:rsid w:val="00626635"/>
    <w:rsid w:val="00626766"/>
    <w:rsid w:val="0063158E"/>
    <w:rsid w:val="0063161F"/>
    <w:rsid w:val="00631BB5"/>
    <w:rsid w:val="00631F25"/>
    <w:rsid w:val="00632930"/>
    <w:rsid w:val="006345E9"/>
    <w:rsid w:val="006346FB"/>
    <w:rsid w:val="00636B15"/>
    <w:rsid w:val="00637055"/>
    <w:rsid w:val="00640154"/>
    <w:rsid w:val="0064073F"/>
    <w:rsid w:val="00640CDC"/>
    <w:rsid w:val="00640E78"/>
    <w:rsid w:val="006410E6"/>
    <w:rsid w:val="006433E1"/>
    <w:rsid w:val="00643E3D"/>
    <w:rsid w:val="00643FDE"/>
    <w:rsid w:val="0064466C"/>
    <w:rsid w:val="00645134"/>
    <w:rsid w:val="00645F82"/>
    <w:rsid w:val="00646D3E"/>
    <w:rsid w:val="0064720C"/>
    <w:rsid w:val="006518C3"/>
    <w:rsid w:val="00652D23"/>
    <w:rsid w:val="006548F4"/>
    <w:rsid w:val="006558A5"/>
    <w:rsid w:val="00656922"/>
    <w:rsid w:val="00656D2B"/>
    <w:rsid w:val="006574FA"/>
    <w:rsid w:val="006611CE"/>
    <w:rsid w:val="006648F9"/>
    <w:rsid w:val="00664CC6"/>
    <w:rsid w:val="006653F1"/>
    <w:rsid w:val="00665C16"/>
    <w:rsid w:val="00665C97"/>
    <w:rsid w:val="006661D5"/>
    <w:rsid w:val="00666C50"/>
    <w:rsid w:val="00667D66"/>
    <w:rsid w:val="00667D7E"/>
    <w:rsid w:val="006704A3"/>
    <w:rsid w:val="00670A7A"/>
    <w:rsid w:val="00672ACB"/>
    <w:rsid w:val="00673666"/>
    <w:rsid w:val="00673C3F"/>
    <w:rsid w:val="00674BD3"/>
    <w:rsid w:val="006755EF"/>
    <w:rsid w:val="00676B45"/>
    <w:rsid w:val="00676F59"/>
    <w:rsid w:val="00677A91"/>
    <w:rsid w:val="00677C76"/>
    <w:rsid w:val="00680BE6"/>
    <w:rsid w:val="00683EB0"/>
    <w:rsid w:val="0068472C"/>
    <w:rsid w:val="00685036"/>
    <w:rsid w:val="00690393"/>
    <w:rsid w:val="00690CC2"/>
    <w:rsid w:val="0069189B"/>
    <w:rsid w:val="00691E71"/>
    <w:rsid w:val="00692AC8"/>
    <w:rsid w:val="00692C2C"/>
    <w:rsid w:val="006938BB"/>
    <w:rsid w:val="006948D1"/>
    <w:rsid w:val="00694BB4"/>
    <w:rsid w:val="00697FB0"/>
    <w:rsid w:val="006A4181"/>
    <w:rsid w:val="006A43A3"/>
    <w:rsid w:val="006A457F"/>
    <w:rsid w:val="006A59D6"/>
    <w:rsid w:val="006A702C"/>
    <w:rsid w:val="006A731B"/>
    <w:rsid w:val="006A76EC"/>
    <w:rsid w:val="006A7D00"/>
    <w:rsid w:val="006B020C"/>
    <w:rsid w:val="006B024E"/>
    <w:rsid w:val="006B0532"/>
    <w:rsid w:val="006B06E8"/>
    <w:rsid w:val="006B1DD8"/>
    <w:rsid w:val="006B1F98"/>
    <w:rsid w:val="006B2C04"/>
    <w:rsid w:val="006B3A28"/>
    <w:rsid w:val="006B5A17"/>
    <w:rsid w:val="006B7C3E"/>
    <w:rsid w:val="006C0AD4"/>
    <w:rsid w:val="006C0C88"/>
    <w:rsid w:val="006C108D"/>
    <w:rsid w:val="006C1644"/>
    <w:rsid w:val="006C1B59"/>
    <w:rsid w:val="006C295D"/>
    <w:rsid w:val="006C3352"/>
    <w:rsid w:val="006C35A9"/>
    <w:rsid w:val="006C3C57"/>
    <w:rsid w:val="006C50D9"/>
    <w:rsid w:val="006C53B9"/>
    <w:rsid w:val="006C54EA"/>
    <w:rsid w:val="006C5BF1"/>
    <w:rsid w:val="006C6655"/>
    <w:rsid w:val="006C75EB"/>
    <w:rsid w:val="006C7701"/>
    <w:rsid w:val="006D0C90"/>
    <w:rsid w:val="006D17D7"/>
    <w:rsid w:val="006D1B7B"/>
    <w:rsid w:val="006D29DD"/>
    <w:rsid w:val="006D2B22"/>
    <w:rsid w:val="006D2BBD"/>
    <w:rsid w:val="006D2C67"/>
    <w:rsid w:val="006D352A"/>
    <w:rsid w:val="006D4908"/>
    <w:rsid w:val="006E0033"/>
    <w:rsid w:val="006E03ED"/>
    <w:rsid w:val="006E0D63"/>
    <w:rsid w:val="006E187D"/>
    <w:rsid w:val="006E1BFB"/>
    <w:rsid w:val="006E1ECF"/>
    <w:rsid w:val="006E1FD8"/>
    <w:rsid w:val="006E2E91"/>
    <w:rsid w:val="006E376C"/>
    <w:rsid w:val="006E3922"/>
    <w:rsid w:val="006E3B59"/>
    <w:rsid w:val="006E3DAE"/>
    <w:rsid w:val="006E53B0"/>
    <w:rsid w:val="006E5948"/>
    <w:rsid w:val="006E6D86"/>
    <w:rsid w:val="006E714F"/>
    <w:rsid w:val="006E7E6E"/>
    <w:rsid w:val="006F0151"/>
    <w:rsid w:val="006F08F7"/>
    <w:rsid w:val="006F24BB"/>
    <w:rsid w:val="006F4A41"/>
    <w:rsid w:val="006F4E42"/>
    <w:rsid w:val="006F57B5"/>
    <w:rsid w:val="006F5AEE"/>
    <w:rsid w:val="006F6CFB"/>
    <w:rsid w:val="006F7EDA"/>
    <w:rsid w:val="0070148C"/>
    <w:rsid w:val="00702D71"/>
    <w:rsid w:val="00703056"/>
    <w:rsid w:val="00704740"/>
    <w:rsid w:val="0070484D"/>
    <w:rsid w:val="00704BC0"/>
    <w:rsid w:val="00707568"/>
    <w:rsid w:val="00707669"/>
    <w:rsid w:val="00710157"/>
    <w:rsid w:val="00711228"/>
    <w:rsid w:val="007139D5"/>
    <w:rsid w:val="00713ECC"/>
    <w:rsid w:val="0071538A"/>
    <w:rsid w:val="0071553E"/>
    <w:rsid w:val="007163E6"/>
    <w:rsid w:val="007174AA"/>
    <w:rsid w:val="0071756C"/>
    <w:rsid w:val="00717970"/>
    <w:rsid w:val="00717CCD"/>
    <w:rsid w:val="00720484"/>
    <w:rsid w:val="0072099B"/>
    <w:rsid w:val="00721927"/>
    <w:rsid w:val="007225F7"/>
    <w:rsid w:val="00722A69"/>
    <w:rsid w:val="007232C9"/>
    <w:rsid w:val="00723366"/>
    <w:rsid w:val="00723EF7"/>
    <w:rsid w:val="0072609E"/>
    <w:rsid w:val="00726B89"/>
    <w:rsid w:val="00726E1A"/>
    <w:rsid w:val="00726FE2"/>
    <w:rsid w:val="00727734"/>
    <w:rsid w:val="00727F63"/>
    <w:rsid w:val="0073058A"/>
    <w:rsid w:val="007307A1"/>
    <w:rsid w:val="00732840"/>
    <w:rsid w:val="00732A2F"/>
    <w:rsid w:val="00732D34"/>
    <w:rsid w:val="0073378E"/>
    <w:rsid w:val="00733BF6"/>
    <w:rsid w:val="00733F5D"/>
    <w:rsid w:val="00734080"/>
    <w:rsid w:val="0073594A"/>
    <w:rsid w:val="00736D6B"/>
    <w:rsid w:val="00740256"/>
    <w:rsid w:val="00741232"/>
    <w:rsid w:val="00741A6B"/>
    <w:rsid w:val="00741F46"/>
    <w:rsid w:val="00742DDA"/>
    <w:rsid w:val="00743563"/>
    <w:rsid w:val="00743A15"/>
    <w:rsid w:val="00743ECC"/>
    <w:rsid w:val="00744A1C"/>
    <w:rsid w:val="00745066"/>
    <w:rsid w:val="0074537C"/>
    <w:rsid w:val="00745A2F"/>
    <w:rsid w:val="007462BA"/>
    <w:rsid w:val="00747D28"/>
    <w:rsid w:val="00751E9A"/>
    <w:rsid w:val="00752F05"/>
    <w:rsid w:val="00753263"/>
    <w:rsid w:val="0075331F"/>
    <w:rsid w:val="0075444B"/>
    <w:rsid w:val="00755475"/>
    <w:rsid w:val="007557CB"/>
    <w:rsid w:val="00755D49"/>
    <w:rsid w:val="00756277"/>
    <w:rsid w:val="007563E5"/>
    <w:rsid w:val="00756D94"/>
    <w:rsid w:val="00761933"/>
    <w:rsid w:val="0077116F"/>
    <w:rsid w:val="00771A58"/>
    <w:rsid w:val="00771C3F"/>
    <w:rsid w:val="0077290D"/>
    <w:rsid w:val="00772B7D"/>
    <w:rsid w:val="007731ED"/>
    <w:rsid w:val="0077327F"/>
    <w:rsid w:val="007732E7"/>
    <w:rsid w:val="00774102"/>
    <w:rsid w:val="00774805"/>
    <w:rsid w:val="00774CAB"/>
    <w:rsid w:val="00775A38"/>
    <w:rsid w:val="00776322"/>
    <w:rsid w:val="007763BC"/>
    <w:rsid w:val="00777C93"/>
    <w:rsid w:val="00780038"/>
    <w:rsid w:val="00781829"/>
    <w:rsid w:val="00783588"/>
    <w:rsid w:val="007846D7"/>
    <w:rsid w:val="00784BC3"/>
    <w:rsid w:val="00784FFC"/>
    <w:rsid w:val="00785187"/>
    <w:rsid w:val="00785498"/>
    <w:rsid w:val="00786AF2"/>
    <w:rsid w:val="00786E15"/>
    <w:rsid w:val="007870F1"/>
    <w:rsid w:val="00787746"/>
    <w:rsid w:val="00787870"/>
    <w:rsid w:val="00787A3C"/>
    <w:rsid w:val="00790F17"/>
    <w:rsid w:val="0079166A"/>
    <w:rsid w:val="00793F49"/>
    <w:rsid w:val="00794367"/>
    <w:rsid w:val="00794C48"/>
    <w:rsid w:val="00794CF6"/>
    <w:rsid w:val="007954EF"/>
    <w:rsid w:val="007968E9"/>
    <w:rsid w:val="00796E33"/>
    <w:rsid w:val="007A12EE"/>
    <w:rsid w:val="007A2011"/>
    <w:rsid w:val="007A4432"/>
    <w:rsid w:val="007A4D21"/>
    <w:rsid w:val="007A613D"/>
    <w:rsid w:val="007A62FF"/>
    <w:rsid w:val="007A7CAA"/>
    <w:rsid w:val="007A7F84"/>
    <w:rsid w:val="007A7FFA"/>
    <w:rsid w:val="007B0341"/>
    <w:rsid w:val="007B0CAB"/>
    <w:rsid w:val="007B2174"/>
    <w:rsid w:val="007B2500"/>
    <w:rsid w:val="007B2EA3"/>
    <w:rsid w:val="007B4F6C"/>
    <w:rsid w:val="007B5587"/>
    <w:rsid w:val="007B5CF2"/>
    <w:rsid w:val="007B7501"/>
    <w:rsid w:val="007C0125"/>
    <w:rsid w:val="007C0EFE"/>
    <w:rsid w:val="007C13CA"/>
    <w:rsid w:val="007C27A3"/>
    <w:rsid w:val="007C38A8"/>
    <w:rsid w:val="007C4987"/>
    <w:rsid w:val="007C5948"/>
    <w:rsid w:val="007C5BFE"/>
    <w:rsid w:val="007C656D"/>
    <w:rsid w:val="007C79C9"/>
    <w:rsid w:val="007C7DB3"/>
    <w:rsid w:val="007D0E6A"/>
    <w:rsid w:val="007D1088"/>
    <w:rsid w:val="007D1124"/>
    <w:rsid w:val="007D1893"/>
    <w:rsid w:val="007D1990"/>
    <w:rsid w:val="007D1B89"/>
    <w:rsid w:val="007D1EFF"/>
    <w:rsid w:val="007D3A27"/>
    <w:rsid w:val="007D4AF0"/>
    <w:rsid w:val="007D4F4A"/>
    <w:rsid w:val="007D5091"/>
    <w:rsid w:val="007D5103"/>
    <w:rsid w:val="007D5B4A"/>
    <w:rsid w:val="007D5C79"/>
    <w:rsid w:val="007D6B98"/>
    <w:rsid w:val="007E06F4"/>
    <w:rsid w:val="007E0B33"/>
    <w:rsid w:val="007E0ECC"/>
    <w:rsid w:val="007E1081"/>
    <w:rsid w:val="007E23F9"/>
    <w:rsid w:val="007E2A61"/>
    <w:rsid w:val="007E2A74"/>
    <w:rsid w:val="007E2D33"/>
    <w:rsid w:val="007E34BF"/>
    <w:rsid w:val="007E442D"/>
    <w:rsid w:val="007E598E"/>
    <w:rsid w:val="007E7252"/>
    <w:rsid w:val="007E7E40"/>
    <w:rsid w:val="007F06E3"/>
    <w:rsid w:val="007F0FBC"/>
    <w:rsid w:val="007F20CD"/>
    <w:rsid w:val="007F3B6B"/>
    <w:rsid w:val="007F750D"/>
    <w:rsid w:val="008001E3"/>
    <w:rsid w:val="00800F4D"/>
    <w:rsid w:val="00801C7C"/>
    <w:rsid w:val="0080210B"/>
    <w:rsid w:val="00803B7E"/>
    <w:rsid w:val="00804AE6"/>
    <w:rsid w:val="00806235"/>
    <w:rsid w:val="00807B4F"/>
    <w:rsid w:val="008115E1"/>
    <w:rsid w:val="00812252"/>
    <w:rsid w:val="0081230F"/>
    <w:rsid w:val="008146E3"/>
    <w:rsid w:val="00815E69"/>
    <w:rsid w:val="00816BDA"/>
    <w:rsid w:val="00817817"/>
    <w:rsid w:val="00820188"/>
    <w:rsid w:val="00820486"/>
    <w:rsid w:val="00820830"/>
    <w:rsid w:val="008214A8"/>
    <w:rsid w:val="00821DAC"/>
    <w:rsid w:val="00822836"/>
    <w:rsid w:val="00822906"/>
    <w:rsid w:val="00824086"/>
    <w:rsid w:val="008246CE"/>
    <w:rsid w:val="00824BEB"/>
    <w:rsid w:val="00826529"/>
    <w:rsid w:val="00827A8C"/>
    <w:rsid w:val="0083032F"/>
    <w:rsid w:val="008304C3"/>
    <w:rsid w:val="008307D2"/>
    <w:rsid w:val="00830A45"/>
    <w:rsid w:val="00832DCB"/>
    <w:rsid w:val="0083302C"/>
    <w:rsid w:val="00833D75"/>
    <w:rsid w:val="0083417F"/>
    <w:rsid w:val="00835227"/>
    <w:rsid w:val="00835540"/>
    <w:rsid w:val="00836F30"/>
    <w:rsid w:val="00840385"/>
    <w:rsid w:val="00841A7C"/>
    <w:rsid w:val="008433CD"/>
    <w:rsid w:val="00844B2C"/>
    <w:rsid w:val="00845EA7"/>
    <w:rsid w:val="0084619E"/>
    <w:rsid w:val="00850E9D"/>
    <w:rsid w:val="00851481"/>
    <w:rsid w:val="008565BB"/>
    <w:rsid w:val="00856AD2"/>
    <w:rsid w:val="0086025D"/>
    <w:rsid w:val="008605EC"/>
    <w:rsid w:val="008611AD"/>
    <w:rsid w:val="0086259D"/>
    <w:rsid w:val="00864479"/>
    <w:rsid w:val="008645C8"/>
    <w:rsid w:val="00864E1D"/>
    <w:rsid w:val="00864F0B"/>
    <w:rsid w:val="00867A73"/>
    <w:rsid w:val="0087041E"/>
    <w:rsid w:val="0087155D"/>
    <w:rsid w:val="0087241B"/>
    <w:rsid w:val="00872598"/>
    <w:rsid w:val="008738FE"/>
    <w:rsid w:val="008744E0"/>
    <w:rsid w:val="00874C04"/>
    <w:rsid w:val="00875782"/>
    <w:rsid w:val="00875ACB"/>
    <w:rsid w:val="008768F0"/>
    <w:rsid w:val="00877168"/>
    <w:rsid w:val="00877242"/>
    <w:rsid w:val="0087771B"/>
    <w:rsid w:val="00877C95"/>
    <w:rsid w:val="0088029D"/>
    <w:rsid w:val="00880588"/>
    <w:rsid w:val="00880E89"/>
    <w:rsid w:val="00880EFE"/>
    <w:rsid w:val="0088223C"/>
    <w:rsid w:val="0088279B"/>
    <w:rsid w:val="00882F04"/>
    <w:rsid w:val="008840E4"/>
    <w:rsid w:val="00884F9F"/>
    <w:rsid w:val="00885C2E"/>
    <w:rsid w:val="0088636F"/>
    <w:rsid w:val="00886913"/>
    <w:rsid w:val="008900D5"/>
    <w:rsid w:val="00891008"/>
    <w:rsid w:val="0089289F"/>
    <w:rsid w:val="008932CE"/>
    <w:rsid w:val="00895AC3"/>
    <w:rsid w:val="00896501"/>
    <w:rsid w:val="00896BAA"/>
    <w:rsid w:val="008A047A"/>
    <w:rsid w:val="008A0D5A"/>
    <w:rsid w:val="008A0DE9"/>
    <w:rsid w:val="008A12A9"/>
    <w:rsid w:val="008A38A0"/>
    <w:rsid w:val="008A4183"/>
    <w:rsid w:val="008A45CE"/>
    <w:rsid w:val="008A5EC1"/>
    <w:rsid w:val="008A6D28"/>
    <w:rsid w:val="008B11E5"/>
    <w:rsid w:val="008B3BFD"/>
    <w:rsid w:val="008B44A7"/>
    <w:rsid w:val="008B50C8"/>
    <w:rsid w:val="008B5E14"/>
    <w:rsid w:val="008B6057"/>
    <w:rsid w:val="008C0FB4"/>
    <w:rsid w:val="008C226B"/>
    <w:rsid w:val="008C27B6"/>
    <w:rsid w:val="008C2912"/>
    <w:rsid w:val="008C469E"/>
    <w:rsid w:val="008C4FB7"/>
    <w:rsid w:val="008C7568"/>
    <w:rsid w:val="008C7848"/>
    <w:rsid w:val="008D012D"/>
    <w:rsid w:val="008D053D"/>
    <w:rsid w:val="008D4A38"/>
    <w:rsid w:val="008D4B69"/>
    <w:rsid w:val="008D5CB0"/>
    <w:rsid w:val="008D765E"/>
    <w:rsid w:val="008D7AC9"/>
    <w:rsid w:val="008D7BF1"/>
    <w:rsid w:val="008E118F"/>
    <w:rsid w:val="008E1FB3"/>
    <w:rsid w:val="008E3052"/>
    <w:rsid w:val="008E3B37"/>
    <w:rsid w:val="008E4AC6"/>
    <w:rsid w:val="008E644C"/>
    <w:rsid w:val="008E76F8"/>
    <w:rsid w:val="008E7A5F"/>
    <w:rsid w:val="008E7E1C"/>
    <w:rsid w:val="008F2140"/>
    <w:rsid w:val="008F23BE"/>
    <w:rsid w:val="008F2846"/>
    <w:rsid w:val="008F4F13"/>
    <w:rsid w:val="008F53D1"/>
    <w:rsid w:val="009029B0"/>
    <w:rsid w:val="00903234"/>
    <w:rsid w:val="00903E1C"/>
    <w:rsid w:val="00904CDE"/>
    <w:rsid w:val="0090666B"/>
    <w:rsid w:val="00906781"/>
    <w:rsid w:val="009073F0"/>
    <w:rsid w:val="00911C2D"/>
    <w:rsid w:val="00912463"/>
    <w:rsid w:val="009124FF"/>
    <w:rsid w:val="00913F34"/>
    <w:rsid w:val="0091408D"/>
    <w:rsid w:val="009150DE"/>
    <w:rsid w:val="00916091"/>
    <w:rsid w:val="0091658F"/>
    <w:rsid w:val="00916A91"/>
    <w:rsid w:val="00917523"/>
    <w:rsid w:val="009177BB"/>
    <w:rsid w:val="00917C49"/>
    <w:rsid w:val="00917F30"/>
    <w:rsid w:val="0092204E"/>
    <w:rsid w:val="0092383A"/>
    <w:rsid w:val="0092488C"/>
    <w:rsid w:val="009249A3"/>
    <w:rsid w:val="00926195"/>
    <w:rsid w:val="009265FC"/>
    <w:rsid w:val="00931086"/>
    <w:rsid w:val="00931130"/>
    <w:rsid w:val="00931589"/>
    <w:rsid w:val="00931C8C"/>
    <w:rsid w:val="009325EA"/>
    <w:rsid w:val="00932E8A"/>
    <w:rsid w:val="00934682"/>
    <w:rsid w:val="00935A7B"/>
    <w:rsid w:val="009364B3"/>
    <w:rsid w:val="00937459"/>
    <w:rsid w:val="00940F91"/>
    <w:rsid w:val="00941193"/>
    <w:rsid w:val="00942D25"/>
    <w:rsid w:val="0094329F"/>
    <w:rsid w:val="00945278"/>
    <w:rsid w:val="00945DE9"/>
    <w:rsid w:val="0094663B"/>
    <w:rsid w:val="009477BC"/>
    <w:rsid w:val="00950481"/>
    <w:rsid w:val="009506AE"/>
    <w:rsid w:val="00952F8E"/>
    <w:rsid w:val="009533ED"/>
    <w:rsid w:val="00954EBD"/>
    <w:rsid w:val="00955E7F"/>
    <w:rsid w:val="00962882"/>
    <w:rsid w:val="0096373B"/>
    <w:rsid w:val="00963891"/>
    <w:rsid w:val="0096562A"/>
    <w:rsid w:val="009656C3"/>
    <w:rsid w:val="00965A38"/>
    <w:rsid w:val="0096793A"/>
    <w:rsid w:val="00970578"/>
    <w:rsid w:val="00972528"/>
    <w:rsid w:val="00974532"/>
    <w:rsid w:val="00974546"/>
    <w:rsid w:val="00975DD2"/>
    <w:rsid w:val="009769FE"/>
    <w:rsid w:val="0097707A"/>
    <w:rsid w:val="00980F4C"/>
    <w:rsid w:val="00982F0A"/>
    <w:rsid w:val="00983EEF"/>
    <w:rsid w:val="00985B4B"/>
    <w:rsid w:val="009865D1"/>
    <w:rsid w:val="00986CE0"/>
    <w:rsid w:val="009874B5"/>
    <w:rsid w:val="009912D3"/>
    <w:rsid w:val="00992011"/>
    <w:rsid w:val="009928B9"/>
    <w:rsid w:val="0099376F"/>
    <w:rsid w:val="00995824"/>
    <w:rsid w:val="009978BA"/>
    <w:rsid w:val="00997E09"/>
    <w:rsid w:val="009A017A"/>
    <w:rsid w:val="009A1110"/>
    <w:rsid w:val="009A21E7"/>
    <w:rsid w:val="009A46F9"/>
    <w:rsid w:val="009A4CC8"/>
    <w:rsid w:val="009A5CDC"/>
    <w:rsid w:val="009A62DD"/>
    <w:rsid w:val="009A7736"/>
    <w:rsid w:val="009B19FA"/>
    <w:rsid w:val="009B1BF7"/>
    <w:rsid w:val="009B1F39"/>
    <w:rsid w:val="009B2E8E"/>
    <w:rsid w:val="009B421E"/>
    <w:rsid w:val="009B4873"/>
    <w:rsid w:val="009B5216"/>
    <w:rsid w:val="009B5BDF"/>
    <w:rsid w:val="009B76E2"/>
    <w:rsid w:val="009B7CEF"/>
    <w:rsid w:val="009B7F4B"/>
    <w:rsid w:val="009C05D5"/>
    <w:rsid w:val="009C081C"/>
    <w:rsid w:val="009C0996"/>
    <w:rsid w:val="009C10A1"/>
    <w:rsid w:val="009C39E2"/>
    <w:rsid w:val="009C46C8"/>
    <w:rsid w:val="009C7158"/>
    <w:rsid w:val="009D09C1"/>
    <w:rsid w:val="009D0E17"/>
    <w:rsid w:val="009D0F23"/>
    <w:rsid w:val="009D145F"/>
    <w:rsid w:val="009D1EEF"/>
    <w:rsid w:val="009D2EFB"/>
    <w:rsid w:val="009D326B"/>
    <w:rsid w:val="009D5125"/>
    <w:rsid w:val="009D5470"/>
    <w:rsid w:val="009D5E9E"/>
    <w:rsid w:val="009D7BE8"/>
    <w:rsid w:val="009E08A7"/>
    <w:rsid w:val="009E1052"/>
    <w:rsid w:val="009E1353"/>
    <w:rsid w:val="009E20F5"/>
    <w:rsid w:val="009E2231"/>
    <w:rsid w:val="009E305E"/>
    <w:rsid w:val="009E36C9"/>
    <w:rsid w:val="009E3FB2"/>
    <w:rsid w:val="009E6371"/>
    <w:rsid w:val="009F07F4"/>
    <w:rsid w:val="009F1099"/>
    <w:rsid w:val="009F1725"/>
    <w:rsid w:val="009F17E2"/>
    <w:rsid w:val="009F1E06"/>
    <w:rsid w:val="009F210A"/>
    <w:rsid w:val="009F2FEA"/>
    <w:rsid w:val="009F3020"/>
    <w:rsid w:val="009F31D4"/>
    <w:rsid w:val="009F334B"/>
    <w:rsid w:val="009F422D"/>
    <w:rsid w:val="009F4BA8"/>
    <w:rsid w:val="009F5886"/>
    <w:rsid w:val="009F5CE0"/>
    <w:rsid w:val="009F5F75"/>
    <w:rsid w:val="009F6B9E"/>
    <w:rsid w:val="009F6DCD"/>
    <w:rsid w:val="009F7CB5"/>
    <w:rsid w:val="00A00D53"/>
    <w:rsid w:val="00A01301"/>
    <w:rsid w:val="00A01431"/>
    <w:rsid w:val="00A01AE7"/>
    <w:rsid w:val="00A01FEA"/>
    <w:rsid w:val="00A028A3"/>
    <w:rsid w:val="00A02EFB"/>
    <w:rsid w:val="00A04C70"/>
    <w:rsid w:val="00A05537"/>
    <w:rsid w:val="00A055D9"/>
    <w:rsid w:val="00A05CC2"/>
    <w:rsid w:val="00A068FE"/>
    <w:rsid w:val="00A06A6F"/>
    <w:rsid w:val="00A06D2E"/>
    <w:rsid w:val="00A06FBE"/>
    <w:rsid w:val="00A070B5"/>
    <w:rsid w:val="00A10F92"/>
    <w:rsid w:val="00A1151B"/>
    <w:rsid w:val="00A11712"/>
    <w:rsid w:val="00A130A0"/>
    <w:rsid w:val="00A1471F"/>
    <w:rsid w:val="00A14A9B"/>
    <w:rsid w:val="00A17398"/>
    <w:rsid w:val="00A17B04"/>
    <w:rsid w:val="00A207E8"/>
    <w:rsid w:val="00A21AD0"/>
    <w:rsid w:val="00A226C6"/>
    <w:rsid w:val="00A261BC"/>
    <w:rsid w:val="00A27A3D"/>
    <w:rsid w:val="00A30567"/>
    <w:rsid w:val="00A32072"/>
    <w:rsid w:val="00A320B8"/>
    <w:rsid w:val="00A321D2"/>
    <w:rsid w:val="00A32403"/>
    <w:rsid w:val="00A3244C"/>
    <w:rsid w:val="00A32D6B"/>
    <w:rsid w:val="00A33400"/>
    <w:rsid w:val="00A34272"/>
    <w:rsid w:val="00A345DE"/>
    <w:rsid w:val="00A34862"/>
    <w:rsid w:val="00A34C13"/>
    <w:rsid w:val="00A3614A"/>
    <w:rsid w:val="00A4061A"/>
    <w:rsid w:val="00A40DE8"/>
    <w:rsid w:val="00A41AD5"/>
    <w:rsid w:val="00A42522"/>
    <w:rsid w:val="00A427C3"/>
    <w:rsid w:val="00A434F3"/>
    <w:rsid w:val="00A44226"/>
    <w:rsid w:val="00A44CB4"/>
    <w:rsid w:val="00A44ECD"/>
    <w:rsid w:val="00A4544D"/>
    <w:rsid w:val="00A45732"/>
    <w:rsid w:val="00A4576E"/>
    <w:rsid w:val="00A461E8"/>
    <w:rsid w:val="00A47970"/>
    <w:rsid w:val="00A47F0E"/>
    <w:rsid w:val="00A5046E"/>
    <w:rsid w:val="00A513F9"/>
    <w:rsid w:val="00A5164D"/>
    <w:rsid w:val="00A530CD"/>
    <w:rsid w:val="00A55681"/>
    <w:rsid w:val="00A5574E"/>
    <w:rsid w:val="00A55A97"/>
    <w:rsid w:val="00A56DD5"/>
    <w:rsid w:val="00A57208"/>
    <w:rsid w:val="00A5799A"/>
    <w:rsid w:val="00A6094C"/>
    <w:rsid w:val="00A61AB6"/>
    <w:rsid w:val="00A6216F"/>
    <w:rsid w:val="00A6226B"/>
    <w:rsid w:val="00A62910"/>
    <w:rsid w:val="00A64693"/>
    <w:rsid w:val="00A64FA6"/>
    <w:rsid w:val="00A65C05"/>
    <w:rsid w:val="00A66158"/>
    <w:rsid w:val="00A66A08"/>
    <w:rsid w:val="00A715C9"/>
    <w:rsid w:val="00A71DBE"/>
    <w:rsid w:val="00A725F2"/>
    <w:rsid w:val="00A72E24"/>
    <w:rsid w:val="00A730CE"/>
    <w:rsid w:val="00A731D8"/>
    <w:rsid w:val="00A753E1"/>
    <w:rsid w:val="00A7570B"/>
    <w:rsid w:val="00A8301D"/>
    <w:rsid w:val="00A83292"/>
    <w:rsid w:val="00A834D6"/>
    <w:rsid w:val="00A8368C"/>
    <w:rsid w:val="00A83862"/>
    <w:rsid w:val="00A83AC8"/>
    <w:rsid w:val="00A8403F"/>
    <w:rsid w:val="00A84460"/>
    <w:rsid w:val="00A85BBC"/>
    <w:rsid w:val="00A87D5A"/>
    <w:rsid w:val="00A90CC9"/>
    <w:rsid w:val="00A90FD1"/>
    <w:rsid w:val="00A9115E"/>
    <w:rsid w:val="00A92ACB"/>
    <w:rsid w:val="00A945F7"/>
    <w:rsid w:val="00A957F2"/>
    <w:rsid w:val="00A95997"/>
    <w:rsid w:val="00A95E56"/>
    <w:rsid w:val="00A9614D"/>
    <w:rsid w:val="00A9675A"/>
    <w:rsid w:val="00A9701B"/>
    <w:rsid w:val="00AA0F77"/>
    <w:rsid w:val="00AA1AD4"/>
    <w:rsid w:val="00AA20AE"/>
    <w:rsid w:val="00AA27D6"/>
    <w:rsid w:val="00AA2C55"/>
    <w:rsid w:val="00AA35C6"/>
    <w:rsid w:val="00AA40F8"/>
    <w:rsid w:val="00AA5313"/>
    <w:rsid w:val="00AA5565"/>
    <w:rsid w:val="00AA5774"/>
    <w:rsid w:val="00AA61C2"/>
    <w:rsid w:val="00AA6BA4"/>
    <w:rsid w:val="00AB0DD1"/>
    <w:rsid w:val="00AB12D7"/>
    <w:rsid w:val="00AB150B"/>
    <w:rsid w:val="00AB1D56"/>
    <w:rsid w:val="00AB2A6F"/>
    <w:rsid w:val="00AB5258"/>
    <w:rsid w:val="00AB52B9"/>
    <w:rsid w:val="00AB5341"/>
    <w:rsid w:val="00AB62BD"/>
    <w:rsid w:val="00AB76E2"/>
    <w:rsid w:val="00AC0D95"/>
    <w:rsid w:val="00AC12F9"/>
    <w:rsid w:val="00AC13EB"/>
    <w:rsid w:val="00AC1C22"/>
    <w:rsid w:val="00AC39A5"/>
    <w:rsid w:val="00AC3CE7"/>
    <w:rsid w:val="00AC437B"/>
    <w:rsid w:val="00AC5D1A"/>
    <w:rsid w:val="00AC662F"/>
    <w:rsid w:val="00AD02F8"/>
    <w:rsid w:val="00AD0BCA"/>
    <w:rsid w:val="00AD18B9"/>
    <w:rsid w:val="00AD1A20"/>
    <w:rsid w:val="00AD24D1"/>
    <w:rsid w:val="00AD2584"/>
    <w:rsid w:val="00AD28A9"/>
    <w:rsid w:val="00AD2C1B"/>
    <w:rsid w:val="00AD444D"/>
    <w:rsid w:val="00AD4699"/>
    <w:rsid w:val="00AD51D9"/>
    <w:rsid w:val="00AD53F3"/>
    <w:rsid w:val="00AD5EC1"/>
    <w:rsid w:val="00AD6C27"/>
    <w:rsid w:val="00AD7469"/>
    <w:rsid w:val="00AD7B9F"/>
    <w:rsid w:val="00AD7C9D"/>
    <w:rsid w:val="00AE1512"/>
    <w:rsid w:val="00AE2672"/>
    <w:rsid w:val="00AE54BD"/>
    <w:rsid w:val="00AE65A2"/>
    <w:rsid w:val="00AE6B5A"/>
    <w:rsid w:val="00AF082E"/>
    <w:rsid w:val="00AF1359"/>
    <w:rsid w:val="00AF2218"/>
    <w:rsid w:val="00AF29EE"/>
    <w:rsid w:val="00AF5EB3"/>
    <w:rsid w:val="00AF603C"/>
    <w:rsid w:val="00AF63F7"/>
    <w:rsid w:val="00AF6D84"/>
    <w:rsid w:val="00B012CE"/>
    <w:rsid w:val="00B0159B"/>
    <w:rsid w:val="00B0164C"/>
    <w:rsid w:val="00B01A7F"/>
    <w:rsid w:val="00B01CCD"/>
    <w:rsid w:val="00B01E18"/>
    <w:rsid w:val="00B01EA5"/>
    <w:rsid w:val="00B02935"/>
    <w:rsid w:val="00B03CAD"/>
    <w:rsid w:val="00B03F86"/>
    <w:rsid w:val="00B04214"/>
    <w:rsid w:val="00B04454"/>
    <w:rsid w:val="00B07581"/>
    <w:rsid w:val="00B10A1C"/>
    <w:rsid w:val="00B11107"/>
    <w:rsid w:val="00B11D09"/>
    <w:rsid w:val="00B129BE"/>
    <w:rsid w:val="00B13096"/>
    <w:rsid w:val="00B13593"/>
    <w:rsid w:val="00B14095"/>
    <w:rsid w:val="00B15065"/>
    <w:rsid w:val="00B15078"/>
    <w:rsid w:val="00B1562C"/>
    <w:rsid w:val="00B1717F"/>
    <w:rsid w:val="00B17CF1"/>
    <w:rsid w:val="00B2006C"/>
    <w:rsid w:val="00B2040D"/>
    <w:rsid w:val="00B2188B"/>
    <w:rsid w:val="00B21A46"/>
    <w:rsid w:val="00B21FA2"/>
    <w:rsid w:val="00B221DB"/>
    <w:rsid w:val="00B24F38"/>
    <w:rsid w:val="00B25622"/>
    <w:rsid w:val="00B2661D"/>
    <w:rsid w:val="00B2724C"/>
    <w:rsid w:val="00B272A4"/>
    <w:rsid w:val="00B27AE5"/>
    <w:rsid w:val="00B315D7"/>
    <w:rsid w:val="00B31FB8"/>
    <w:rsid w:val="00B32832"/>
    <w:rsid w:val="00B32A5C"/>
    <w:rsid w:val="00B330CF"/>
    <w:rsid w:val="00B34096"/>
    <w:rsid w:val="00B3429B"/>
    <w:rsid w:val="00B34CE8"/>
    <w:rsid w:val="00B35338"/>
    <w:rsid w:val="00B354F4"/>
    <w:rsid w:val="00B3568B"/>
    <w:rsid w:val="00B359E6"/>
    <w:rsid w:val="00B36163"/>
    <w:rsid w:val="00B37427"/>
    <w:rsid w:val="00B374C1"/>
    <w:rsid w:val="00B41BA7"/>
    <w:rsid w:val="00B4310C"/>
    <w:rsid w:val="00B44AEA"/>
    <w:rsid w:val="00B44CEC"/>
    <w:rsid w:val="00B44E66"/>
    <w:rsid w:val="00B464C7"/>
    <w:rsid w:val="00B46D8B"/>
    <w:rsid w:val="00B473BE"/>
    <w:rsid w:val="00B47491"/>
    <w:rsid w:val="00B5069E"/>
    <w:rsid w:val="00B5194A"/>
    <w:rsid w:val="00B51BDE"/>
    <w:rsid w:val="00B51FD1"/>
    <w:rsid w:val="00B5303F"/>
    <w:rsid w:val="00B549CE"/>
    <w:rsid w:val="00B55A92"/>
    <w:rsid w:val="00B620D0"/>
    <w:rsid w:val="00B626DC"/>
    <w:rsid w:val="00B62DDF"/>
    <w:rsid w:val="00B634BF"/>
    <w:rsid w:val="00B641C3"/>
    <w:rsid w:val="00B65161"/>
    <w:rsid w:val="00B654E5"/>
    <w:rsid w:val="00B71005"/>
    <w:rsid w:val="00B71520"/>
    <w:rsid w:val="00B71A31"/>
    <w:rsid w:val="00B72EC0"/>
    <w:rsid w:val="00B76B45"/>
    <w:rsid w:val="00B76C5D"/>
    <w:rsid w:val="00B77963"/>
    <w:rsid w:val="00B8323D"/>
    <w:rsid w:val="00B832FE"/>
    <w:rsid w:val="00B83F2C"/>
    <w:rsid w:val="00B84154"/>
    <w:rsid w:val="00B8506F"/>
    <w:rsid w:val="00B8579C"/>
    <w:rsid w:val="00B869C0"/>
    <w:rsid w:val="00B8743E"/>
    <w:rsid w:val="00B87A06"/>
    <w:rsid w:val="00B916FA"/>
    <w:rsid w:val="00B919D1"/>
    <w:rsid w:val="00B95111"/>
    <w:rsid w:val="00B953D3"/>
    <w:rsid w:val="00B955B9"/>
    <w:rsid w:val="00B96ACB"/>
    <w:rsid w:val="00B96ECF"/>
    <w:rsid w:val="00BA18A5"/>
    <w:rsid w:val="00BA1910"/>
    <w:rsid w:val="00BA1FA9"/>
    <w:rsid w:val="00BA20F3"/>
    <w:rsid w:val="00BA2B3D"/>
    <w:rsid w:val="00BA2FEA"/>
    <w:rsid w:val="00BA3297"/>
    <w:rsid w:val="00BA4571"/>
    <w:rsid w:val="00BA4A08"/>
    <w:rsid w:val="00BA5137"/>
    <w:rsid w:val="00BA6114"/>
    <w:rsid w:val="00BA6408"/>
    <w:rsid w:val="00BA799A"/>
    <w:rsid w:val="00BA79F7"/>
    <w:rsid w:val="00BA7DE1"/>
    <w:rsid w:val="00BB01D8"/>
    <w:rsid w:val="00BB0596"/>
    <w:rsid w:val="00BB1178"/>
    <w:rsid w:val="00BB1C92"/>
    <w:rsid w:val="00BB207A"/>
    <w:rsid w:val="00BB3772"/>
    <w:rsid w:val="00BB46AB"/>
    <w:rsid w:val="00BB662C"/>
    <w:rsid w:val="00BB679F"/>
    <w:rsid w:val="00BB6D44"/>
    <w:rsid w:val="00BB777F"/>
    <w:rsid w:val="00BB7A6B"/>
    <w:rsid w:val="00BC027D"/>
    <w:rsid w:val="00BC18C6"/>
    <w:rsid w:val="00BC23F5"/>
    <w:rsid w:val="00BC4CD9"/>
    <w:rsid w:val="00BC6041"/>
    <w:rsid w:val="00BC6226"/>
    <w:rsid w:val="00BC63B2"/>
    <w:rsid w:val="00BC6938"/>
    <w:rsid w:val="00BD10A2"/>
    <w:rsid w:val="00BD15DE"/>
    <w:rsid w:val="00BD1A69"/>
    <w:rsid w:val="00BD1B1C"/>
    <w:rsid w:val="00BD3B22"/>
    <w:rsid w:val="00BD40FC"/>
    <w:rsid w:val="00BD4BFB"/>
    <w:rsid w:val="00BD53A5"/>
    <w:rsid w:val="00BD567D"/>
    <w:rsid w:val="00BD5AA0"/>
    <w:rsid w:val="00BD72A4"/>
    <w:rsid w:val="00BD7B96"/>
    <w:rsid w:val="00BD7EC3"/>
    <w:rsid w:val="00BE00AA"/>
    <w:rsid w:val="00BE0EF5"/>
    <w:rsid w:val="00BE1C38"/>
    <w:rsid w:val="00BE38E4"/>
    <w:rsid w:val="00BE3A3E"/>
    <w:rsid w:val="00BE4326"/>
    <w:rsid w:val="00BE4AC1"/>
    <w:rsid w:val="00BE5520"/>
    <w:rsid w:val="00BE58F1"/>
    <w:rsid w:val="00BE61AE"/>
    <w:rsid w:val="00BF2DFD"/>
    <w:rsid w:val="00BF32DA"/>
    <w:rsid w:val="00BF45D9"/>
    <w:rsid w:val="00BF5188"/>
    <w:rsid w:val="00BF5FD2"/>
    <w:rsid w:val="00BF62D2"/>
    <w:rsid w:val="00BF75D1"/>
    <w:rsid w:val="00BF76B2"/>
    <w:rsid w:val="00C018CC"/>
    <w:rsid w:val="00C02425"/>
    <w:rsid w:val="00C02546"/>
    <w:rsid w:val="00C031C3"/>
    <w:rsid w:val="00C03D87"/>
    <w:rsid w:val="00C03F63"/>
    <w:rsid w:val="00C04661"/>
    <w:rsid w:val="00C0470F"/>
    <w:rsid w:val="00C04E84"/>
    <w:rsid w:val="00C059EB"/>
    <w:rsid w:val="00C0617C"/>
    <w:rsid w:val="00C061DC"/>
    <w:rsid w:val="00C078D8"/>
    <w:rsid w:val="00C07BE3"/>
    <w:rsid w:val="00C07E74"/>
    <w:rsid w:val="00C10AB1"/>
    <w:rsid w:val="00C1101A"/>
    <w:rsid w:val="00C12EC1"/>
    <w:rsid w:val="00C13960"/>
    <w:rsid w:val="00C14DB6"/>
    <w:rsid w:val="00C1558F"/>
    <w:rsid w:val="00C15C22"/>
    <w:rsid w:val="00C164D9"/>
    <w:rsid w:val="00C1757F"/>
    <w:rsid w:val="00C20C44"/>
    <w:rsid w:val="00C21612"/>
    <w:rsid w:val="00C22A12"/>
    <w:rsid w:val="00C23328"/>
    <w:rsid w:val="00C25BA4"/>
    <w:rsid w:val="00C2681D"/>
    <w:rsid w:val="00C2695E"/>
    <w:rsid w:val="00C2707D"/>
    <w:rsid w:val="00C27112"/>
    <w:rsid w:val="00C27A29"/>
    <w:rsid w:val="00C30A1F"/>
    <w:rsid w:val="00C30BF0"/>
    <w:rsid w:val="00C31FB9"/>
    <w:rsid w:val="00C331FD"/>
    <w:rsid w:val="00C34333"/>
    <w:rsid w:val="00C34A85"/>
    <w:rsid w:val="00C35048"/>
    <w:rsid w:val="00C35676"/>
    <w:rsid w:val="00C35809"/>
    <w:rsid w:val="00C3581D"/>
    <w:rsid w:val="00C359CD"/>
    <w:rsid w:val="00C3683E"/>
    <w:rsid w:val="00C36EFF"/>
    <w:rsid w:val="00C4080A"/>
    <w:rsid w:val="00C4125C"/>
    <w:rsid w:val="00C42451"/>
    <w:rsid w:val="00C429B4"/>
    <w:rsid w:val="00C43941"/>
    <w:rsid w:val="00C45185"/>
    <w:rsid w:val="00C45472"/>
    <w:rsid w:val="00C5299B"/>
    <w:rsid w:val="00C53622"/>
    <w:rsid w:val="00C538A7"/>
    <w:rsid w:val="00C54634"/>
    <w:rsid w:val="00C553AB"/>
    <w:rsid w:val="00C55CD0"/>
    <w:rsid w:val="00C55DC8"/>
    <w:rsid w:val="00C55F2B"/>
    <w:rsid w:val="00C56887"/>
    <w:rsid w:val="00C56D95"/>
    <w:rsid w:val="00C57185"/>
    <w:rsid w:val="00C572D8"/>
    <w:rsid w:val="00C65231"/>
    <w:rsid w:val="00C700DD"/>
    <w:rsid w:val="00C70BC3"/>
    <w:rsid w:val="00C71F08"/>
    <w:rsid w:val="00C72172"/>
    <w:rsid w:val="00C7266E"/>
    <w:rsid w:val="00C73224"/>
    <w:rsid w:val="00C7335C"/>
    <w:rsid w:val="00C7362F"/>
    <w:rsid w:val="00C74FE7"/>
    <w:rsid w:val="00C7542C"/>
    <w:rsid w:val="00C75D42"/>
    <w:rsid w:val="00C77171"/>
    <w:rsid w:val="00C77F2C"/>
    <w:rsid w:val="00C8023D"/>
    <w:rsid w:val="00C811AE"/>
    <w:rsid w:val="00C81436"/>
    <w:rsid w:val="00C81E01"/>
    <w:rsid w:val="00C81F70"/>
    <w:rsid w:val="00C823E5"/>
    <w:rsid w:val="00C82C86"/>
    <w:rsid w:val="00C833B4"/>
    <w:rsid w:val="00C84C7E"/>
    <w:rsid w:val="00C8563F"/>
    <w:rsid w:val="00C857E7"/>
    <w:rsid w:val="00C85FC1"/>
    <w:rsid w:val="00C876A9"/>
    <w:rsid w:val="00C901CB"/>
    <w:rsid w:val="00C90506"/>
    <w:rsid w:val="00C90610"/>
    <w:rsid w:val="00C9085C"/>
    <w:rsid w:val="00C9237E"/>
    <w:rsid w:val="00C92D32"/>
    <w:rsid w:val="00C937A5"/>
    <w:rsid w:val="00C93857"/>
    <w:rsid w:val="00C95EF7"/>
    <w:rsid w:val="00C96223"/>
    <w:rsid w:val="00C97442"/>
    <w:rsid w:val="00CA026C"/>
    <w:rsid w:val="00CA0300"/>
    <w:rsid w:val="00CA07B1"/>
    <w:rsid w:val="00CA08E4"/>
    <w:rsid w:val="00CA1027"/>
    <w:rsid w:val="00CA107E"/>
    <w:rsid w:val="00CA127A"/>
    <w:rsid w:val="00CA21C5"/>
    <w:rsid w:val="00CA27FC"/>
    <w:rsid w:val="00CA3688"/>
    <w:rsid w:val="00CA3ABD"/>
    <w:rsid w:val="00CA4553"/>
    <w:rsid w:val="00CA4696"/>
    <w:rsid w:val="00CA558D"/>
    <w:rsid w:val="00CA56B4"/>
    <w:rsid w:val="00CA7011"/>
    <w:rsid w:val="00CA758A"/>
    <w:rsid w:val="00CB0D7A"/>
    <w:rsid w:val="00CB1532"/>
    <w:rsid w:val="00CB226D"/>
    <w:rsid w:val="00CB3E9E"/>
    <w:rsid w:val="00CB4920"/>
    <w:rsid w:val="00CB539F"/>
    <w:rsid w:val="00CB5AAC"/>
    <w:rsid w:val="00CB78DD"/>
    <w:rsid w:val="00CB7D0F"/>
    <w:rsid w:val="00CC0A1D"/>
    <w:rsid w:val="00CC0FA1"/>
    <w:rsid w:val="00CC1493"/>
    <w:rsid w:val="00CC20A7"/>
    <w:rsid w:val="00CC2376"/>
    <w:rsid w:val="00CC3158"/>
    <w:rsid w:val="00CC39FA"/>
    <w:rsid w:val="00CC3FEA"/>
    <w:rsid w:val="00CC5609"/>
    <w:rsid w:val="00CC565A"/>
    <w:rsid w:val="00CC5D59"/>
    <w:rsid w:val="00CC7F39"/>
    <w:rsid w:val="00CD01D7"/>
    <w:rsid w:val="00CD1841"/>
    <w:rsid w:val="00CD2FF3"/>
    <w:rsid w:val="00CD309A"/>
    <w:rsid w:val="00CD3868"/>
    <w:rsid w:val="00CD3B5F"/>
    <w:rsid w:val="00CD564C"/>
    <w:rsid w:val="00CD59AB"/>
    <w:rsid w:val="00CE0652"/>
    <w:rsid w:val="00CE0E73"/>
    <w:rsid w:val="00CE18C1"/>
    <w:rsid w:val="00CE21A6"/>
    <w:rsid w:val="00CE22AB"/>
    <w:rsid w:val="00CE2B37"/>
    <w:rsid w:val="00CE2B49"/>
    <w:rsid w:val="00CE2DCF"/>
    <w:rsid w:val="00CE3CF3"/>
    <w:rsid w:val="00CE3EA9"/>
    <w:rsid w:val="00CE3FB7"/>
    <w:rsid w:val="00CE4C77"/>
    <w:rsid w:val="00CE618A"/>
    <w:rsid w:val="00CE6250"/>
    <w:rsid w:val="00CE6E01"/>
    <w:rsid w:val="00CE734F"/>
    <w:rsid w:val="00CF0544"/>
    <w:rsid w:val="00CF0D65"/>
    <w:rsid w:val="00CF1503"/>
    <w:rsid w:val="00CF5B26"/>
    <w:rsid w:val="00CF5C19"/>
    <w:rsid w:val="00CF6170"/>
    <w:rsid w:val="00CF6E2C"/>
    <w:rsid w:val="00CF770F"/>
    <w:rsid w:val="00CF78F1"/>
    <w:rsid w:val="00CF792A"/>
    <w:rsid w:val="00CF7D0D"/>
    <w:rsid w:val="00D00040"/>
    <w:rsid w:val="00D0032A"/>
    <w:rsid w:val="00D0050A"/>
    <w:rsid w:val="00D00BB1"/>
    <w:rsid w:val="00D00C74"/>
    <w:rsid w:val="00D016ED"/>
    <w:rsid w:val="00D026DC"/>
    <w:rsid w:val="00D037E3"/>
    <w:rsid w:val="00D03E42"/>
    <w:rsid w:val="00D053AA"/>
    <w:rsid w:val="00D0639A"/>
    <w:rsid w:val="00D068CB"/>
    <w:rsid w:val="00D07B36"/>
    <w:rsid w:val="00D100D4"/>
    <w:rsid w:val="00D116D3"/>
    <w:rsid w:val="00D12252"/>
    <w:rsid w:val="00D138F8"/>
    <w:rsid w:val="00D14863"/>
    <w:rsid w:val="00D20A52"/>
    <w:rsid w:val="00D2164E"/>
    <w:rsid w:val="00D222F2"/>
    <w:rsid w:val="00D248F3"/>
    <w:rsid w:val="00D25710"/>
    <w:rsid w:val="00D27900"/>
    <w:rsid w:val="00D27F95"/>
    <w:rsid w:val="00D30E8C"/>
    <w:rsid w:val="00D30FC4"/>
    <w:rsid w:val="00D3164D"/>
    <w:rsid w:val="00D332D1"/>
    <w:rsid w:val="00D33D33"/>
    <w:rsid w:val="00D354AF"/>
    <w:rsid w:val="00D35CA2"/>
    <w:rsid w:val="00D36244"/>
    <w:rsid w:val="00D36F5E"/>
    <w:rsid w:val="00D3786E"/>
    <w:rsid w:val="00D402B5"/>
    <w:rsid w:val="00D406C6"/>
    <w:rsid w:val="00D43F58"/>
    <w:rsid w:val="00D443D0"/>
    <w:rsid w:val="00D448DA"/>
    <w:rsid w:val="00D44F94"/>
    <w:rsid w:val="00D451B3"/>
    <w:rsid w:val="00D46128"/>
    <w:rsid w:val="00D46404"/>
    <w:rsid w:val="00D524AD"/>
    <w:rsid w:val="00D545E6"/>
    <w:rsid w:val="00D55DCB"/>
    <w:rsid w:val="00D564DE"/>
    <w:rsid w:val="00D56D6F"/>
    <w:rsid w:val="00D57870"/>
    <w:rsid w:val="00D57C9C"/>
    <w:rsid w:val="00D601DD"/>
    <w:rsid w:val="00D6060A"/>
    <w:rsid w:val="00D61727"/>
    <w:rsid w:val="00D62383"/>
    <w:rsid w:val="00D644B6"/>
    <w:rsid w:val="00D64A99"/>
    <w:rsid w:val="00D65770"/>
    <w:rsid w:val="00D65C51"/>
    <w:rsid w:val="00D65EC7"/>
    <w:rsid w:val="00D65F1C"/>
    <w:rsid w:val="00D66CA8"/>
    <w:rsid w:val="00D7086F"/>
    <w:rsid w:val="00D71F81"/>
    <w:rsid w:val="00D72D34"/>
    <w:rsid w:val="00D72FB7"/>
    <w:rsid w:val="00D76516"/>
    <w:rsid w:val="00D76BAE"/>
    <w:rsid w:val="00D7724D"/>
    <w:rsid w:val="00D80221"/>
    <w:rsid w:val="00D80A4C"/>
    <w:rsid w:val="00D81CB1"/>
    <w:rsid w:val="00D81DD3"/>
    <w:rsid w:val="00D836F9"/>
    <w:rsid w:val="00D8387D"/>
    <w:rsid w:val="00D84F9C"/>
    <w:rsid w:val="00D85087"/>
    <w:rsid w:val="00D85288"/>
    <w:rsid w:val="00D87C40"/>
    <w:rsid w:val="00D918ED"/>
    <w:rsid w:val="00D9284C"/>
    <w:rsid w:val="00D9459F"/>
    <w:rsid w:val="00D94FF4"/>
    <w:rsid w:val="00D956B1"/>
    <w:rsid w:val="00D95B6E"/>
    <w:rsid w:val="00DA0B00"/>
    <w:rsid w:val="00DA11C6"/>
    <w:rsid w:val="00DA2117"/>
    <w:rsid w:val="00DA5610"/>
    <w:rsid w:val="00DA629B"/>
    <w:rsid w:val="00DA75D0"/>
    <w:rsid w:val="00DA7CDF"/>
    <w:rsid w:val="00DB064A"/>
    <w:rsid w:val="00DB1E27"/>
    <w:rsid w:val="00DB3D37"/>
    <w:rsid w:val="00DB3E36"/>
    <w:rsid w:val="00DB3F16"/>
    <w:rsid w:val="00DB46ED"/>
    <w:rsid w:val="00DB5D15"/>
    <w:rsid w:val="00DB6EC5"/>
    <w:rsid w:val="00DC18A7"/>
    <w:rsid w:val="00DC1F68"/>
    <w:rsid w:val="00DC261D"/>
    <w:rsid w:val="00DC2C31"/>
    <w:rsid w:val="00DC40E5"/>
    <w:rsid w:val="00DC463E"/>
    <w:rsid w:val="00DC4CF8"/>
    <w:rsid w:val="00DC54EA"/>
    <w:rsid w:val="00DC5BD3"/>
    <w:rsid w:val="00DC6041"/>
    <w:rsid w:val="00DC72EA"/>
    <w:rsid w:val="00DD0ABD"/>
    <w:rsid w:val="00DD2911"/>
    <w:rsid w:val="00DD29B5"/>
    <w:rsid w:val="00DD2D86"/>
    <w:rsid w:val="00DD32C9"/>
    <w:rsid w:val="00DD341B"/>
    <w:rsid w:val="00DD42AD"/>
    <w:rsid w:val="00DD4C5E"/>
    <w:rsid w:val="00DD5D6F"/>
    <w:rsid w:val="00DD61DD"/>
    <w:rsid w:val="00DD7144"/>
    <w:rsid w:val="00DD78D2"/>
    <w:rsid w:val="00DE24AD"/>
    <w:rsid w:val="00DE44D1"/>
    <w:rsid w:val="00DE4CC0"/>
    <w:rsid w:val="00DE576E"/>
    <w:rsid w:val="00DE7B4A"/>
    <w:rsid w:val="00DE7C28"/>
    <w:rsid w:val="00DF14CB"/>
    <w:rsid w:val="00DF175F"/>
    <w:rsid w:val="00DF1DE1"/>
    <w:rsid w:val="00DF3689"/>
    <w:rsid w:val="00DF3EE3"/>
    <w:rsid w:val="00DF4EFC"/>
    <w:rsid w:val="00DF6E4A"/>
    <w:rsid w:val="00E014B2"/>
    <w:rsid w:val="00E01752"/>
    <w:rsid w:val="00E02967"/>
    <w:rsid w:val="00E033C0"/>
    <w:rsid w:val="00E037F7"/>
    <w:rsid w:val="00E03889"/>
    <w:rsid w:val="00E05029"/>
    <w:rsid w:val="00E05365"/>
    <w:rsid w:val="00E07BBD"/>
    <w:rsid w:val="00E07D83"/>
    <w:rsid w:val="00E110C7"/>
    <w:rsid w:val="00E12105"/>
    <w:rsid w:val="00E12502"/>
    <w:rsid w:val="00E1289A"/>
    <w:rsid w:val="00E12DE0"/>
    <w:rsid w:val="00E13BAE"/>
    <w:rsid w:val="00E13D0B"/>
    <w:rsid w:val="00E14CA0"/>
    <w:rsid w:val="00E15A60"/>
    <w:rsid w:val="00E1698D"/>
    <w:rsid w:val="00E17B5F"/>
    <w:rsid w:val="00E20E9B"/>
    <w:rsid w:val="00E2176C"/>
    <w:rsid w:val="00E228FF"/>
    <w:rsid w:val="00E245CE"/>
    <w:rsid w:val="00E26E62"/>
    <w:rsid w:val="00E27F8B"/>
    <w:rsid w:val="00E30439"/>
    <w:rsid w:val="00E3048F"/>
    <w:rsid w:val="00E310D0"/>
    <w:rsid w:val="00E324A6"/>
    <w:rsid w:val="00E32893"/>
    <w:rsid w:val="00E32FBA"/>
    <w:rsid w:val="00E33D3A"/>
    <w:rsid w:val="00E34A6C"/>
    <w:rsid w:val="00E351AB"/>
    <w:rsid w:val="00E3569B"/>
    <w:rsid w:val="00E364B1"/>
    <w:rsid w:val="00E36929"/>
    <w:rsid w:val="00E36B50"/>
    <w:rsid w:val="00E37341"/>
    <w:rsid w:val="00E430DB"/>
    <w:rsid w:val="00E432F3"/>
    <w:rsid w:val="00E43399"/>
    <w:rsid w:val="00E4413B"/>
    <w:rsid w:val="00E442CB"/>
    <w:rsid w:val="00E44786"/>
    <w:rsid w:val="00E447A8"/>
    <w:rsid w:val="00E452E7"/>
    <w:rsid w:val="00E45C8C"/>
    <w:rsid w:val="00E4693F"/>
    <w:rsid w:val="00E506FC"/>
    <w:rsid w:val="00E5126E"/>
    <w:rsid w:val="00E52608"/>
    <w:rsid w:val="00E52A5E"/>
    <w:rsid w:val="00E54460"/>
    <w:rsid w:val="00E544C6"/>
    <w:rsid w:val="00E55578"/>
    <w:rsid w:val="00E55B2D"/>
    <w:rsid w:val="00E56230"/>
    <w:rsid w:val="00E6060B"/>
    <w:rsid w:val="00E615DE"/>
    <w:rsid w:val="00E62704"/>
    <w:rsid w:val="00E628B6"/>
    <w:rsid w:val="00E640EF"/>
    <w:rsid w:val="00E643B2"/>
    <w:rsid w:val="00E652F0"/>
    <w:rsid w:val="00E65A25"/>
    <w:rsid w:val="00E663CF"/>
    <w:rsid w:val="00E66846"/>
    <w:rsid w:val="00E676E4"/>
    <w:rsid w:val="00E67C0B"/>
    <w:rsid w:val="00E70488"/>
    <w:rsid w:val="00E704F0"/>
    <w:rsid w:val="00E7142E"/>
    <w:rsid w:val="00E72B58"/>
    <w:rsid w:val="00E730F1"/>
    <w:rsid w:val="00E7328B"/>
    <w:rsid w:val="00E74B04"/>
    <w:rsid w:val="00E74B69"/>
    <w:rsid w:val="00E74BFA"/>
    <w:rsid w:val="00E75729"/>
    <w:rsid w:val="00E7599B"/>
    <w:rsid w:val="00E76607"/>
    <w:rsid w:val="00E76BB4"/>
    <w:rsid w:val="00E77581"/>
    <w:rsid w:val="00E80798"/>
    <w:rsid w:val="00E8250B"/>
    <w:rsid w:val="00E826FA"/>
    <w:rsid w:val="00E830D7"/>
    <w:rsid w:val="00E852A3"/>
    <w:rsid w:val="00E85881"/>
    <w:rsid w:val="00E85A1E"/>
    <w:rsid w:val="00E85C2E"/>
    <w:rsid w:val="00E86D4A"/>
    <w:rsid w:val="00E87096"/>
    <w:rsid w:val="00E91F42"/>
    <w:rsid w:val="00E920F9"/>
    <w:rsid w:val="00E9251D"/>
    <w:rsid w:val="00E928F6"/>
    <w:rsid w:val="00E961A4"/>
    <w:rsid w:val="00E96FD4"/>
    <w:rsid w:val="00E972DB"/>
    <w:rsid w:val="00EA09A8"/>
    <w:rsid w:val="00EA2C7D"/>
    <w:rsid w:val="00EA408B"/>
    <w:rsid w:val="00EA4B10"/>
    <w:rsid w:val="00EA5A9D"/>
    <w:rsid w:val="00EA5D1E"/>
    <w:rsid w:val="00EA5EC4"/>
    <w:rsid w:val="00EA64B3"/>
    <w:rsid w:val="00EA671A"/>
    <w:rsid w:val="00EB03B5"/>
    <w:rsid w:val="00EB17C3"/>
    <w:rsid w:val="00EB2D4C"/>
    <w:rsid w:val="00EB4CBF"/>
    <w:rsid w:val="00EB69B1"/>
    <w:rsid w:val="00EB6D45"/>
    <w:rsid w:val="00EB785E"/>
    <w:rsid w:val="00EB7D29"/>
    <w:rsid w:val="00EC1F68"/>
    <w:rsid w:val="00EC2F3B"/>
    <w:rsid w:val="00EC3815"/>
    <w:rsid w:val="00EC42EA"/>
    <w:rsid w:val="00EC465A"/>
    <w:rsid w:val="00EC5EAC"/>
    <w:rsid w:val="00EC6047"/>
    <w:rsid w:val="00ED0097"/>
    <w:rsid w:val="00ED1607"/>
    <w:rsid w:val="00ED3129"/>
    <w:rsid w:val="00ED44A2"/>
    <w:rsid w:val="00ED4594"/>
    <w:rsid w:val="00ED4F2B"/>
    <w:rsid w:val="00ED5A4D"/>
    <w:rsid w:val="00ED626A"/>
    <w:rsid w:val="00ED63DA"/>
    <w:rsid w:val="00ED6AE8"/>
    <w:rsid w:val="00ED7DAA"/>
    <w:rsid w:val="00ED7E84"/>
    <w:rsid w:val="00EE1259"/>
    <w:rsid w:val="00EE1E30"/>
    <w:rsid w:val="00EE30A1"/>
    <w:rsid w:val="00EE357E"/>
    <w:rsid w:val="00EE366A"/>
    <w:rsid w:val="00EE373C"/>
    <w:rsid w:val="00EE463B"/>
    <w:rsid w:val="00EE4821"/>
    <w:rsid w:val="00EE4A19"/>
    <w:rsid w:val="00EE5740"/>
    <w:rsid w:val="00EE6059"/>
    <w:rsid w:val="00EE6F35"/>
    <w:rsid w:val="00EF0513"/>
    <w:rsid w:val="00EF0870"/>
    <w:rsid w:val="00EF137C"/>
    <w:rsid w:val="00EF33C4"/>
    <w:rsid w:val="00EF3731"/>
    <w:rsid w:val="00EF3F98"/>
    <w:rsid w:val="00EF42DA"/>
    <w:rsid w:val="00EF4B79"/>
    <w:rsid w:val="00EF4BDF"/>
    <w:rsid w:val="00EF6450"/>
    <w:rsid w:val="00EF722A"/>
    <w:rsid w:val="00EF75ED"/>
    <w:rsid w:val="00F016F9"/>
    <w:rsid w:val="00F01A76"/>
    <w:rsid w:val="00F01F5B"/>
    <w:rsid w:val="00F02343"/>
    <w:rsid w:val="00F02681"/>
    <w:rsid w:val="00F0292F"/>
    <w:rsid w:val="00F02F8B"/>
    <w:rsid w:val="00F04102"/>
    <w:rsid w:val="00F0466D"/>
    <w:rsid w:val="00F048DD"/>
    <w:rsid w:val="00F06BA8"/>
    <w:rsid w:val="00F07198"/>
    <w:rsid w:val="00F10605"/>
    <w:rsid w:val="00F106AB"/>
    <w:rsid w:val="00F11040"/>
    <w:rsid w:val="00F1115E"/>
    <w:rsid w:val="00F116F5"/>
    <w:rsid w:val="00F11BAA"/>
    <w:rsid w:val="00F11EF6"/>
    <w:rsid w:val="00F12467"/>
    <w:rsid w:val="00F129BC"/>
    <w:rsid w:val="00F137BD"/>
    <w:rsid w:val="00F13B64"/>
    <w:rsid w:val="00F13C8D"/>
    <w:rsid w:val="00F1422F"/>
    <w:rsid w:val="00F159CC"/>
    <w:rsid w:val="00F15E43"/>
    <w:rsid w:val="00F15E80"/>
    <w:rsid w:val="00F20A82"/>
    <w:rsid w:val="00F2199D"/>
    <w:rsid w:val="00F2381C"/>
    <w:rsid w:val="00F238FC"/>
    <w:rsid w:val="00F24C4A"/>
    <w:rsid w:val="00F2638D"/>
    <w:rsid w:val="00F26BFF"/>
    <w:rsid w:val="00F276C9"/>
    <w:rsid w:val="00F31A85"/>
    <w:rsid w:val="00F31E83"/>
    <w:rsid w:val="00F34F1D"/>
    <w:rsid w:val="00F36A4F"/>
    <w:rsid w:val="00F40C24"/>
    <w:rsid w:val="00F4127A"/>
    <w:rsid w:val="00F417C1"/>
    <w:rsid w:val="00F4211F"/>
    <w:rsid w:val="00F42166"/>
    <w:rsid w:val="00F42726"/>
    <w:rsid w:val="00F4404F"/>
    <w:rsid w:val="00F45717"/>
    <w:rsid w:val="00F472DC"/>
    <w:rsid w:val="00F502A5"/>
    <w:rsid w:val="00F51634"/>
    <w:rsid w:val="00F519C9"/>
    <w:rsid w:val="00F5276A"/>
    <w:rsid w:val="00F5283A"/>
    <w:rsid w:val="00F52C7E"/>
    <w:rsid w:val="00F55CAB"/>
    <w:rsid w:val="00F56E6C"/>
    <w:rsid w:val="00F5752E"/>
    <w:rsid w:val="00F57703"/>
    <w:rsid w:val="00F61B44"/>
    <w:rsid w:val="00F61D8D"/>
    <w:rsid w:val="00F62789"/>
    <w:rsid w:val="00F62F4D"/>
    <w:rsid w:val="00F64425"/>
    <w:rsid w:val="00F646B2"/>
    <w:rsid w:val="00F65659"/>
    <w:rsid w:val="00F6590D"/>
    <w:rsid w:val="00F65DA3"/>
    <w:rsid w:val="00F66D5A"/>
    <w:rsid w:val="00F7004A"/>
    <w:rsid w:val="00F7244B"/>
    <w:rsid w:val="00F75F81"/>
    <w:rsid w:val="00F76DFD"/>
    <w:rsid w:val="00F7728D"/>
    <w:rsid w:val="00F80703"/>
    <w:rsid w:val="00F81C2F"/>
    <w:rsid w:val="00F82530"/>
    <w:rsid w:val="00F8459C"/>
    <w:rsid w:val="00F85B82"/>
    <w:rsid w:val="00F8633F"/>
    <w:rsid w:val="00F92309"/>
    <w:rsid w:val="00F93918"/>
    <w:rsid w:val="00F94AF1"/>
    <w:rsid w:val="00F96285"/>
    <w:rsid w:val="00FA00EF"/>
    <w:rsid w:val="00FA05F8"/>
    <w:rsid w:val="00FA1505"/>
    <w:rsid w:val="00FA198C"/>
    <w:rsid w:val="00FA209B"/>
    <w:rsid w:val="00FA2A58"/>
    <w:rsid w:val="00FA30E5"/>
    <w:rsid w:val="00FA3E22"/>
    <w:rsid w:val="00FA3E4E"/>
    <w:rsid w:val="00FA4782"/>
    <w:rsid w:val="00FA48F5"/>
    <w:rsid w:val="00FA680C"/>
    <w:rsid w:val="00FA68E1"/>
    <w:rsid w:val="00FA6ADF"/>
    <w:rsid w:val="00FA6D75"/>
    <w:rsid w:val="00FB006B"/>
    <w:rsid w:val="00FB05A8"/>
    <w:rsid w:val="00FB08C0"/>
    <w:rsid w:val="00FB1746"/>
    <w:rsid w:val="00FB2070"/>
    <w:rsid w:val="00FB3BF3"/>
    <w:rsid w:val="00FB3F79"/>
    <w:rsid w:val="00FB42DB"/>
    <w:rsid w:val="00FB4556"/>
    <w:rsid w:val="00FB58D6"/>
    <w:rsid w:val="00FB597F"/>
    <w:rsid w:val="00FB5AA3"/>
    <w:rsid w:val="00FB5BBE"/>
    <w:rsid w:val="00FB73EF"/>
    <w:rsid w:val="00FB7AAD"/>
    <w:rsid w:val="00FC0885"/>
    <w:rsid w:val="00FC1151"/>
    <w:rsid w:val="00FC19AA"/>
    <w:rsid w:val="00FC26E9"/>
    <w:rsid w:val="00FC2A53"/>
    <w:rsid w:val="00FC2DE2"/>
    <w:rsid w:val="00FC3F20"/>
    <w:rsid w:val="00FC423D"/>
    <w:rsid w:val="00FC570C"/>
    <w:rsid w:val="00FC5EE4"/>
    <w:rsid w:val="00FC649A"/>
    <w:rsid w:val="00FC7F69"/>
    <w:rsid w:val="00FD0265"/>
    <w:rsid w:val="00FD241A"/>
    <w:rsid w:val="00FD338C"/>
    <w:rsid w:val="00FD4F17"/>
    <w:rsid w:val="00FD5311"/>
    <w:rsid w:val="00FD61C0"/>
    <w:rsid w:val="00FD73D5"/>
    <w:rsid w:val="00FD7D7D"/>
    <w:rsid w:val="00FE0FCF"/>
    <w:rsid w:val="00FE1772"/>
    <w:rsid w:val="00FE21D0"/>
    <w:rsid w:val="00FE451B"/>
    <w:rsid w:val="00FE4B29"/>
    <w:rsid w:val="00FE57A4"/>
    <w:rsid w:val="00FE6071"/>
    <w:rsid w:val="00FE63D6"/>
    <w:rsid w:val="00FE6DF6"/>
    <w:rsid w:val="00FE7905"/>
    <w:rsid w:val="00FF0185"/>
    <w:rsid w:val="00FF043B"/>
    <w:rsid w:val="00FF14D2"/>
    <w:rsid w:val="00FF3346"/>
    <w:rsid w:val="00FF33C2"/>
    <w:rsid w:val="00F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50160"/>
  <w15:chartTrackingRefBased/>
  <w15:docId w15:val="{1CF8E6A7-9903-4404-9145-AE97249F2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1D0"/>
    <w:pPr>
      <w:suppressAutoHyphens/>
      <w:spacing w:line="254" w:lineRule="auto"/>
      <w:textAlignment w:val="baseline"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21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FE21D0"/>
  </w:style>
  <w:style w:type="paragraph" w:styleId="a3">
    <w:name w:val="Balloon Text"/>
    <w:basedOn w:val="a"/>
    <w:link w:val="a4"/>
    <w:uiPriority w:val="99"/>
    <w:semiHidden/>
    <w:unhideWhenUsed/>
    <w:rsid w:val="009F2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210A"/>
    <w:rPr>
      <w:rFonts w:ascii="Segoe UI" w:eastAsia="SimSun" w:hAnsi="Segoe UI" w:cs="Segoe UI"/>
      <w:kern w:val="1"/>
      <w:sz w:val="18"/>
      <w:szCs w:val="18"/>
      <w:lang w:eastAsia="ar-SA"/>
    </w:rPr>
  </w:style>
  <w:style w:type="paragraph" w:styleId="a5">
    <w:name w:val="header"/>
    <w:basedOn w:val="a"/>
    <w:link w:val="a6"/>
    <w:uiPriority w:val="99"/>
    <w:rsid w:val="007163E6"/>
    <w:pPr>
      <w:tabs>
        <w:tab w:val="center" w:pos="4677"/>
        <w:tab w:val="right" w:pos="9355"/>
      </w:tabs>
      <w:suppressAutoHyphens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163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D0F07"/>
    <w:pPr>
      <w:ind w:left="720"/>
      <w:contextualSpacing/>
    </w:pPr>
  </w:style>
  <w:style w:type="table" w:styleId="a8">
    <w:name w:val="Table Grid"/>
    <w:basedOn w:val="a1"/>
    <w:uiPriority w:val="59"/>
    <w:rsid w:val="00690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6A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54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54B64"/>
    <w:rPr>
      <w:rFonts w:ascii="Calibri" w:eastAsia="SimSun" w:hAnsi="Calibri" w:cs="Calibri"/>
      <w:kern w:val="1"/>
      <w:lang w:eastAsia="ar-SA"/>
    </w:rPr>
  </w:style>
  <w:style w:type="paragraph" w:styleId="ab">
    <w:name w:val="footnote text"/>
    <w:basedOn w:val="a"/>
    <w:link w:val="ac"/>
    <w:uiPriority w:val="99"/>
    <w:unhideWhenUsed/>
    <w:rsid w:val="00014E0F"/>
    <w:pPr>
      <w:suppressAutoHyphens w:val="0"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rsid w:val="00014E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4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9D351-8132-41E8-904D-C821EFF2A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5423</TotalTime>
  <Pages>18</Pages>
  <Words>6367</Words>
  <Characters>36293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Шумко</dc:creator>
  <cp:keywords/>
  <dc:description/>
  <cp:lastModifiedBy>u11_01</cp:lastModifiedBy>
  <cp:revision>2705</cp:revision>
  <cp:lastPrinted>2026-01-29T08:36:00Z</cp:lastPrinted>
  <dcterms:created xsi:type="dcterms:W3CDTF">2020-01-09T13:06:00Z</dcterms:created>
  <dcterms:modified xsi:type="dcterms:W3CDTF">2026-01-30T07:43:00Z</dcterms:modified>
</cp:coreProperties>
</file>