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89E" w:rsidRDefault="003B3CD9">
      <w:pPr>
        <w:tabs>
          <w:tab w:val="left" w:pos="7425"/>
        </w:tabs>
        <w:spacing w:after="0" w:line="240" w:lineRule="auto"/>
        <w:ind w:left="142" w:firstLine="5528"/>
        <w:rPr>
          <w:rFonts w:ascii="Times New Roman" w:hAnsi="Times New Roman"/>
          <w:bCs/>
          <w:sz w:val="28"/>
          <w:szCs w:val="28"/>
        </w:rPr>
      </w:pPr>
      <w:r>
        <w:rPr>
          <w:rFonts w:ascii="Times New Roman" w:hAnsi="Times New Roman"/>
          <w:bCs/>
          <w:sz w:val="28"/>
          <w:szCs w:val="28"/>
        </w:rPr>
        <w:t>Приложение</w:t>
      </w:r>
    </w:p>
    <w:p w:rsidR="00CC389E" w:rsidRDefault="00CC389E">
      <w:pPr>
        <w:tabs>
          <w:tab w:val="left" w:pos="5245"/>
        </w:tabs>
        <w:spacing w:after="0" w:line="240" w:lineRule="auto"/>
        <w:ind w:left="5670"/>
        <w:rPr>
          <w:rFonts w:ascii="Times New Roman" w:hAnsi="Times New Roman"/>
          <w:bCs/>
          <w:sz w:val="28"/>
          <w:szCs w:val="28"/>
        </w:rPr>
      </w:pPr>
    </w:p>
    <w:p w:rsidR="00CC389E" w:rsidRDefault="003B3CD9">
      <w:pPr>
        <w:tabs>
          <w:tab w:val="left" w:pos="5245"/>
        </w:tabs>
        <w:spacing w:after="0" w:line="240" w:lineRule="auto"/>
        <w:ind w:left="5670"/>
        <w:rPr>
          <w:rFonts w:ascii="Times New Roman" w:hAnsi="Times New Roman"/>
          <w:sz w:val="28"/>
          <w:szCs w:val="28"/>
          <w:lang w:eastAsia="ar-SA"/>
        </w:rPr>
      </w:pPr>
      <w:r>
        <w:rPr>
          <w:rFonts w:ascii="Times New Roman" w:hAnsi="Times New Roman"/>
          <w:sz w:val="28"/>
          <w:szCs w:val="28"/>
          <w:lang w:eastAsia="ar-SA"/>
        </w:rPr>
        <w:t>УТВЕРЖДЕН</w:t>
      </w:r>
    </w:p>
    <w:p w:rsidR="00CC389E" w:rsidRDefault="003B3CD9">
      <w:pPr>
        <w:tabs>
          <w:tab w:val="left" w:pos="5245"/>
        </w:tabs>
        <w:spacing w:after="0" w:line="240" w:lineRule="auto"/>
        <w:ind w:left="5670"/>
        <w:rPr>
          <w:rFonts w:ascii="Times New Roman" w:hAnsi="Times New Roman"/>
          <w:sz w:val="28"/>
          <w:szCs w:val="28"/>
          <w:lang w:eastAsia="ar-SA"/>
        </w:rPr>
      </w:pPr>
      <w:r>
        <w:rPr>
          <w:rFonts w:ascii="Times New Roman" w:hAnsi="Times New Roman"/>
          <w:sz w:val="28"/>
          <w:szCs w:val="28"/>
          <w:lang w:eastAsia="ar-SA"/>
        </w:rPr>
        <w:t>постановлением администрации</w:t>
      </w:r>
    </w:p>
    <w:p w:rsidR="00CC389E" w:rsidRDefault="003B3CD9">
      <w:pPr>
        <w:tabs>
          <w:tab w:val="left" w:pos="5245"/>
        </w:tabs>
        <w:spacing w:after="0" w:line="240" w:lineRule="auto"/>
        <w:ind w:left="5670"/>
        <w:rPr>
          <w:rFonts w:ascii="Times New Roman" w:hAnsi="Times New Roman"/>
          <w:sz w:val="28"/>
          <w:szCs w:val="28"/>
          <w:lang w:eastAsia="ar-SA"/>
        </w:rPr>
      </w:pPr>
      <w:r>
        <w:rPr>
          <w:rFonts w:ascii="Times New Roman" w:hAnsi="Times New Roman"/>
          <w:sz w:val="28"/>
          <w:szCs w:val="28"/>
          <w:lang w:eastAsia="ar-SA"/>
        </w:rPr>
        <w:t>муниципального образования Ейский район</w:t>
      </w:r>
    </w:p>
    <w:p w:rsidR="00CC389E" w:rsidRDefault="003B3CD9">
      <w:pPr>
        <w:spacing w:after="0" w:line="240" w:lineRule="auto"/>
        <w:ind w:left="5670"/>
        <w:rPr>
          <w:rFonts w:ascii="Times New Roman" w:hAnsi="Times New Roman"/>
          <w:sz w:val="28"/>
          <w:szCs w:val="28"/>
          <w:lang w:eastAsia="ar-SA"/>
        </w:rPr>
      </w:pPr>
      <w:r>
        <w:rPr>
          <w:rFonts w:ascii="Times New Roman" w:hAnsi="Times New Roman"/>
          <w:sz w:val="28"/>
          <w:szCs w:val="28"/>
          <w:lang w:eastAsia="ar-SA"/>
        </w:rPr>
        <w:t>от «_</w:t>
      </w:r>
      <w:proofErr w:type="gramStart"/>
      <w:r>
        <w:rPr>
          <w:rFonts w:ascii="Times New Roman" w:hAnsi="Times New Roman"/>
          <w:sz w:val="28"/>
          <w:szCs w:val="28"/>
          <w:lang w:eastAsia="ar-SA"/>
        </w:rPr>
        <w:t>_»_</w:t>
      </w:r>
      <w:proofErr w:type="gramEnd"/>
      <w:r>
        <w:rPr>
          <w:rFonts w:ascii="Times New Roman" w:hAnsi="Times New Roman"/>
          <w:sz w:val="28"/>
          <w:szCs w:val="28"/>
          <w:lang w:eastAsia="ar-SA"/>
        </w:rPr>
        <w:t>_______2024 г</w:t>
      </w:r>
      <w:r w:rsidR="005F7A27">
        <w:rPr>
          <w:rFonts w:ascii="Times New Roman" w:hAnsi="Times New Roman"/>
          <w:sz w:val="28"/>
          <w:szCs w:val="28"/>
          <w:lang w:eastAsia="ar-SA"/>
        </w:rPr>
        <w:t>.</w:t>
      </w:r>
      <w:r>
        <w:rPr>
          <w:rFonts w:ascii="Times New Roman" w:hAnsi="Times New Roman"/>
          <w:sz w:val="28"/>
          <w:szCs w:val="28"/>
          <w:lang w:eastAsia="ar-SA"/>
        </w:rPr>
        <w:t xml:space="preserve"> №___</w:t>
      </w:r>
    </w:p>
    <w:p w:rsidR="00CC389E" w:rsidRPr="004B49D7" w:rsidRDefault="00CC389E">
      <w:pPr>
        <w:widowControl w:val="0"/>
        <w:spacing w:after="0" w:line="240" w:lineRule="auto"/>
        <w:ind w:firstLine="851"/>
        <w:jc w:val="center"/>
        <w:rPr>
          <w:rFonts w:ascii="Times New Roman" w:hAnsi="Times New Roman"/>
          <w:b/>
          <w:color w:val="000000"/>
          <w:sz w:val="28"/>
          <w:szCs w:val="28"/>
        </w:rPr>
      </w:pPr>
    </w:p>
    <w:p w:rsidR="00CC389E" w:rsidRPr="004B49D7" w:rsidRDefault="00CC389E">
      <w:pPr>
        <w:widowControl w:val="0"/>
        <w:spacing w:after="0" w:line="240" w:lineRule="auto"/>
        <w:ind w:firstLine="851"/>
        <w:jc w:val="center"/>
        <w:rPr>
          <w:rFonts w:ascii="Times New Roman" w:hAnsi="Times New Roman"/>
          <w:b/>
          <w:color w:val="000000"/>
          <w:sz w:val="28"/>
          <w:szCs w:val="28"/>
        </w:rPr>
      </w:pPr>
    </w:p>
    <w:p w:rsidR="00CC389E" w:rsidRDefault="003B3CD9">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АДМИНИСТРАТИВНЫЙ РЕГЛАМЕНТ</w:t>
      </w:r>
    </w:p>
    <w:p w:rsidR="00CC389E" w:rsidRPr="004B49D7" w:rsidRDefault="003B3CD9">
      <w:pPr>
        <w:widowControl w:val="0"/>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предоставления муниципальной услуги</w:t>
      </w:r>
    </w:p>
    <w:p w:rsidR="00CC389E" w:rsidRPr="004B49D7"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iCs/>
          <w:color w:val="000000"/>
          <w:sz w:val="28"/>
          <w:szCs w:val="28"/>
        </w:rPr>
        <w:t>«</w:t>
      </w:r>
      <w:r w:rsidRPr="004B49D7">
        <w:rPr>
          <w:rFonts w:ascii="Times New Roman" w:hAnsi="Times New Roman"/>
          <w:b/>
          <w:bCs/>
          <w:color w:val="000000"/>
          <w:sz w:val="28"/>
          <w:szCs w:val="28"/>
        </w:rPr>
        <w:t>Выдача разрешения на строительство, внесение изменений</w:t>
      </w:r>
    </w:p>
    <w:p w:rsidR="00CC389E" w:rsidRPr="004B49D7"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в разрешение на строительство, в том числе в связи с</w:t>
      </w:r>
    </w:p>
    <w:p w:rsidR="00CC389E" w:rsidRPr="004B49D7"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необходимостью продления срока действия разрешения</w:t>
      </w:r>
    </w:p>
    <w:p w:rsidR="00CC389E"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 xml:space="preserve">на строительство» </w:t>
      </w:r>
    </w:p>
    <w:p w:rsidR="00CC389E" w:rsidRPr="004B49D7" w:rsidRDefault="00CC389E">
      <w:pPr>
        <w:widowControl w:val="0"/>
        <w:tabs>
          <w:tab w:val="left" w:pos="567"/>
        </w:tabs>
        <w:spacing w:after="0" w:line="240" w:lineRule="auto"/>
        <w:contextualSpacing/>
        <w:jc w:val="both"/>
        <w:rPr>
          <w:rFonts w:ascii="Times New Roman" w:hAnsi="Times New Roman"/>
          <w:i/>
          <w:iCs/>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lang w:val="en-US"/>
        </w:rPr>
        <w:t>I</w:t>
      </w:r>
      <w:r w:rsidRPr="004B49D7">
        <w:rPr>
          <w:rFonts w:ascii="Times New Roman" w:hAnsi="Times New Roman"/>
          <w:color w:val="000000"/>
          <w:sz w:val="28"/>
          <w:szCs w:val="28"/>
        </w:rPr>
        <w:t>. Общие положения</w:t>
      </w:r>
    </w:p>
    <w:p w:rsidR="00CC389E" w:rsidRPr="004B49D7" w:rsidRDefault="00CC389E">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1.1. Предмет регулирования Административного регламента</w:t>
      </w:r>
    </w:p>
    <w:p w:rsidR="00CC389E" w:rsidRPr="004B49D7" w:rsidRDefault="00CC389E">
      <w:pPr>
        <w:widowControl w:val="0"/>
        <w:tabs>
          <w:tab w:val="left" w:pos="1287"/>
        </w:tabs>
        <w:spacing w:after="0" w:line="240" w:lineRule="auto"/>
        <w:ind w:left="1287"/>
        <w:contextualSpacing/>
        <w:jc w:val="center"/>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Административный регламент предоставления муниципальной услуги </w:t>
      </w:r>
      <w:r w:rsidRPr="004B49D7">
        <w:rPr>
          <w:rFonts w:ascii="Times New Roman" w:hAnsi="Times New Roman"/>
          <w:bCs/>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4B49D7">
        <w:rPr>
          <w:rFonts w:ascii="Times New Roman" w:hAnsi="Times New Roman"/>
          <w:color w:val="000000"/>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Pr="004B49D7">
        <w:rPr>
          <w:rFonts w:ascii="Times New Roman" w:hAnsi="Times New Roman"/>
          <w:bCs/>
          <w:color w:val="000000"/>
          <w:sz w:val="28"/>
          <w:szCs w:val="28"/>
        </w:rPr>
        <w:t xml:space="preserve">уполномоченными в соответствии с частями 4 - 6 статьи 51 Градостроительного кодекса Российской Федерации на выдачу разрешений на строительство </w:t>
      </w:r>
      <w:r>
        <w:rPr>
          <w:rFonts w:ascii="Times New Roman" w:hAnsi="Times New Roman"/>
          <w:sz w:val="28"/>
          <w:szCs w:val="28"/>
        </w:rPr>
        <w:t>администрацией муниципального образования Ейский район</w:t>
      </w:r>
      <w:r w:rsidRPr="004B49D7">
        <w:rPr>
          <w:rFonts w:ascii="Times New Roman" w:hAnsi="Times New Roman"/>
          <w:bCs/>
          <w:color w:val="000000"/>
          <w:sz w:val="28"/>
          <w:szCs w:val="28"/>
        </w:rPr>
        <w:t xml:space="preserve"> (далее - орган местного самоуправления) </w:t>
      </w:r>
      <w:r w:rsidRPr="004B49D7">
        <w:rPr>
          <w:rFonts w:ascii="Times New Roman" w:hAnsi="Times New Roman"/>
          <w:color w:val="000000"/>
          <w:sz w:val="28"/>
          <w:szCs w:val="28"/>
        </w:rPr>
        <w:t xml:space="preserve">полномочия по выдаче разрешения на строительство объекта капитального строительства, внесению изменений в </w:t>
      </w:r>
      <w:r w:rsidRPr="004B49D7">
        <w:rPr>
          <w:rFonts w:ascii="Times New Roman" w:hAnsi="Times New Roman"/>
          <w:bCs/>
          <w:color w:val="000000"/>
          <w:sz w:val="28"/>
          <w:szCs w:val="28"/>
        </w:rPr>
        <w:t>разрешение на строительство, в том числе в связи с необходимостью продления срока действия разрешения на строительство.</w:t>
      </w:r>
      <w:r w:rsidRPr="004B49D7">
        <w:rPr>
          <w:rFonts w:ascii="Times New Roman" w:hAnsi="Times New Roman"/>
          <w:i/>
          <w:iCs/>
          <w:color w:val="000000"/>
          <w:sz w:val="28"/>
          <w:szCs w:val="28"/>
        </w:rPr>
        <w:t xml:space="preserve"> </w:t>
      </w:r>
      <w:r w:rsidRPr="004B49D7">
        <w:rPr>
          <w:rFonts w:ascii="Times New Roman" w:hAnsi="Times New Roman"/>
          <w:color w:val="000000"/>
          <w:sz w:val="28"/>
          <w:szCs w:val="28"/>
        </w:rPr>
        <w:t xml:space="preserve">Настоящий Административный регламент регулирует отношения, возникающие в связи с предоставлением муниципальной услуги </w:t>
      </w:r>
      <w:r w:rsidRPr="004B49D7">
        <w:rPr>
          <w:rFonts w:ascii="Times New Roman" w:hAnsi="Times New Roman"/>
          <w:bCs/>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на территории сельских поселений Ейского района</w:t>
      </w:r>
      <w:r w:rsidRPr="004B49D7">
        <w:rPr>
          <w:rFonts w:ascii="Times New Roman" w:hAnsi="Times New Roman"/>
          <w:color w:val="000000"/>
          <w:sz w:val="28"/>
          <w:szCs w:val="28"/>
        </w:rPr>
        <w:t xml:space="preserve"> (далее – услуга) в соответствии со статьей 51 Градостроительного кодекса Российской Федерации.</w:t>
      </w:r>
    </w:p>
    <w:p w:rsidR="00CC389E" w:rsidRPr="004B49D7" w:rsidRDefault="00CC389E">
      <w:pPr>
        <w:pStyle w:val="afd"/>
        <w:spacing w:after="0" w:line="240" w:lineRule="auto"/>
        <w:ind w:left="420"/>
        <w:jc w:val="center"/>
        <w:rPr>
          <w:rFonts w:ascii="Times New Roman" w:hAnsi="Times New Roman"/>
          <w:b/>
          <w:iCs/>
          <w:color w:val="000000"/>
          <w:sz w:val="28"/>
          <w:szCs w:val="28"/>
        </w:rPr>
      </w:pPr>
    </w:p>
    <w:p w:rsidR="00CC389E" w:rsidRPr="004B49D7" w:rsidRDefault="003B3CD9">
      <w:pPr>
        <w:pStyle w:val="afd"/>
        <w:spacing w:after="0" w:line="240" w:lineRule="auto"/>
        <w:ind w:left="420"/>
        <w:jc w:val="center"/>
        <w:rPr>
          <w:rFonts w:ascii="Times New Roman" w:hAnsi="Times New Roman"/>
          <w:iCs/>
          <w:color w:val="000000"/>
          <w:sz w:val="28"/>
          <w:szCs w:val="28"/>
        </w:rPr>
      </w:pPr>
      <w:r w:rsidRPr="004B49D7">
        <w:rPr>
          <w:rFonts w:ascii="Times New Roman" w:hAnsi="Times New Roman"/>
          <w:iCs/>
          <w:color w:val="000000"/>
          <w:sz w:val="28"/>
          <w:szCs w:val="28"/>
        </w:rPr>
        <w:t>1.2. Круг заявителей</w:t>
      </w:r>
    </w:p>
    <w:p w:rsidR="00CC389E" w:rsidRPr="004B49D7" w:rsidRDefault="00CC389E">
      <w:pPr>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1.2.1. 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w:t>
      </w:r>
      <w:r w:rsidRPr="004B49D7">
        <w:rPr>
          <w:rFonts w:ascii="Times New Roman" w:hAnsi="Times New Roman"/>
          <w:color w:val="000000"/>
          <w:sz w:val="28"/>
          <w:szCs w:val="28"/>
        </w:rPr>
        <w:lastRenderedPageBreak/>
        <w:t>Федерации, в том числе технические заказчики, которым застройщиком переданы свои функции, предусмотренные законодательством о градостроительной деятельности (далее – заявитель).</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1.2.2. Интересы заявителей, указанных в пункте 1.2.1 настоящего Административного регламента, могут представлять лица, обладающие соответствующими полномочиями (далее – представитель).</w:t>
      </w:r>
    </w:p>
    <w:p w:rsidR="00CC389E" w:rsidRPr="004B49D7" w:rsidRDefault="00CC389E">
      <w:pPr>
        <w:spacing w:after="0" w:line="240" w:lineRule="auto"/>
        <w:jc w:val="both"/>
        <w:rPr>
          <w:rFonts w:ascii="Times New Roman" w:hAnsi="Times New Roman"/>
          <w:color w:val="000000"/>
          <w:sz w:val="28"/>
          <w:szCs w:val="28"/>
        </w:rPr>
      </w:pP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1.3. Требование предоставления заявителю</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муниципальной услуги в соответствии с вариантом</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 xml:space="preserve">предоставления муниципальной услуги, </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соответствующим признакам заявителя, определенным</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в результате анкетирования, проводимого органом,</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предоставляющим услугу (далее – профилирование),</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а также результата, за предоставлением</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 xml:space="preserve">которого обратился заявитель </w:t>
      </w:r>
    </w:p>
    <w:p w:rsidR="00CC389E" w:rsidRPr="004B49D7" w:rsidRDefault="00CC389E">
      <w:pPr>
        <w:spacing w:after="0" w:line="240" w:lineRule="auto"/>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1.3.1. Муниципальная услуга предоставляется заявителю в соответствии с вариантом предоставления государственной услуги. </w:t>
      </w:r>
    </w:p>
    <w:p w:rsidR="00CC389E" w:rsidRPr="004B49D7" w:rsidRDefault="003B3CD9">
      <w:pPr>
        <w:pStyle w:val="afd"/>
        <w:spacing w:after="0" w:line="240" w:lineRule="auto"/>
        <w:ind w:left="0"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1.3.2. Вариант предоставления муниципальной услуги определяется исходя из установленных в соответствии с приложением 1 к настоящему Административному регламенту признаков заявителя, а также из результата предоставления государственной услуги, за предоставлением которого обратился заявитель. </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1.3.3. Признаки заявителя определяются путем профилирования, осуществляемого в соответствии с настоящим Административным регламентом. </w:t>
      </w:r>
    </w:p>
    <w:p w:rsidR="00CC389E" w:rsidRPr="004B49D7" w:rsidRDefault="00CC389E">
      <w:pPr>
        <w:spacing w:after="0" w:line="240" w:lineRule="auto"/>
        <w:ind w:firstLine="567"/>
        <w:rPr>
          <w:rFonts w:ascii="Times New Roman" w:hAnsi="Times New Roman"/>
          <w:color w:val="000000"/>
          <w:sz w:val="28"/>
          <w:szCs w:val="28"/>
        </w:rPr>
      </w:pPr>
    </w:p>
    <w:p w:rsidR="00CC389E" w:rsidRPr="004B49D7" w:rsidRDefault="003B3CD9">
      <w:pPr>
        <w:spacing w:after="0" w:line="240" w:lineRule="auto"/>
        <w:jc w:val="center"/>
        <w:rPr>
          <w:rFonts w:ascii="Times New Roman" w:eastAsia="Calibri" w:hAnsi="Times New Roman"/>
          <w:iCs/>
          <w:color w:val="000000"/>
          <w:sz w:val="28"/>
          <w:szCs w:val="28"/>
        </w:rPr>
      </w:pPr>
      <w:r w:rsidRPr="004B49D7">
        <w:rPr>
          <w:rFonts w:ascii="Times New Roman" w:eastAsia="Calibri" w:hAnsi="Times New Roman"/>
          <w:iCs/>
          <w:color w:val="000000"/>
          <w:sz w:val="28"/>
          <w:szCs w:val="28"/>
          <w:lang w:val="en-US"/>
        </w:rPr>
        <w:t>II</w:t>
      </w:r>
      <w:r w:rsidRPr="004B49D7">
        <w:rPr>
          <w:rFonts w:ascii="Times New Roman" w:eastAsia="Calibri" w:hAnsi="Times New Roman"/>
          <w:iCs/>
          <w:color w:val="000000"/>
          <w:sz w:val="28"/>
          <w:szCs w:val="28"/>
        </w:rPr>
        <w:t>. Стандарт предоставления</w:t>
      </w:r>
    </w:p>
    <w:p w:rsidR="00CC389E" w:rsidRPr="004B49D7" w:rsidRDefault="003B3CD9">
      <w:pPr>
        <w:spacing w:after="0" w:line="240" w:lineRule="auto"/>
        <w:jc w:val="center"/>
        <w:rPr>
          <w:rFonts w:ascii="Times New Roman" w:eastAsia="Calibri" w:hAnsi="Times New Roman"/>
          <w:iCs/>
          <w:color w:val="000000"/>
          <w:sz w:val="28"/>
          <w:szCs w:val="28"/>
        </w:rPr>
      </w:pPr>
      <w:r w:rsidRPr="004B49D7">
        <w:rPr>
          <w:rFonts w:ascii="Times New Roman" w:hAnsi="Times New Roman"/>
          <w:bCs/>
          <w:color w:val="000000"/>
          <w:sz w:val="28"/>
          <w:szCs w:val="28"/>
        </w:rPr>
        <w:t xml:space="preserve">муниципальной </w:t>
      </w:r>
      <w:r w:rsidRPr="004B49D7">
        <w:rPr>
          <w:rFonts w:ascii="Times New Roman" w:eastAsia="Calibri" w:hAnsi="Times New Roman"/>
          <w:iCs/>
          <w:color w:val="000000"/>
          <w:sz w:val="28"/>
          <w:szCs w:val="28"/>
        </w:rPr>
        <w:t>услуги</w:t>
      </w:r>
    </w:p>
    <w:p w:rsidR="00CC389E" w:rsidRPr="004B49D7" w:rsidRDefault="00CC389E">
      <w:pPr>
        <w:spacing w:after="0" w:line="240" w:lineRule="auto"/>
        <w:jc w:val="center"/>
        <w:rPr>
          <w:rFonts w:ascii="Times New Roman" w:hAnsi="Times New Roman"/>
          <w:color w:val="000000"/>
          <w:sz w:val="28"/>
          <w:szCs w:val="28"/>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2.1. Наименование муниципальной услуги</w:t>
      </w:r>
    </w:p>
    <w:p w:rsidR="00CC389E" w:rsidRPr="004B49D7" w:rsidRDefault="00CC389E">
      <w:pPr>
        <w:spacing w:after="0" w:line="240" w:lineRule="auto"/>
        <w:ind w:firstLine="709"/>
        <w:jc w:val="center"/>
        <w:rPr>
          <w:rFonts w:ascii="Times New Roman" w:hAnsi="Times New Roman"/>
          <w:bCs/>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Наименование муниципальной услуги -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ind w:firstLine="709"/>
        <w:jc w:val="center"/>
        <w:rPr>
          <w:rFonts w:ascii="Times New Roman" w:hAnsi="Times New Roman"/>
          <w:b/>
          <w:bCs/>
          <w:color w:val="000000"/>
          <w:sz w:val="28"/>
          <w:szCs w:val="28"/>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2.2. Наименование органа местного самоуправления,</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предоставляющего муниципальную услугу</w:t>
      </w:r>
    </w:p>
    <w:p w:rsidR="00CC389E" w:rsidRPr="004B49D7" w:rsidRDefault="00CC389E">
      <w:pPr>
        <w:spacing w:after="0" w:line="240" w:lineRule="auto"/>
        <w:ind w:firstLine="709"/>
        <w:jc w:val="center"/>
        <w:rPr>
          <w:rFonts w:ascii="Times New Roman" w:hAnsi="Times New Roman"/>
          <w:b/>
          <w:bCs/>
          <w:color w:val="000000"/>
          <w:sz w:val="28"/>
          <w:szCs w:val="28"/>
        </w:rPr>
      </w:pP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Муниципальная услуга предоставляется администрацией муниципального образования Ейский район через управление архитектуры и градостроительства администрации муниципального образования Ейский район (далее - уполномоченный орган).</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Многофункциональный центр</w:t>
      </w:r>
      <w:r>
        <w:t xml:space="preserve"> </w:t>
      </w:r>
      <w:r w:rsidRPr="004B49D7">
        <w:rPr>
          <w:rFonts w:ascii="Times New Roman" w:hAnsi="Times New Roman"/>
          <w:bCs/>
          <w:color w:val="000000"/>
          <w:sz w:val="28"/>
          <w:szCs w:val="28"/>
        </w:rPr>
        <w:t xml:space="preserve">предоставления государственных и муниципальных услуг (далее – многофункциональный центр) не вправе </w:t>
      </w:r>
      <w:r w:rsidRPr="004B49D7">
        <w:rPr>
          <w:rFonts w:ascii="Times New Roman" w:hAnsi="Times New Roman"/>
          <w:bCs/>
          <w:color w:val="000000"/>
          <w:sz w:val="28"/>
          <w:szCs w:val="28"/>
        </w:rPr>
        <w:lastRenderedPageBreak/>
        <w:t>принимать</w:t>
      </w:r>
      <w:r w:rsidRPr="004B49D7">
        <w:rPr>
          <w:rFonts w:ascii="Times New Roman" w:hAnsi="Times New Roman"/>
          <w:bCs/>
          <w:i/>
          <w:color w:val="000000"/>
          <w:sz w:val="28"/>
          <w:szCs w:val="28"/>
        </w:rPr>
        <w:t xml:space="preserve"> </w:t>
      </w:r>
      <w:r w:rsidRPr="004B49D7">
        <w:rPr>
          <w:rFonts w:ascii="Times New Roman" w:hAnsi="Times New Roman"/>
          <w:bCs/>
          <w:color w:val="000000"/>
          <w:sz w:val="28"/>
          <w:szCs w:val="28"/>
        </w:rPr>
        <w:t>решение об отказе в приеме заявления о выдаче разрешения на строительство</w:t>
      </w:r>
      <w:r w:rsidRPr="004B49D7">
        <w:rPr>
          <w:rFonts w:ascii="Times New Roman" w:eastAsia="Calibri" w:hAnsi="Times New Roman"/>
          <w:bCs/>
          <w:color w:val="000000"/>
          <w:sz w:val="28"/>
          <w:szCs w:val="28"/>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sidRPr="004B49D7">
        <w:rPr>
          <w:rFonts w:ascii="Times New Roman" w:hAnsi="Times New Roman"/>
          <w:bCs/>
          <w:color w:val="000000"/>
          <w:sz w:val="28"/>
          <w:szCs w:val="28"/>
        </w:rPr>
        <w:t xml:space="preserve">, заявления о внесении изменений </w:t>
      </w:r>
      <w:r w:rsidRPr="004B49D7">
        <w:rPr>
          <w:rFonts w:ascii="Times New Roman" w:eastAsia="Calibri" w:hAnsi="Times New Roman"/>
          <w:bCs/>
          <w:color w:val="000000"/>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sidRPr="004B49D7">
        <w:rPr>
          <w:rFonts w:ascii="Times New Roman" w:hAnsi="Times New Roman"/>
          <w:bCs/>
          <w:color w:val="000000"/>
          <w:sz w:val="28"/>
          <w:szCs w:val="28"/>
        </w:rPr>
        <w:t xml:space="preserve">, уведомления </w:t>
      </w:r>
      <w:r w:rsidRPr="004B49D7">
        <w:rPr>
          <w:rFonts w:ascii="Times New Roman" w:eastAsia="Calibri" w:hAnsi="Times New Roman"/>
          <w:color w:val="000000"/>
          <w:sz w:val="28"/>
          <w:szCs w:val="28"/>
        </w:rPr>
        <w:t>о переходе прав на земельный участок, права пользования недрами, об образовании земельного участка</w:t>
      </w:r>
      <w:r w:rsidRPr="004B49D7">
        <w:rPr>
          <w:rFonts w:ascii="Times New Roman" w:eastAsia="Calibri" w:hAnsi="Times New Roman"/>
          <w:bCs/>
          <w:color w:val="000000"/>
          <w:sz w:val="28"/>
          <w:szCs w:val="28"/>
        </w:rPr>
        <w:t>, предусмотренного частью 21</w:t>
      </w:r>
      <w:r w:rsidRPr="004B49D7">
        <w:rPr>
          <w:rFonts w:ascii="Times New Roman" w:eastAsia="Calibri" w:hAnsi="Times New Roman"/>
          <w:bCs/>
          <w:color w:val="000000"/>
          <w:sz w:val="28"/>
          <w:szCs w:val="28"/>
          <w:vertAlign w:val="superscript"/>
        </w:rPr>
        <w:t>10</w:t>
      </w:r>
      <w:r w:rsidRPr="004B49D7">
        <w:rPr>
          <w:rFonts w:ascii="Times New Roman" w:eastAsia="Calibri" w:hAnsi="Times New Roman"/>
          <w:bCs/>
          <w:color w:val="000000"/>
          <w:sz w:val="28"/>
          <w:szCs w:val="28"/>
        </w:rPr>
        <w:t xml:space="preserve"> статьи 51 Градостроительного кодекса Российской Федерации (далее – уведомление) </w:t>
      </w:r>
      <w:r w:rsidRPr="004B49D7">
        <w:rPr>
          <w:rFonts w:ascii="Times New Roman" w:hAnsi="Times New Roman"/>
          <w:bCs/>
          <w:color w:val="000000"/>
          <w:sz w:val="28"/>
          <w:szCs w:val="28"/>
        </w:rPr>
        <w:t xml:space="preserve">и прилагаемых к ним документов в случае, если такое заявление, уведомление подано в многофункциональный центр. </w:t>
      </w:r>
    </w:p>
    <w:p w:rsidR="00CC389E" w:rsidRPr="004B49D7" w:rsidRDefault="00CC389E">
      <w:pPr>
        <w:spacing w:after="0" w:line="240" w:lineRule="auto"/>
        <w:ind w:firstLine="709"/>
        <w:jc w:val="both"/>
        <w:rPr>
          <w:rFonts w:ascii="Times New Roman" w:hAnsi="Times New Roman"/>
          <w:bCs/>
          <w:color w:val="000000"/>
          <w:sz w:val="28"/>
          <w:szCs w:val="28"/>
        </w:rPr>
      </w:pP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2.3. Правовые основания для предоставления</w:t>
      </w: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 xml:space="preserve">муниципальной услуги </w:t>
      </w:r>
    </w:p>
    <w:p w:rsidR="00CC389E" w:rsidRPr="004B49D7" w:rsidRDefault="00CC389E">
      <w:pPr>
        <w:widowControl w:val="0"/>
        <w:spacing w:after="0" w:line="240" w:lineRule="auto"/>
        <w:ind w:firstLine="567"/>
        <w:jc w:val="center"/>
        <w:rPr>
          <w:rFonts w:ascii="Times New Roman" w:hAnsi="Times New Roman"/>
          <w:b/>
          <w:bCs/>
          <w:color w:val="000000"/>
          <w:sz w:val="28"/>
          <w:szCs w:val="28"/>
        </w:rPr>
      </w:pPr>
    </w:p>
    <w:p w:rsidR="00CC389E" w:rsidRPr="004B49D7" w:rsidRDefault="003B3CD9">
      <w:pPr>
        <w:pStyle w:val="ConsPlusNormal0"/>
        <w:ind w:firstLine="709"/>
        <w:jc w:val="both"/>
        <w:rPr>
          <w:color w:val="000000"/>
        </w:rPr>
      </w:pPr>
      <w:r w:rsidRPr="004B49D7">
        <w:rPr>
          <w:color w:val="000000"/>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w:t>
      </w:r>
      <w:r w:rsidRPr="004B49D7">
        <w:rPr>
          <w:bCs/>
          <w:color w:val="000000"/>
        </w:rPr>
        <w:t>«</w:t>
      </w:r>
      <w:r w:rsidRPr="004B49D7">
        <w:rPr>
          <w:color w:val="000000"/>
        </w:rPr>
        <w:t>Федеральный реестр государственных и муниципальных услуг (функций)</w:t>
      </w:r>
      <w:r w:rsidRPr="004B49D7">
        <w:rPr>
          <w:bCs/>
          <w:color w:val="000000"/>
        </w:rPr>
        <w:t>»</w:t>
      </w:r>
      <w:r w:rsidRPr="004B49D7">
        <w:rPr>
          <w:color w:val="000000"/>
        </w:rPr>
        <w:t>.</w:t>
      </w:r>
    </w:p>
    <w:p w:rsidR="00CC389E" w:rsidRPr="004B49D7" w:rsidRDefault="003B3CD9">
      <w:pPr>
        <w:pStyle w:val="ConsPlusNormal0"/>
        <w:ind w:firstLine="709"/>
        <w:jc w:val="both"/>
        <w:rPr>
          <w:color w:val="000000"/>
        </w:rPr>
      </w:pPr>
      <w:r w:rsidRPr="004B49D7">
        <w:rPr>
          <w:color w:val="000000"/>
        </w:rPr>
        <w:t xml:space="preserve">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размещаются на официальном сайте муниципального образования Ейский район в информационно-телекоммуникационной сети «Интернет» на www.yeiskraion.ru, а также в федеральной государственной информационной системе «Единый портал государственных и муниципальных услуг (функций)» (https://www.gosuslugi.ru/) (далее – Единый портал), на региональном портале </w:t>
      </w:r>
      <w:r>
        <w:rPr>
          <w:bCs/>
          <w:color w:val="000000"/>
        </w:rPr>
        <w:t>государственных и муниципальных услуг (функций), являющемся государственной информационной системой субъекта Российской Федерации (https://pgu.krasnodar.ru/) (далее – региональный портал)</w:t>
      </w:r>
      <w:r w:rsidRPr="004B49D7">
        <w:rPr>
          <w:color w:val="000000"/>
        </w:rPr>
        <w:t>.</w:t>
      </w:r>
    </w:p>
    <w:p w:rsidR="00CC389E" w:rsidRPr="004B49D7" w:rsidRDefault="00CC389E">
      <w:pPr>
        <w:pStyle w:val="ConsPlusNormal0"/>
        <w:ind w:firstLine="709"/>
        <w:jc w:val="both"/>
        <w:rPr>
          <w:b/>
          <w:bCs/>
          <w:color w:val="000000"/>
        </w:rPr>
      </w:pP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2.4. Состав и способы подачи запроса о предоставлении</w:t>
      </w: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 xml:space="preserve">муниципальной услуги </w:t>
      </w:r>
    </w:p>
    <w:p w:rsidR="00CC389E" w:rsidRPr="004B49D7" w:rsidRDefault="00CC389E">
      <w:pPr>
        <w:pStyle w:val="ConsPlusNormal0"/>
        <w:jc w:val="both"/>
        <w:rPr>
          <w:bCs/>
          <w:color w:val="000000"/>
        </w:rPr>
      </w:pPr>
    </w:p>
    <w:p w:rsidR="00CC389E" w:rsidRPr="004B49D7" w:rsidRDefault="003B3CD9">
      <w:pPr>
        <w:pStyle w:val="ConsPlusNormal0"/>
        <w:ind w:firstLine="709"/>
        <w:jc w:val="both"/>
        <w:rPr>
          <w:bCs/>
          <w:color w:val="000000"/>
        </w:rPr>
      </w:pPr>
      <w:r w:rsidRPr="004B49D7">
        <w:rPr>
          <w:bCs/>
          <w:color w:val="000000"/>
        </w:rPr>
        <w:t xml:space="preserve">Заявитель или его представитель представляет в уполномоченный орган в соответствии с частями 4 - 6 статьи 51 Градостроительного кодекса Российской Федерации на выдачу разрешений на строительство орган местного самоуправления заявление о выдаче разрешения на строительство, заявление о внесении изменений, </w:t>
      </w:r>
      <w:r w:rsidRPr="004B49D7">
        <w:rPr>
          <w:color w:val="000000"/>
        </w:rPr>
        <w:t>уведомление</w:t>
      </w:r>
      <w:r w:rsidRPr="004B49D7">
        <w:rPr>
          <w:bCs/>
          <w:color w:val="000000"/>
        </w:rPr>
        <w:t xml:space="preserve"> в случаях, предусмотренных Градостроительным кодексом Российской Федерации, по формам согласно приложениям № 2 - 5 к настоящему Административному регламенту, а также </w:t>
      </w:r>
      <w:r w:rsidRPr="004B49D7">
        <w:rPr>
          <w:bCs/>
          <w:color w:val="000000"/>
        </w:rPr>
        <w:lastRenderedPageBreak/>
        <w:t>прилагаемые к ним документы, указанные в подпунктах 2 - 5 пункта 2.6.1 настоящего Административного регламента, одним из следующих способов:</w:t>
      </w:r>
    </w:p>
    <w:p w:rsidR="00CC389E" w:rsidRPr="004B49D7" w:rsidRDefault="003B3CD9">
      <w:pPr>
        <w:pStyle w:val="ConsPlusNormal0"/>
        <w:ind w:firstLine="709"/>
        <w:jc w:val="both"/>
        <w:rPr>
          <w:bCs/>
          <w:color w:val="000000"/>
        </w:rPr>
      </w:pPr>
      <w:r w:rsidRPr="004B49D7">
        <w:rPr>
          <w:bCs/>
          <w:color w:val="000000"/>
        </w:rPr>
        <w:t>1) в электронной форме посредством Единого портала, регионального портала.</w:t>
      </w:r>
    </w:p>
    <w:p w:rsidR="00CC389E" w:rsidRPr="004B49D7" w:rsidRDefault="003B3CD9">
      <w:pPr>
        <w:pStyle w:val="ConsPlusNormal0"/>
        <w:ind w:firstLine="709"/>
        <w:jc w:val="both"/>
        <w:rPr>
          <w:bCs/>
          <w:color w:val="000000"/>
        </w:rPr>
      </w:pPr>
      <w:r w:rsidRPr="004B49D7">
        <w:rPr>
          <w:bCs/>
          <w:color w:val="000000"/>
        </w:rPr>
        <w:t xml:space="preserve">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w:t>
      </w:r>
      <w:r w:rsidRPr="004B49D7">
        <w:rPr>
          <w:color w:val="000000"/>
        </w:rPr>
        <w:t>идентификации и аутентификации</w:t>
      </w:r>
      <w:r w:rsidRPr="004B49D7">
        <w:rPr>
          <w:bCs/>
          <w:color w:val="000000"/>
        </w:rPr>
        <w:t xml:space="preserve"> с использованием </w:t>
      </w:r>
      <w:r w:rsidRPr="004B49D7">
        <w:rPr>
          <w:color w:val="000000"/>
        </w:rPr>
        <w:t xml:space="preserve">федеральной государственной информационной системы </w:t>
      </w:r>
      <w:r w:rsidRPr="004B49D7">
        <w:rPr>
          <w:bCs/>
          <w:color w:val="000000"/>
        </w:rPr>
        <w:t xml:space="preserve">«Единая система идентификации и аутентификации </w:t>
      </w:r>
      <w:r w:rsidRPr="004B49D7">
        <w:rPr>
          <w:color w:val="000000"/>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4B49D7">
        <w:rPr>
          <w:bCs/>
          <w:color w:val="000000"/>
        </w:rPr>
        <w:t xml:space="preserve">» (далее – </w:t>
      </w:r>
      <w:r w:rsidRPr="004B49D7">
        <w:rPr>
          <w:color w:val="000000"/>
        </w:rPr>
        <w:t>ЕСИА</w:t>
      </w:r>
      <w:r w:rsidRPr="004B49D7">
        <w:rPr>
          <w:bCs/>
          <w:color w:val="000000"/>
        </w:rPr>
        <w:t>)</w:t>
      </w:r>
      <w:r w:rsidRPr="004B49D7">
        <w:rPr>
          <w:color w:val="000000"/>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4B49D7">
        <w:rPr>
          <w:bCs/>
          <w:color w:val="000000"/>
        </w:rPr>
        <w:t xml:space="preserve">, заполняют формы указанных заявлений, уведомления с использованием интерактивной формы в электронном виде. </w:t>
      </w:r>
    </w:p>
    <w:p w:rsidR="00CC389E" w:rsidRPr="004B49D7" w:rsidRDefault="003B3CD9">
      <w:pPr>
        <w:pStyle w:val="ConsPlusNormal0"/>
        <w:ind w:firstLine="709"/>
        <w:jc w:val="both"/>
        <w:rPr>
          <w:bCs/>
          <w:color w:val="000000"/>
        </w:rPr>
      </w:pPr>
      <w:r w:rsidRPr="004B49D7">
        <w:rPr>
          <w:bCs/>
          <w:color w:val="000000"/>
        </w:rPr>
        <w:t xml:space="preserve">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w:t>
      </w:r>
      <w:r w:rsidRPr="004B49D7">
        <w:rPr>
          <w:color w:val="000000"/>
        </w:rPr>
        <w:t xml:space="preserve">указанными в подпунктах </w:t>
      </w:r>
      <w:r w:rsidRPr="004B49D7">
        <w:rPr>
          <w:bCs/>
          <w:color w:val="000000"/>
        </w:rPr>
        <w:t xml:space="preserve">2 - 5 пункта 2.6.1 </w:t>
      </w:r>
      <w:r w:rsidRPr="004B49D7">
        <w:rPr>
          <w:color w:val="000000"/>
        </w:rPr>
        <w:t xml:space="preserve">настоящего </w:t>
      </w:r>
      <w:r w:rsidRPr="004B49D7">
        <w:rPr>
          <w:bCs/>
          <w:color w:val="000000"/>
        </w:rPr>
        <w:t>Административного регламента</w:t>
      </w:r>
      <w:r w:rsidRPr="004B49D7">
        <w:rPr>
          <w:color w:val="000000"/>
        </w:rPr>
        <w:t xml:space="preserve">. </w:t>
      </w:r>
      <w:r w:rsidRPr="004B49D7">
        <w:rPr>
          <w:bCs/>
          <w:color w:val="000000"/>
        </w:rPr>
        <w:t xml:space="preserve">Заявление о выдаче разрешения на строительство, заявление о внесении изменений, уведомление подписываются </w:t>
      </w:r>
      <w:r w:rsidRPr="004B49D7">
        <w:rPr>
          <w:bCs/>
          <w:color w:val="000000"/>
          <w:lang w:bidi="ru-RU"/>
        </w:rPr>
        <w:t xml:space="preserve">заявителем или его представителем, уполномоченным на подписание таких заявлений, уведомления, </w:t>
      </w:r>
      <w:r w:rsidRPr="004B49D7">
        <w:rPr>
          <w:bCs/>
          <w:color w:val="000000"/>
        </w:rPr>
        <w:t>простой электронной подписью, либо усиленной квалифицированной электронной подписью</w:t>
      </w:r>
      <w:r w:rsidRPr="004B49D7">
        <w:rPr>
          <w:color w:val="000000"/>
        </w:rPr>
        <w:t xml:space="preserve">,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Pr>
          <w:bCs/>
          <w:color w:val="000000"/>
        </w:rPr>
        <w:t xml:space="preserve">от                        6 апреля 2011 г. № 63-ФЗ </w:t>
      </w:r>
      <w:r w:rsidRPr="004B49D7">
        <w:rPr>
          <w:color w:val="000000"/>
        </w:rPr>
        <w:t xml:space="preserve">«Об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w:t>
      </w:r>
      <w:r w:rsidRPr="004B49D7">
        <w:rPr>
          <w:bCs/>
          <w:color w:val="000000"/>
        </w:rPr>
        <w:t xml:space="preserve">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w:t>
      </w:r>
      <w:r w:rsidRPr="004B49D7">
        <w:rPr>
          <w:bCs/>
          <w:color w:val="000000"/>
        </w:rPr>
        <w:lastRenderedPageBreak/>
        <w:t>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CC389E" w:rsidRPr="004B49D7" w:rsidRDefault="003B3CD9">
      <w:pPr>
        <w:pStyle w:val="ConsPlusNormal0"/>
        <w:ind w:firstLine="709"/>
        <w:jc w:val="both"/>
        <w:rPr>
          <w:bCs/>
          <w:color w:val="000000"/>
        </w:rPr>
      </w:pPr>
      <w:r w:rsidRPr="004B49D7">
        <w:rPr>
          <w:bCs/>
          <w:color w:val="000000"/>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CC389E" w:rsidRPr="004B49D7" w:rsidRDefault="003B3CD9">
      <w:pPr>
        <w:pStyle w:val="ConsPlusNormal0"/>
        <w:ind w:firstLine="709"/>
        <w:jc w:val="both"/>
        <w:rPr>
          <w:bCs/>
          <w:color w:val="000000"/>
        </w:rPr>
      </w:pPr>
      <w:r w:rsidRPr="004B49D7">
        <w:rPr>
          <w:bCs/>
          <w:color w:val="000000"/>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CC389E" w:rsidRPr="004B49D7" w:rsidRDefault="003B3CD9">
      <w:pPr>
        <w:pStyle w:val="ConsPlusNormal0"/>
        <w:ind w:firstLine="709"/>
        <w:jc w:val="both"/>
        <w:rPr>
          <w:bCs/>
          <w:color w:val="000000"/>
        </w:rPr>
      </w:pPr>
      <w:r w:rsidRPr="004B49D7">
        <w:rPr>
          <w:bCs/>
          <w:color w:val="000000"/>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CC389E" w:rsidRPr="004B49D7" w:rsidRDefault="003B3CD9">
      <w:pPr>
        <w:pStyle w:val="ConsPlusNormal0"/>
        <w:ind w:firstLine="709"/>
        <w:jc w:val="both"/>
        <w:rPr>
          <w:bCs/>
          <w:color w:val="000000"/>
        </w:rPr>
      </w:pPr>
      <w:r w:rsidRPr="004B49D7">
        <w:rPr>
          <w:bCs/>
          <w:color w:val="000000"/>
        </w:rPr>
        <w:t>2) на бумажном носителе посредством личного обращения в уполномоченный орган государственной власти, орган местного самоуправления, организацию либо посредством почтового отправления с уведомлением о вручении;</w:t>
      </w:r>
    </w:p>
    <w:p w:rsidR="00CC389E" w:rsidRPr="004B49D7" w:rsidRDefault="003B3CD9">
      <w:pPr>
        <w:pStyle w:val="ConsPlusNormal0"/>
        <w:ind w:firstLine="709"/>
        <w:jc w:val="both"/>
        <w:rPr>
          <w:bCs/>
          <w:color w:val="000000"/>
        </w:rPr>
      </w:pPr>
      <w:r w:rsidRPr="004B49D7">
        <w:rPr>
          <w:bCs/>
          <w:color w:val="000000"/>
        </w:rPr>
        <w:t>3) на бумажном носителе посредством обращения в уполномоченный орган государственной власти,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w:t>
      </w:r>
      <w:r w:rsidRPr="004B49D7">
        <w:rPr>
          <w:color w:val="000000"/>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Pr="004B49D7">
        <w:rPr>
          <w:bCs/>
          <w:color w:val="000000"/>
        </w:rPr>
        <w:t>».</w:t>
      </w:r>
    </w:p>
    <w:p w:rsidR="00CC389E" w:rsidRPr="004B49D7" w:rsidRDefault="003B3CD9">
      <w:pPr>
        <w:pStyle w:val="ConsPlusNormal0"/>
        <w:ind w:firstLine="709"/>
        <w:jc w:val="both"/>
        <w:rPr>
          <w:bCs/>
          <w:color w:val="000000"/>
        </w:rPr>
      </w:pPr>
      <w:r w:rsidRPr="004B49D7">
        <w:rPr>
          <w:bCs/>
          <w:color w:val="000000"/>
        </w:rPr>
        <w:t>4) в электронной форме посредством единой информационной системы жилищного строительства.</w:t>
      </w:r>
    </w:p>
    <w:p w:rsidR="00CC389E" w:rsidRPr="004B49D7" w:rsidRDefault="003B3CD9">
      <w:pPr>
        <w:pStyle w:val="ConsPlusNormal0"/>
        <w:ind w:firstLine="709"/>
        <w:jc w:val="both"/>
        <w:rPr>
          <w:bCs/>
          <w:color w:val="000000"/>
        </w:rPr>
      </w:pPr>
      <w:r w:rsidRPr="004B49D7">
        <w:rPr>
          <w:bCs/>
          <w:color w:val="000000"/>
        </w:rPr>
        <w:t xml:space="preserve">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w:t>
      </w:r>
      <w:r w:rsidRPr="004B49D7">
        <w:rPr>
          <w:bCs/>
          <w:color w:val="000000"/>
        </w:rPr>
        <w:lastRenderedPageBreak/>
        <w:t>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CC389E" w:rsidRPr="004B49D7" w:rsidRDefault="00CC389E">
      <w:pPr>
        <w:pStyle w:val="ConsPlusNormal0"/>
        <w:ind w:firstLine="709"/>
        <w:jc w:val="both"/>
        <w:rPr>
          <w:bCs/>
          <w:color w:val="000000"/>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2.5. Иные требования, в том числе учитывающие особенности</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предоставления муниципальной услуги</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в многофункциональных центрах, особенности предоставления</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муниципальной услуги в электронной форме</w:t>
      </w:r>
    </w:p>
    <w:p w:rsidR="00CC389E" w:rsidRPr="004B49D7" w:rsidRDefault="00CC389E">
      <w:pPr>
        <w:pStyle w:val="ConsPlusNormal0"/>
        <w:ind w:firstLine="709"/>
        <w:jc w:val="both"/>
        <w:rPr>
          <w:bCs/>
          <w:color w:val="000000"/>
        </w:rPr>
      </w:pPr>
    </w:p>
    <w:p w:rsidR="00CC389E" w:rsidRPr="004B49D7" w:rsidRDefault="003B3CD9">
      <w:pPr>
        <w:pStyle w:val="ConsPlusNormal0"/>
        <w:ind w:firstLine="709"/>
        <w:jc w:val="both"/>
        <w:rPr>
          <w:bCs/>
          <w:color w:val="000000"/>
        </w:rPr>
      </w:pPr>
      <w:r w:rsidRPr="004B49D7">
        <w:rPr>
          <w:bCs/>
          <w:color w:val="000000"/>
        </w:rPr>
        <w:t>2.5.1. Документы, прилагаемые</w:t>
      </w:r>
      <w:r w:rsidRPr="004B49D7">
        <w:rPr>
          <w:color w:val="000000"/>
        </w:rPr>
        <w:t xml:space="preserve"> заявителем к </w:t>
      </w:r>
      <w:r w:rsidRPr="004B49D7">
        <w:rPr>
          <w:bCs/>
          <w:color w:val="000000"/>
        </w:rPr>
        <w:t>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rsidR="00CC389E" w:rsidRPr="004B49D7" w:rsidRDefault="003B3CD9">
      <w:pPr>
        <w:pStyle w:val="ConsPlusNormal0"/>
        <w:ind w:firstLine="709"/>
        <w:jc w:val="both"/>
        <w:rPr>
          <w:bCs/>
          <w:color w:val="000000"/>
        </w:rPr>
      </w:pPr>
      <w:r w:rsidRPr="004B49D7">
        <w:rPr>
          <w:bCs/>
          <w:color w:val="000000"/>
        </w:rPr>
        <w:t>1) </w:t>
      </w:r>
      <w:proofErr w:type="spellStart"/>
      <w:r w:rsidRPr="004B49D7">
        <w:rPr>
          <w:bCs/>
          <w:color w:val="000000"/>
        </w:rPr>
        <w:t>xml</w:t>
      </w:r>
      <w:proofErr w:type="spellEnd"/>
      <w:r w:rsidRPr="004B49D7">
        <w:rPr>
          <w:bCs/>
          <w:color w:val="000000"/>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4B49D7">
        <w:rPr>
          <w:bCs/>
          <w:color w:val="000000"/>
        </w:rPr>
        <w:t>xml</w:t>
      </w:r>
      <w:proofErr w:type="spellEnd"/>
      <w:r w:rsidRPr="004B49D7">
        <w:rPr>
          <w:bCs/>
          <w:color w:val="000000"/>
        </w:rPr>
        <w:t>;</w:t>
      </w:r>
    </w:p>
    <w:p w:rsidR="00CC389E" w:rsidRPr="004B49D7" w:rsidRDefault="003B3CD9">
      <w:pPr>
        <w:pStyle w:val="ConsPlusNormal0"/>
        <w:ind w:firstLine="709"/>
        <w:jc w:val="both"/>
        <w:rPr>
          <w:bCs/>
          <w:color w:val="000000"/>
        </w:rPr>
      </w:pPr>
      <w:r w:rsidRPr="004B49D7">
        <w:rPr>
          <w:bCs/>
          <w:color w:val="000000"/>
        </w:rPr>
        <w:t>2) </w:t>
      </w:r>
      <w:proofErr w:type="spellStart"/>
      <w:r w:rsidRPr="004B49D7">
        <w:rPr>
          <w:bCs/>
          <w:color w:val="000000"/>
        </w:rPr>
        <w:t>doc</w:t>
      </w:r>
      <w:proofErr w:type="spellEnd"/>
      <w:r w:rsidRPr="004B49D7">
        <w:rPr>
          <w:bCs/>
          <w:color w:val="000000"/>
        </w:rPr>
        <w:t xml:space="preserve">, </w:t>
      </w:r>
      <w:proofErr w:type="spellStart"/>
      <w:r w:rsidRPr="004B49D7">
        <w:rPr>
          <w:bCs/>
          <w:color w:val="000000"/>
        </w:rPr>
        <w:t>docx</w:t>
      </w:r>
      <w:proofErr w:type="spellEnd"/>
      <w:r w:rsidRPr="004B49D7">
        <w:rPr>
          <w:bCs/>
          <w:color w:val="000000"/>
        </w:rPr>
        <w:t xml:space="preserve">, </w:t>
      </w:r>
      <w:proofErr w:type="spellStart"/>
      <w:r w:rsidRPr="004B49D7">
        <w:rPr>
          <w:bCs/>
          <w:color w:val="000000"/>
        </w:rPr>
        <w:t>odt</w:t>
      </w:r>
      <w:proofErr w:type="spellEnd"/>
      <w:r w:rsidRPr="004B49D7">
        <w:rPr>
          <w:bCs/>
          <w:color w:val="000000"/>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CC389E" w:rsidRPr="004B49D7" w:rsidRDefault="003B3CD9">
      <w:pPr>
        <w:pStyle w:val="ConsPlusNormal0"/>
        <w:ind w:firstLine="709"/>
        <w:jc w:val="both"/>
        <w:rPr>
          <w:bCs/>
          <w:color w:val="000000"/>
        </w:rPr>
      </w:pPr>
      <w:r w:rsidRPr="004B49D7">
        <w:rPr>
          <w:bCs/>
          <w:color w:val="000000"/>
        </w:rPr>
        <w:t>3) </w:t>
      </w:r>
      <w:proofErr w:type="spellStart"/>
      <w:r w:rsidRPr="004B49D7">
        <w:rPr>
          <w:bCs/>
          <w:color w:val="000000"/>
        </w:rPr>
        <w:t>xls</w:t>
      </w:r>
      <w:proofErr w:type="spellEnd"/>
      <w:r w:rsidRPr="004B49D7">
        <w:rPr>
          <w:bCs/>
          <w:color w:val="000000"/>
        </w:rPr>
        <w:t xml:space="preserve">, </w:t>
      </w:r>
      <w:proofErr w:type="spellStart"/>
      <w:r w:rsidRPr="004B49D7">
        <w:rPr>
          <w:bCs/>
          <w:color w:val="000000"/>
        </w:rPr>
        <w:t>xlsx</w:t>
      </w:r>
      <w:proofErr w:type="spellEnd"/>
      <w:r w:rsidRPr="004B49D7">
        <w:rPr>
          <w:bCs/>
          <w:color w:val="000000"/>
        </w:rPr>
        <w:t xml:space="preserve">, </w:t>
      </w:r>
      <w:proofErr w:type="spellStart"/>
      <w:r w:rsidRPr="004B49D7">
        <w:rPr>
          <w:bCs/>
          <w:color w:val="000000"/>
        </w:rPr>
        <w:t>ods</w:t>
      </w:r>
      <w:proofErr w:type="spellEnd"/>
      <w:r w:rsidRPr="004B49D7">
        <w:rPr>
          <w:bCs/>
          <w:color w:val="000000"/>
        </w:rPr>
        <w:t xml:space="preserve"> - для документов, содержащих расчеты;</w:t>
      </w:r>
    </w:p>
    <w:p w:rsidR="00CC389E" w:rsidRPr="004B49D7" w:rsidRDefault="003B3CD9">
      <w:pPr>
        <w:pStyle w:val="ConsPlusNormal0"/>
        <w:ind w:firstLine="709"/>
        <w:jc w:val="both"/>
        <w:rPr>
          <w:bCs/>
          <w:color w:val="000000"/>
        </w:rPr>
      </w:pPr>
      <w:r w:rsidRPr="004B49D7">
        <w:rPr>
          <w:bCs/>
          <w:color w:val="000000"/>
        </w:rPr>
        <w:t>4) </w:t>
      </w:r>
      <w:proofErr w:type="spellStart"/>
      <w:r w:rsidRPr="004B49D7">
        <w:rPr>
          <w:bCs/>
          <w:color w:val="000000"/>
        </w:rPr>
        <w:t>pdf</w:t>
      </w:r>
      <w:proofErr w:type="spellEnd"/>
      <w:r w:rsidRPr="004B49D7">
        <w:rPr>
          <w:bCs/>
          <w:color w:val="000000"/>
        </w:rPr>
        <w:t xml:space="preserve">, </w:t>
      </w:r>
      <w:proofErr w:type="spellStart"/>
      <w:r w:rsidRPr="004B49D7">
        <w:rPr>
          <w:bCs/>
          <w:color w:val="000000"/>
        </w:rPr>
        <w:t>jpg</w:t>
      </w:r>
      <w:proofErr w:type="spellEnd"/>
      <w:r w:rsidRPr="004B49D7">
        <w:rPr>
          <w:bCs/>
          <w:color w:val="000000"/>
        </w:rPr>
        <w:t xml:space="preserve">, </w:t>
      </w:r>
      <w:proofErr w:type="spellStart"/>
      <w:r w:rsidRPr="004B49D7">
        <w:rPr>
          <w:bCs/>
          <w:color w:val="000000"/>
        </w:rPr>
        <w:t>jpeg</w:t>
      </w:r>
      <w:proofErr w:type="spellEnd"/>
      <w:r w:rsidRPr="004B49D7">
        <w:rPr>
          <w:bCs/>
          <w:color w:val="000000"/>
        </w:rPr>
        <w:t xml:space="preserve">, </w:t>
      </w:r>
      <w:proofErr w:type="spellStart"/>
      <w:r w:rsidRPr="004B49D7">
        <w:rPr>
          <w:bCs/>
          <w:color w:val="000000"/>
          <w:lang w:val="en-US"/>
        </w:rPr>
        <w:t>png</w:t>
      </w:r>
      <w:proofErr w:type="spellEnd"/>
      <w:r w:rsidRPr="004B49D7">
        <w:rPr>
          <w:bCs/>
          <w:color w:val="000000"/>
        </w:rPr>
        <w:t xml:space="preserve">, </w:t>
      </w:r>
      <w:r w:rsidRPr="004B49D7">
        <w:rPr>
          <w:bCs/>
          <w:color w:val="000000"/>
          <w:lang w:val="en-US"/>
        </w:rPr>
        <w:t>bmp</w:t>
      </w:r>
      <w:r w:rsidRPr="004B49D7">
        <w:rPr>
          <w:bCs/>
          <w:color w:val="000000"/>
        </w:rPr>
        <w:t xml:space="preserve">, </w:t>
      </w:r>
      <w:r w:rsidRPr="004B49D7">
        <w:rPr>
          <w:bCs/>
          <w:color w:val="000000"/>
          <w:lang w:val="en-US"/>
        </w:rPr>
        <w:t>tiff</w:t>
      </w:r>
      <w:r w:rsidRPr="004B49D7">
        <w:rPr>
          <w:bCs/>
          <w:color w:val="000000"/>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3 настоящего пункта), а также документов с графическим содержанием;</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5) </w:t>
      </w:r>
      <w:r w:rsidRPr="004B49D7">
        <w:rPr>
          <w:rFonts w:ascii="Times New Roman" w:hAnsi="Times New Roman"/>
          <w:bCs/>
          <w:color w:val="000000"/>
          <w:sz w:val="28"/>
          <w:szCs w:val="28"/>
          <w:lang w:val="en-US"/>
        </w:rPr>
        <w:t>zip</w:t>
      </w:r>
      <w:r w:rsidRPr="004B49D7">
        <w:rPr>
          <w:rFonts w:ascii="Times New Roman" w:hAnsi="Times New Roman"/>
          <w:bCs/>
          <w:color w:val="000000"/>
          <w:sz w:val="28"/>
          <w:szCs w:val="28"/>
        </w:rPr>
        <w:t xml:space="preserve">, </w:t>
      </w:r>
      <w:proofErr w:type="spellStart"/>
      <w:r w:rsidRPr="004B49D7">
        <w:rPr>
          <w:rFonts w:ascii="Times New Roman" w:hAnsi="Times New Roman"/>
          <w:bCs/>
          <w:color w:val="000000"/>
          <w:sz w:val="28"/>
          <w:szCs w:val="28"/>
          <w:lang w:val="en-US"/>
        </w:rPr>
        <w:t>rar</w:t>
      </w:r>
      <w:proofErr w:type="spellEnd"/>
      <w:r w:rsidRPr="004B49D7">
        <w:rPr>
          <w:rFonts w:ascii="Times New Roman" w:hAnsi="Times New Roman"/>
          <w:bCs/>
          <w:color w:val="000000"/>
          <w:sz w:val="28"/>
          <w:szCs w:val="28"/>
        </w:rPr>
        <w:t xml:space="preserve"> – для сжатых документов в один файл;</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6) </w:t>
      </w:r>
      <w:r w:rsidRPr="004B49D7">
        <w:rPr>
          <w:rFonts w:ascii="Times New Roman" w:hAnsi="Times New Roman"/>
          <w:bCs/>
          <w:color w:val="000000"/>
          <w:sz w:val="28"/>
          <w:szCs w:val="28"/>
          <w:lang w:val="en-US"/>
        </w:rPr>
        <w:t>sig</w:t>
      </w:r>
      <w:r w:rsidRPr="004B49D7">
        <w:rPr>
          <w:rFonts w:ascii="Times New Roman" w:hAnsi="Times New Roman"/>
          <w:bCs/>
          <w:color w:val="000000"/>
          <w:sz w:val="28"/>
          <w:szCs w:val="28"/>
        </w:rPr>
        <w:t xml:space="preserve"> – для открепленной усиленной квалифицированной электронной подписи.</w:t>
      </w:r>
    </w:p>
    <w:p w:rsidR="00CC389E" w:rsidRPr="004B49D7" w:rsidRDefault="003B3CD9">
      <w:pPr>
        <w:pStyle w:val="ConsPlusNormal0"/>
        <w:ind w:firstLine="709"/>
        <w:jc w:val="both"/>
        <w:rPr>
          <w:bCs/>
          <w:color w:val="000000"/>
        </w:rPr>
      </w:pPr>
      <w:r w:rsidRPr="004B49D7">
        <w:rPr>
          <w:bCs/>
          <w:color w:val="000000"/>
        </w:rPr>
        <w:t xml:space="preserve">2.5.2. В случае, если </w:t>
      </w:r>
      <w:r w:rsidRPr="004B49D7">
        <w:rPr>
          <w:color w:val="000000"/>
        </w:rPr>
        <w:t xml:space="preserve">оригиналы документов, прилагаемых к </w:t>
      </w:r>
      <w:r w:rsidRPr="004B49D7">
        <w:rPr>
          <w:bCs/>
          <w:color w:val="000000"/>
        </w:rPr>
        <w:t xml:space="preserve">заявлению о выдаче разрешения на строительство, заявлению о внесении изменений, уведомлению, </w:t>
      </w:r>
      <w:r w:rsidRPr="004B49D7">
        <w:rPr>
          <w:color w:val="000000"/>
        </w:rPr>
        <w:t>выданы и подписаны уполномоченным органом</w:t>
      </w:r>
      <w:r w:rsidRPr="004B49D7">
        <w:rPr>
          <w:bCs/>
          <w:color w:val="000000"/>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4B49D7">
        <w:rPr>
          <w:bCs/>
          <w:color w:val="000000"/>
        </w:rPr>
        <w:t>dpi</w:t>
      </w:r>
      <w:proofErr w:type="spellEnd"/>
      <w:r w:rsidRPr="004B49D7">
        <w:rPr>
          <w:bCs/>
          <w:color w:val="000000"/>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CC389E" w:rsidRPr="004B49D7" w:rsidRDefault="003B3CD9">
      <w:pPr>
        <w:pStyle w:val="ConsPlusNormal0"/>
        <w:ind w:firstLine="709"/>
        <w:jc w:val="both"/>
        <w:rPr>
          <w:bCs/>
          <w:color w:val="000000"/>
        </w:rPr>
      </w:pPr>
      <w:r w:rsidRPr="004B49D7">
        <w:rPr>
          <w:bCs/>
          <w:color w:val="000000"/>
        </w:rPr>
        <w:t>«черно-белый» (при отсутствии в документе графических изображений и (или) цветного текста);</w:t>
      </w:r>
    </w:p>
    <w:p w:rsidR="00CC389E" w:rsidRPr="004B49D7" w:rsidRDefault="003B3CD9">
      <w:pPr>
        <w:pStyle w:val="ConsPlusNormal0"/>
        <w:ind w:firstLine="709"/>
        <w:jc w:val="both"/>
        <w:rPr>
          <w:bCs/>
          <w:color w:val="000000"/>
        </w:rPr>
      </w:pPr>
      <w:r w:rsidRPr="004B49D7">
        <w:rPr>
          <w:bCs/>
          <w:color w:val="000000"/>
        </w:rPr>
        <w:t>«оттенки серого» (при наличии в документе графических изображений, отличных от цветного графического изображения);</w:t>
      </w:r>
    </w:p>
    <w:p w:rsidR="00CC389E" w:rsidRPr="004B49D7" w:rsidRDefault="003B3CD9">
      <w:pPr>
        <w:pStyle w:val="ConsPlusNormal0"/>
        <w:ind w:firstLine="709"/>
        <w:jc w:val="both"/>
        <w:rPr>
          <w:bCs/>
          <w:color w:val="000000"/>
        </w:rPr>
      </w:pPr>
      <w:r w:rsidRPr="004B49D7">
        <w:rPr>
          <w:bCs/>
          <w:color w:val="000000"/>
        </w:rPr>
        <w:t>«цветной» или «режим полной цветопередачи» (при наличии в документе цветных графических изображений либо цветного текста).</w:t>
      </w:r>
    </w:p>
    <w:p w:rsidR="00CC389E" w:rsidRPr="004B49D7" w:rsidRDefault="003B3CD9">
      <w:pPr>
        <w:pStyle w:val="ConsPlusNormal0"/>
        <w:ind w:firstLine="709"/>
        <w:jc w:val="both"/>
        <w:rPr>
          <w:bCs/>
          <w:color w:val="000000"/>
        </w:rPr>
      </w:pPr>
      <w:r w:rsidRPr="004B49D7">
        <w:rPr>
          <w:bCs/>
          <w:color w:val="000000"/>
        </w:rPr>
        <w:t>Количество файлов должно соответствовать количеству документов, каждый из которых содержит текстовую и (или) графическую информацию.</w:t>
      </w:r>
    </w:p>
    <w:p w:rsidR="00CC389E" w:rsidRPr="004B49D7" w:rsidRDefault="003B3CD9">
      <w:pPr>
        <w:pStyle w:val="ConsPlusNormal0"/>
        <w:ind w:firstLine="709"/>
        <w:jc w:val="both"/>
        <w:rPr>
          <w:bCs/>
          <w:color w:val="000000"/>
        </w:rPr>
      </w:pPr>
      <w:r w:rsidRPr="004B49D7">
        <w:rPr>
          <w:bCs/>
          <w:color w:val="000000"/>
        </w:rPr>
        <w:lastRenderedPageBreak/>
        <w:t>2.5.3.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CC389E" w:rsidRPr="004B49D7" w:rsidRDefault="003B3CD9">
      <w:pPr>
        <w:pStyle w:val="ConsPlusNormal0"/>
        <w:ind w:firstLine="709"/>
        <w:jc w:val="both"/>
        <w:rPr>
          <w:bCs/>
          <w:color w:val="000000"/>
        </w:rPr>
      </w:pPr>
      <w:r w:rsidRPr="004B49D7">
        <w:rPr>
          <w:bCs/>
          <w:color w:val="000000"/>
        </w:rPr>
        <w:t>возможность идентифицировать документ и количество листов в документе;</w:t>
      </w:r>
    </w:p>
    <w:p w:rsidR="00CC389E" w:rsidRPr="004B49D7" w:rsidRDefault="003B3CD9">
      <w:pPr>
        <w:pStyle w:val="ConsPlusNormal0"/>
        <w:ind w:firstLine="709"/>
        <w:jc w:val="both"/>
        <w:rPr>
          <w:bCs/>
          <w:color w:val="000000"/>
        </w:rPr>
      </w:pPr>
      <w:r w:rsidRPr="004B49D7">
        <w:rPr>
          <w:bCs/>
          <w:color w:val="000000"/>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C389E" w:rsidRPr="004B49D7" w:rsidRDefault="003B3CD9">
      <w:pPr>
        <w:pStyle w:val="ConsPlusNormal0"/>
        <w:ind w:firstLine="709"/>
        <w:jc w:val="both"/>
        <w:rPr>
          <w:bCs/>
          <w:color w:val="000000"/>
        </w:rPr>
      </w:pPr>
      <w:r w:rsidRPr="004B49D7">
        <w:rPr>
          <w:bCs/>
          <w:color w:val="000000"/>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C389E" w:rsidRPr="004B49D7" w:rsidRDefault="003B3CD9">
      <w:pPr>
        <w:pStyle w:val="ConsPlusNormal0"/>
        <w:ind w:firstLine="709"/>
        <w:jc w:val="both"/>
        <w:rPr>
          <w:color w:val="000000"/>
        </w:rPr>
      </w:pPr>
      <w:r w:rsidRPr="004B49D7">
        <w:rPr>
          <w:color w:val="000000"/>
        </w:rPr>
        <w:t xml:space="preserve">Документы, подлежащие представлению в форматах </w:t>
      </w:r>
      <w:proofErr w:type="spellStart"/>
      <w:r w:rsidRPr="004B49D7">
        <w:rPr>
          <w:color w:val="000000"/>
        </w:rPr>
        <w:t>xls</w:t>
      </w:r>
      <w:proofErr w:type="spellEnd"/>
      <w:r w:rsidRPr="004B49D7">
        <w:rPr>
          <w:color w:val="000000"/>
        </w:rPr>
        <w:t xml:space="preserve">, </w:t>
      </w:r>
      <w:proofErr w:type="spellStart"/>
      <w:r w:rsidRPr="004B49D7">
        <w:rPr>
          <w:color w:val="000000"/>
        </w:rPr>
        <w:t>xlsx</w:t>
      </w:r>
      <w:proofErr w:type="spellEnd"/>
      <w:r w:rsidRPr="004B49D7">
        <w:rPr>
          <w:color w:val="000000"/>
        </w:rPr>
        <w:t xml:space="preserve"> или </w:t>
      </w:r>
      <w:proofErr w:type="spellStart"/>
      <w:r w:rsidRPr="004B49D7">
        <w:rPr>
          <w:color w:val="000000"/>
        </w:rPr>
        <w:t>ods</w:t>
      </w:r>
      <w:proofErr w:type="spellEnd"/>
      <w:r w:rsidRPr="004B49D7">
        <w:rPr>
          <w:color w:val="000000"/>
        </w:rPr>
        <w:t>, формируются в виде отдельного документа, представляемого в электронной форме.</w:t>
      </w:r>
    </w:p>
    <w:p w:rsidR="00CC389E" w:rsidRPr="004B49D7" w:rsidRDefault="003B3CD9">
      <w:pPr>
        <w:pStyle w:val="ConsPlusNormal0"/>
        <w:ind w:firstLine="709"/>
        <w:jc w:val="both"/>
        <w:rPr>
          <w:color w:val="000000"/>
        </w:rPr>
      </w:pPr>
      <w:r w:rsidRPr="004B49D7">
        <w:rPr>
          <w:color w:val="000000"/>
        </w:rPr>
        <w:t xml:space="preserve">2.5.4. Порядок осуществления административных процедур (действий) в электронной форме. </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Формирование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Формирование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осуществляется посредством заполнения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на Едином портале, региональном портале без необходимости дополнительной подачи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в какой-либо иной форме.</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Форматно-логическая проверка сформированного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осуществляется после заполнения заявителем каждого из полей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При выявлении некорректно заполненного поля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формировании заявлений, уведомления заявителю обеспечивается:</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 возможность копирования и сохранения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и иных документов, указанных в подпунктах 2 - 5 пункта 2.6.1, пунктах 2.6.3 - 2.6.8 настоящего Административного регламента, необходимых для предоставления услуги;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2) возможность печати на бумажном носителе копии электронной формы </w:t>
      </w:r>
      <w:r w:rsidRPr="004B49D7">
        <w:rPr>
          <w:rFonts w:ascii="Times New Roman" w:hAnsi="Times New Roman"/>
          <w:bCs/>
          <w:color w:val="000000"/>
          <w:sz w:val="28"/>
          <w:szCs w:val="28"/>
        </w:rPr>
        <w:t xml:space="preserve">заявления о выдаче разрешения на строительство, заявления о внесении </w:t>
      </w:r>
      <w:r w:rsidRPr="004B49D7">
        <w:rPr>
          <w:rFonts w:ascii="Times New Roman" w:hAnsi="Times New Roman"/>
          <w:bCs/>
          <w:color w:val="000000"/>
          <w:sz w:val="28"/>
          <w:szCs w:val="28"/>
        </w:rPr>
        <w:lastRenderedPageBreak/>
        <w:t>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3) сохранение ранее введенных в электронную форму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4) заполнение полей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5) возможность вернуться на любой из этапов заполнения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без потери ранее введенной информации;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6) возможность доступа заявителя на Едином портале, региональном портале к ранее поданным им </w:t>
      </w:r>
      <w:r w:rsidRPr="004B49D7">
        <w:rPr>
          <w:rFonts w:ascii="Times New Roman" w:hAnsi="Times New Roman"/>
          <w:bCs/>
          <w:color w:val="000000"/>
          <w:sz w:val="28"/>
          <w:szCs w:val="28"/>
        </w:rPr>
        <w:t>заявлениям о выдаче разрешения на строительство, заявлениям о внесении изменений, уведомлениям</w:t>
      </w:r>
      <w:r w:rsidRPr="004B49D7">
        <w:rPr>
          <w:rFonts w:ascii="Times New Roman" w:hAnsi="Times New Roman"/>
          <w:color w:val="000000"/>
          <w:sz w:val="28"/>
          <w:szCs w:val="28"/>
        </w:rPr>
        <w:t xml:space="preserve"> в течение не менее одного г., а также частично сформированных </w:t>
      </w:r>
      <w:r w:rsidRPr="004B49D7">
        <w:rPr>
          <w:rFonts w:ascii="Times New Roman" w:hAnsi="Times New Roman"/>
          <w:bCs/>
          <w:color w:val="000000"/>
          <w:sz w:val="28"/>
          <w:szCs w:val="28"/>
        </w:rPr>
        <w:t>заявлений о выдаче разрешения на строительство, заявлений о внесении изменений, уведомлений</w:t>
      </w:r>
      <w:r w:rsidRPr="004B49D7">
        <w:rPr>
          <w:rFonts w:ascii="Times New Roman" w:hAnsi="Times New Roman"/>
          <w:color w:val="000000"/>
          <w:sz w:val="28"/>
          <w:szCs w:val="28"/>
        </w:rPr>
        <w:t xml:space="preserve"> – в течение не менее 3 месяцев.</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Сформированное и подписанное </w:t>
      </w:r>
      <w:r w:rsidRPr="004B49D7">
        <w:rPr>
          <w:rFonts w:ascii="Times New Roman" w:hAnsi="Times New Roman"/>
          <w:bCs/>
          <w:color w:val="000000"/>
          <w:sz w:val="28"/>
          <w:szCs w:val="28"/>
        </w:rPr>
        <w:t>заявление о выдаче разрешения на строительство, заявление о внесении изменений, уведомление</w:t>
      </w:r>
      <w:r w:rsidRPr="004B49D7">
        <w:rPr>
          <w:rFonts w:ascii="Times New Roman" w:hAnsi="Times New Roman"/>
          <w:color w:val="000000"/>
          <w:sz w:val="28"/>
          <w:szCs w:val="28"/>
        </w:rPr>
        <w:t xml:space="preserve"> и иные документы, необходимые для предоставления 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2.5.5. Уполномоченный орган обеспечивает в срок не позднее одного рабочего дня с момента подачи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на Едином портале, региональном портале, а в случае его поступления в выходной, нерабочий праздничный день, – в следующий за ним первый рабочий день:</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 прием документов, необходимых для предоставления услуги, и направление заявителю электронного сообщения о поступлении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2) регистрацию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и направление заявителю уведомления о регистрации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либо об отказе в приеме документов, необходимых для предоставления услуги. </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2.5.6. Электронное </w:t>
      </w:r>
      <w:r w:rsidRPr="004B49D7">
        <w:rPr>
          <w:rFonts w:ascii="Times New Roman" w:hAnsi="Times New Roman"/>
          <w:bCs/>
          <w:color w:val="000000"/>
          <w:sz w:val="28"/>
          <w:szCs w:val="28"/>
        </w:rPr>
        <w:t>заявление о выдаче разрешения на строительство, заявление о внесении изменений, уведомление</w:t>
      </w:r>
      <w:r w:rsidRPr="004B49D7">
        <w:rPr>
          <w:rFonts w:ascii="Times New Roman" w:hAnsi="Times New Roman"/>
          <w:color w:val="000000"/>
          <w:sz w:val="28"/>
          <w:szCs w:val="28"/>
        </w:rPr>
        <w:t xml:space="preserve"> становится доступным для должностного лица уполномоченного органа местного самоуправления, ответственного за прием и регистрацию </w:t>
      </w:r>
      <w:r w:rsidRPr="004B49D7">
        <w:rPr>
          <w:rFonts w:ascii="Times New Roman" w:hAnsi="Times New Roman"/>
          <w:bCs/>
          <w:color w:val="000000"/>
          <w:sz w:val="28"/>
          <w:szCs w:val="28"/>
        </w:rPr>
        <w:t xml:space="preserve">заявления о выдаче разрешения на </w:t>
      </w:r>
      <w:r w:rsidRPr="004B49D7">
        <w:rPr>
          <w:rFonts w:ascii="Times New Roman" w:hAnsi="Times New Roman"/>
          <w:bCs/>
          <w:color w:val="000000"/>
          <w:sz w:val="28"/>
          <w:szCs w:val="28"/>
        </w:rPr>
        <w:lastRenderedPageBreak/>
        <w:t>строительство, заявления о внесении изменений, уведомления</w:t>
      </w:r>
      <w:r w:rsidRPr="004B49D7">
        <w:rPr>
          <w:rFonts w:ascii="Times New Roman" w:hAnsi="Times New Roman"/>
          <w:color w:val="000000"/>
          <w:sz w:val="28"/>
          <w:szCs w:val="28"/>
        </w:rPr>
        <w:t xml:space="preserve">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 услуги (далее – ГИС).</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Ответственное должностное лицо:</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проверяет наличие электронных заявлений</w:t>
      </w:r>
      <w:r w:rsidRPr="004B49D7">
        <w:rPr>
          <w:rFonts w:ascii="Times New Roman" w:hAnsi="Times New Roman"/>
          <w:bCs/>
          <w:color w:val="000000"/>
          <w:sz w:val="28"/>
          <w:szCs w:val="28"/>
        </w:rPr>
        <w:t xml:space="preserve"> о выдаче разрешения на строительство, заявлений о внесении изменений, уведомлений</w:t>
      </w:r>
      <w:r w:rsidRPr="004B49D7">
        <w:rPr>
          <w:rFonts w:ascii="Times New Roman" w:hAnsi="Times New Roman"/>
          <w:color w:val="000000"/>
          <w:sz w:val="28"/>
          <w:szCs w:val="28"/>
        </w:rPr>
        <w:t>, поступивших посредством Единого портала, регионального портала, с периодичностью не реже 2 раз в день;</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рассматривает поступившие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и приложенные к ним документы;</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производит действия в соответствии с пунктом 2.5.5 настоящего Административного регламента.</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2.5.7.</w:t>
      </w:r>
      <w:r>
        <w:rPr>
          <w:rFonts w:ascii="Times New Roman" w:hAnsi="Times New Roman"/>
          <w:sz w:val="28"/>
          <w:szCs w:val="28"/>
        </w:rPr>
        <w:t> </w:t>
      </w:r>
      <w:r w:rsidRPr="004B49D7">
        <w:rPr>
          <w:rFonts w:ascii="Times New Roman" w:hAnsi="Times New Roman"/>
          <w:color w:val="000000"/>
          <w:sz w:val="28"/>
          <w:szCs w:val="28"/>
        </w:rPr>
        <w:t xml:space="preserve">Заявителю в качестве результата предоставления услуги обеспечивается возможность получения документа: </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местного самоуправления, направленного заявителю в личный кабинет на Едином портале, региональном портале;</w:t>
      </w:r>
    </w:p>
    <w:p w:rsidR="00CC389E" w:rsidRPr="004B49D7" w:rsidRDefault="003B3CD9">
      <w:pPr>
        <w:widowControl w:val="0"/>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2.5.8. Получение информации о ходе рассмотрения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а также информацию о дальнейших действиях в личном кабинете по собственной инициативе, в любое время.</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предоставлении услуги в электронной форме заявителю направляется:</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 уведомление о приеме и регистрации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и иных документов, необходимых для предоставления услуги, содержащее сведения о факте приема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2)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2.5.9. Оценка качества предоставления услуги.</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Оценка качества предоставления услуги осуществляется в соответствии с </w:t>
      </w:r>
      <w:hyperlink r:id="rId6">
        <w:r w:rsidRPr="004B49D7">
          <w:rPr>
            <w:rFonts w:ascii="Times New Roman" w:hAnsi="Times New Roman"/>
            <w:color w:val="000000"/>
            <w:sz w:val="28"/>
            <w:szCs w:val="28"/>
          </w:rPr>
          <w:t>Правилами</w:t>
        </w:r>
      </w:hyperlink>
      <w:r w:rsidRPr="004B49D7">
        <w:rPr>
          <w:rFonts w:ascii="Times New Roman" w:hAnsi="Times New Roman"/>
          <w:color w:val="000000"/>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 </w:t>
      </w:r>
      <w:r w:rsidRPr="004B49D7">
        <w:rPr>
          <w:rFonts w:ascii="Times New Roman" w:hAnsi="Times New Roman"/>
          <w:bCs/>
          <w:color w:val="000000"/>
          <w:sz w:val="28"/>
          <w:szCs w:val="28"/>
        </w:rPr>
        <w:t>«</w:t>
      </w:r>
      <w:r w:rsidRPr="004B49D7">
        <w:rPr>
          <w:rFonts w:ascii="Times New Roman" w:hAnsi="Times New Roman"/>
          <w:color w:val="000000"/>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4B49D7">
        <w:rPr>
          <w:rFonts w:ascii="Times New Roman" w:hAnsi="Times New Roman"/>
          <w:bCs/>
          <w:color w:val="000000"/>
          <w:sz w:val="28"/>
          <w:szCs w:val="28"/>
        </w:rPr>
        <w:t>»</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2.5.10. Заявителю обеспечивается возможность направления жалобы на решения, действия или бездействие уполномоченного органа местного самоуправления, должностного лица уполномоченного органа местного самоуправления либо муниципального служащего в соответствии со статьей 11</w:t>
      </w:r>
      <w:r w:rsidRPr="004B49D7">
        <w:rPr>
          <w:rFonts w:ascii="Times New Roman" w:hAnsi="Times New Roman"/>
          <w:color w:val="000000"/>
          <w:sz w:val="28"/>
          <w:szCs w:val="28"/>
          <w:vertAlign w:val="superscript"/>
        </w:rPr>
        <w:t>2</w:t>
      </w:r>
      <w:r w:rsidRPr="004B49D7">
        <w:rPr>
          <w:rFonts w:ascii="Times New Roman" w:hAnsi="Times New Roman"/>
          <w:color w:val="000000"/>
          <w:sz w:val="28"/>
          <w:szCs w:val="28"/>
        </w:rPr>
        <w:t xml:space="preserve"> Федерального закона от 27 июля 2010 г. № 210-ФЗ </w:t>
      </w:r>
      <w:r w:rsidRPr="004B49D7">
        <w:rPr>
          <w:rFonts w:ascii="Times New Roman" w:hAnsi="Times New Roman"/>
          <w:bCs/>
          <w:color w:val="000000"/>
          <w:sz w:val="28"/>
          <w:szCs w:val="28"/>
        </w:rPr>
        <w:t>«</w:t>
      </w:r>
      <w:r w:rsidRPr="004B49D7">
        <w:rPr>
          <w:rFonts w:ascii="Times New Roman" w:hAnsi="Times New Roman"/>
          <w:color w:val="000000"/>
          <w:sz w:val="28"/>
          <w:szCs w:val="28"/>
        </w:rPr>
        <w:t>Об организации предоставления государственных и муниципальных услуг</w:t>
      </w:r>
      <w:r w:rsidRPr="004B49D7">
        <w:rPr>
          <w:rFonts w:ascii="Times New Roman" w:hAnsi="Times New Roman"/>
          <w:bCs/>
          <w:color w:val="000000"/>
          <w:sz w:val="28"/>
          <w:szCs w:val="28"/>
        </w:rPr>
        <w:t>»</w:t>
      </w:r>
      <w:r w:rsidRPr="004B49D7">
        <w:rPr>
          <w:rFonts w:ascii="Times New Roman" w:hAnsi="Times New Roman"/>
          <w:color w:val="000000"/>
          <w:sz w:val="28"/>
          <w:szCs w:val="28"/>
        </w:rPr>
        <w:t xml:space="preserve"> (далее – Федеральный закон № 210-ФЗ) и в порядке, установленном постановлением Правительства Российской Федерации от 20 ноября 2012 г. № 1198                             </w:t>
      </w:r>
      <w:r w:rsidRPr="004B49D7">
        <w:rPr>
          <w:rFonts w:ascii="Times New Roman" w:hAnsi="Times New Roman"/>
          <w:bCs/>
          <w:color w:val="000000"/>
          <w:sz w:val="28"/>
          <w:szCs w:val="28"/>
        </w:rPr>
        <w:t>«</w:t>
      </w:r>
      <w:r w:rsidRPr="004B49D7">
        <w:rPr>
          <w:rFonts w:ascii="Times New Roman" w:hAnsi="Times New Roman"/>
          <w:color w:val="000000"/>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4B49D7">
        <w:rPr>
          <w:rFonts w:ascii="Times New Roman" w:hAnsi="Times New Roman"/>
          <w:bCs/>
          <w:color w:val="000000"/>
          <w:sz w:val="28"/>
          <w:szCs w:val="28"/>
        </w:rPr>
        <w:t>»</w:t>
      </w:r>
      <w:r w:rsidRPr="004B49D7">
        <w:rPr>
          <w:rFonts w:ascii="Times New Roman" w:hAnsi="Times New Roman"/>
          <w:color w:val="000000"/>
          <w:sz w:val="28"/>
          <w:szCs w:val="28"/>
        </w:rPr>
        <w:t>.</w:t>
      </w:r>
    </w:p>
    <w:p w:rsidR="00CC389E" w:rsidRPr="004B49D7" w:rsidRDefault="00CC389E">
      <w:pPr>
        <w:pStyle w:val="ConsPlusNormal0"/>
        <w:ind w:firstLine="709"/>
        <w:jc w:val="both"/>
        <w:rPr>
          <w:color w:val="000000"/>
          <w:sz w:val="16"/>
          <w:szCs w:val="16"/>
        </w:rPr>
      </w:pPr>
    </w:p>
    <w:p w:rsidR="00CC389E" w:rsidRPr="004B49D7" w:rsidRDefault="003B3CD9">
      <w:pPr>
        <w:widowControl w:val="0"/>
        <w:tabs>
          <w:tab w:val="left" w:pos="567"/>
        </w:tabs>
        <w:spacing w:after="0" w:line="240" w:lineRule="auto"/>
        <w:contextualSpacing/>
        <w:jc w:val="center"/>
        <w:rPr>
          <w:rFonts w:ascii="Times New Roman" w:hAnsi="Times New Roman"/>
          <w:bCs/>
          <w:color w:val="000000"/>
          <w:sz w:val="28"/>
          <w:szCs w:val="28"/>
        </w:rPr>
      </w:pPr>
      <w:r w:rsidRPr="004B49D7">
        <w:rPr>
          <w:rFonts w:ascii="Times New Roman" w:hAnsi="Times New Roman"/>
          <w:bCs/>
          <w:color w:val="000000"/>
          <w:sz w:val="28"/>
          <w:szCs w:val="28"/>
        </w:rPr>
        <w:t>2.6. Исчерпывающий перечень документов, необходимых</w:t>
      </w:r>
    </w:p>
    <w:p w:rsidR="00CC389E" w:rsidRPr="004B49D7" w:rsidRDefault="003B3CD9">
      <w:pPr>
        <w:widowControl w:val="0"/>
        <w:tabs>
          <w:tab w:val="left" w:pos="567"/>
        </w:tabs>
        <w:spacing w:after="0" w:line="240" w:lineRule="auto"/>
        <w:contextualSpacing/>
        <w:jc w:val="center"/>
        <w:rPr>
          <w:bCs/>
          <w:color w:val="000000"/>
        </w:rPr>
      </w:pPr>
      <w:r w:rsidRPr="004B49D7">
        <w:rPr>
          <w:rFonts w:ascii="Times New Roman" w:hAnsi="Times New Roman"/>
          <w:bCs/>
          <w:color w:val="000000"/>
          <w:sz w:val="28"/>
          <w:szCs w:val="28"/>
        </w:rPr>
        <w:t>для предоставления муниципальной услуги</w:t>
      </w:r>
    </w:p>
    <w:p w:rsidR="00CC389E" w:rsidRDefault="00CC389E">
      <w:pPr>
        <w:pStyle w:val="ConsPlusNormal0"/>
        <w:ind w:firstLine="709"/>
        <w:jc w:val="both"/>
        <w:rPr>
          <w:sz w:val="16"/>
          <w:szCs w:val="16"/>
        </w:rPr>
      </w:pPr>
    </w:p>
    <w:p w:rsidR="00CC389E" w:rsidRPr="004B49D7" w:rsidRDefault="003B3CD9">
      <w:pPr>
        <w:pStyle w:val="ConsPlusNormal0"/>
        <w:ind w:firstLine="709"/>
        <w:jc w:val="both"/>
        <w:rPr>
          <w:bCs/>
          <w:color w:val="000000"/>
        </w:rPr>
      </w:pPr>
      <w:r w:rsidRPr="004B49D7">
        <w:rPr>
          <w:bCs/>
          <w:color w:val="000000"/>
        </w:rPr>
        <w:t>2.6.1. Исчерпывающий перечень документов, необходимых для предоставления услуги, подлежащих представлению заявителем самостоятельно:</w:t>
      </w:r>
    </w:p>
    <w:p w:rsidR="00CC389E" w:rsidRPr="004B49D7" w:rsidRDefault="003B3CD9">
      <w:pPr>
        <w:pStyle w:val="ConsPlusNormal0"/>
        <w:ind w:firstLine="709"/>
        <w:jc w:val="both"/>
        <w:rPr>
          <w:bCs/>
          <w:color w:val="000000"/>
        </w:rPr>
      </w:pPr>
      <w:r w:rsidRPr="004B49D7">
        <w:rPr>
          <w:bCs/>
          <w:color w:val="000000"/>
        </w:rPr>
        <w:t>1) 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w:t>
      </w:r>
      <w:r w:rsidRPr="004B49D7">
        <w:rPr>
          <w:color w:val="000000"/>
        </w:rPr>
        <w:t xml:space="preserve"> подпунктом 1 подраздела 2.4 настоящего </w:t>
      </w:r>
      <w:r w:rsidRPr="004B49D7">
        <w:rPr>
          <w:bCs/>
          <w:color w:val="000000"/>
        </w:rPr>
        <w:t>Административного регламента</w:t>
      </w:r>
      <w:r w:rsidRPr="004B49D7">
        <w:rPr>
          <w:color w:val="000000"/>
        </w:rPr>
        <w:t xml:space="preserve"> указанные заявления, уведомление заполняются</w:t>
      </w:r>
      <w:r w:rsidRPr="004B49D7">
        <w:rPr>
          <w:bCs/>
          <w:color w:val="000000"/>
        </w:rPr>
        <w:t xml:space="preserve"> путем внесения соответствующих сведений в интерактивную форму на Едином портале, региональном портале;</w:t>
      </w:r>
    </w:p>
    <w:p w:rsidR="00CC389E" w:rsidRPr="004B49D7" w:rsidRDefault="003B3CD9">
      <w:pPr>
        <w:pStyle w:val="ConsPlusNormal0"/>
        <w:ind w:firstLine="709"/>
        <w:jc w:val="both"/>
        <w:rPr>
          <w:bCs/>
          <w:color w:val="000000"/>
        </w:rPr>
      </w:pPr>
      <w:r w:rsidRPr="004B49D7">
        <w:rPr>
          <w:bCs/>
          <w:color w:val="000000"/>
        </w:rPr>
        <w:lastRenderedPageBreak/>
        <w:t>2)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представление указанного документа не требуется;</w:t>
      </w:r>
    </w:p>
    <w:p w:rsidR="00CC389E" w:rsidRPr="004B49D7" w:rsidRDefault="003B3CD9">
      <w:pPr>
        <w:pStyle w:val="ConsPlusNormal0"/>
        <w:ind w:firstLine="709"/>
        <w:jc w:val="both"/>
        <w:rPr>
          <w:bCs/>
          <w:color w:val="000000"/>
        </w:rPr>
      </w:pPr>
      <w:r w:rsidRPr="004B49D7">
        <w:rPr>
          <w:bCs/>
          <w:color w:val="000000"/>
        </w:rPr>
        <w:t xml:space="preserve">3)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Pr="004B49D7">
        <w:rPr>
          <w:color w:val="000000"/>
        </w:rPr>
        <w:t xml:space="preserve">или усиленной неквалифицированной электронной подписью </w:t>
      </w:r>
      <w:r w:rsidRPr="004B49D7">
        <w:rPr>
          <w:bCs/>
          <w:color w:val="000000"/>
        </w:rPr>
        <w:t>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CC389E" w:rsidRPr="004B49D7" w:rsidRDefault="003B3CD9">
      <w:pPr>
        <w:pStyle w:val="ConsPlusNormal0"/>
        <w:ind w:firstLine="709"/>
        <w:jc w:val="both"/>
        <w:rPr>
          <w:bCs/>
          <w:color w:val="000000"/>
        </w:rPr>
      </w:pPr>
      <w:r w:rsidRPr="004B49D7">
        <w:rPr>
          <w:bCs/>
          <w:color w:val="000000"/>
        </w:rPr>
        <w:t>4) согласие всех правообладателей объекта капитального строительства в случае реконструкции такого объекта, за исключением указанных в пункте 6</w:t>
      </w:r>
      <w:r w:rsidRPr="004B49D7">
        <w:rPr>
          <w:bCs/>
          <w:color w:val="000000"/>
          <w:vertAlign w:val="superscript"/>
        </w:rPr>
        <w:t>2</w:t>
      </w:r>
      <w:r w:rsidRPr="004B49D7">
        <w:rPr>
          <w:bCs/>
          <w:color w:val="000000"/>
        </w:rPr>
        <w:t xml:space="preserve"> части 7 статьи 51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w:t>
      </w:r>
      <w:r w:rsidRPr="004B49D7">
        <w:rPr>
          <w:color w:val="000000"/>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4B49D7">
        <w:rPr>
          <w:bCs/>
          <w:color w:val="000000"/>
        </w:rPr>
        <w:t>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 xml:space="preserve">5) решение общего собрания собственников помещений и </w:t>
      </w:r>
      <w:proofErr w:type="spellStart"/>
      <w:r w:rsidRPr="004B49D7">
        <w:rPr>
          <w:bCs/>
          <w:color w:val="000000"/>
        </w:rPr>
        <w:t>машино</w:t>
      </w:r>
      <w:proofErr w:type="spellEnd"/>
      <w:r w:rsidRPr="004B49D7">
        <w:rPr>
          <w:bCs/>
          <w:color w:val="000000"/>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4B49D7">
        <w:rPr>
          <w:bCs/>
          <w:color w:val="000000"/>
        </w:rPr>
        <w:t>машино</w:t>
      </w:r>
      <w:proofErr w:type="spellEnd"/>
      <w:r w:rsidRPr="004B49D7">
        <w:rPr>
          <w:bCs/>
          <w:color w:val="000000"/>
        </w:rPr>
        <w:t xml:space="preserve">-мест в многоквартирном доме </w:t>
      </w:r>
      <w:r w:rsidRPr="004B49D7">
        <w:rPr>
          <w:color w:val="000000"/>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4B49D7">
        <w:rPr>
          <w:bCs/>
          <w:color w:val="000000"/>
        </w:rPr>
        <w:t>действия разрешения на строительство)</w:t>
      </w:r>
      <w:r w:rsidR="00D271EC" w:rsidRPr="004B49D7">
        <w:rPr>
          <w:bCs/>
          <w:color w:val="000000"/>
        </w:rPr>
        <w:t>.</w:t>
      </w:r>
    </w:p>
    <w:p w:rsidR="00CC389E" w:rsidRPr="004B49D7" w:rsidRDefault="003B3CD9">
      <w:pPr>
        <w:pStyle w:val="ConsPlusNormal0"/>
        <w:ind w:firstLine="709"/>
        <w:jc w:val="both"/>
        <w:rPr>
          <w:bCs/>
          <w:color w:val="000000"/>
        </w:rPr>
      </w:pPr>
      <w:r w:rsidRPr="004B49D7">
        <w:rPr>
          <w:bCs/>
          <w:color w:val="000000"/>
        </w:rPr>
        <w:t xml:space="preserve">2.6.2.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w:t>
      </w:r>
      <w:r w:rsidRPr="004B49D7">
        <w:rPr>
          <w:bCs/>
          <w:color w:val="000000"/>
        </w:rPr>
        <w:lastRenderedPageBreak/>
        <w:t xml:space="preserve">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Pr="004B49D7">
        <w:rPr>
          <w:color w:val="000000"/>
        </w:rPr>
        <w:t xml:space="preserve">которых </w:t>
      </w:r>
      <w:r w:rsidRPr="004B49D7">
        <w:rPr>
          <w:bCs/>
          <w:color w:val="000000"/>
        </w:rPr>
        <w:t xml:space="preserve">находятся </w:t>
      </w:r>
      <w:r w:rsidRPr="004B49D7">
        <w:rPr>
          <w:color w:val="000000"/>
        </w:rPr>
        <w:t xml:space="preserve">указанные документы, </w:t>
      </w:r>
      <w:r w:rsidRPr="004B49D7">
        <w:rPr>
          <w:bCs/>
          <w:color w:val="000000"/>
        </w:rPr>
        <w:t>и которые заявитель вправе представить по собственной инициативе:</w:t>
      </w:r>
    </w:p>
    <w:p w:rsidR="00CC389E" w:rsidRPr="004B49D7" w:rsidRDefault="003B3CD9">
      <w:pPr>
        <w:pStyle w:val="ConsPlusNormal0"/>
        <w:ind w:firstLine="709"/>
        <w:jc w:val="both"/>
        <w:rPr>
          <w:bCs/>
          <w:color w:val="000000"/>
        </w:rPr>
      </w:pPr>
      <w:r w:rsidRPr="004B49D7">
        <w:rPr>
          <w:bCs/>
          <w:color w:val="000000"/>
        </w:rPr>
        <w:t>2.6.3.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4B49D7">
        <w:rPr>
          <w:bCs/>
          <w:color w:val="000000"/>
          <w:vertAlign w:val="superscript"/>
        </w:rPr>
        <w:t>1</w:t>
      </w:r>
      <w:r w:rsidRPr="004B49D7">
        <w:rPr>
          <w:bCs/>
          <w:color w:val="000000"/>
        </w:rPr>
        <w:t xml:space="preserve"> статьи 57</w:t>
      </w:r>
      <w:r w:rsidRPr="004B49D7">
        <w:rPr>
          <w:bCs/>
          <w:color w:val="000000"/>
          <w:vertAlign w:val="superscript"/>
        </w:rPr>
        <w:t>3</w:t>
      </w:r>
      <w:r w:rsidRPr="004B49D7">
        <w:rPr>
          <w:bCs/>
          <w:color w:val="000000"/>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4B49D7">
        <w:rPr>
          <w:bCs/>
          <w:color w:val="000000"/>
          <w:vertAlign w:val="superscript"/>
        </w:rPr>
        <w:t>3</w:t>
      </w:r>
      <w:r w:rsidRPr="004B49D7">
        <w:rPr>
          <w:bCs/>
          <w:color w:val="000000"/>
        </w:rPr>
        <w:t xml:space="preserve"> статьи 51 Градостроительного кодекса Российской Федерации;</w:t>
      </w:r>
    </w:p>
    <w:p w:rsidR="00CC389E" w:rsidRPr="004B49D7" w:rsidRDefault="003B3CD9">
      <w:pPr>
        <w:pStyle w:val="ConsPlusNormal0"/>
        <w:ind w:firstLine="709"/>
        <w:jc w:val="both"/>
        <w:rPr>
          <w:bCs/>
          <w:color w:val="000000"/>
        </w:rPr>
      </w:pPr>
      <w:r w:rsidRPr="004B49D7">
        <w:rPr>
          <w:bCs/>
          <w:color w:val="000000"/>
        </w:rPr>
        <w:t>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4B49D7">
        <w:rPr>
          <w:bCs/>
          <w:color w:val="000000"/>
        </w:rPr>
        <w:t>Росатом</w:t>
      </w:r>
      <w:proofErr w:type="spellEnd"/>
      <w:r w:rsidRPr="004B49D7">
        <w:rPr>
          <w:bCs/>
          <w:color w:val="000000"/>
        </w:rPr>
        <w:t>», Государственной корпорацией по космической деятельности «</w:t>
      </w:r>
      <w:proofErr w:type="spellStart"/>
      <w:r w:rsidRPr="004B49D7">
        <w:rPr>
          <w:bCs/>
          <w:color w:val="000000"/>
        </w:rPr>
        <w:t>Роскосмос</w:t>
      </w:r>
      <w:proofErr w:type="spellEnd"/>
      <w:r w:rsidRPr="004B49D7">
        <w:rPr>
          <w:bCs/>
          <w:color w:val="000000"/>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CC389E" w:rsidRPr="004B49D7" w:rsidRDefault="003B3CD9">
      <w:pPr>
        <w:pStyle w:val="ConsPlusNormal0"/>
        <w:ind w:firstLine="709"/>
        <w:jc w:val="both"/>
        <w:rPr>
          <w:bCs/>
          <w:color w:val="000000"/>
        </w:rPr>
      </w:pPr>
      <w:r w:rsidRPr="004B49D7">
        <w:rPr>
          <w:bCs/>
          <w:color w:val="000000"/>
        </w:rPr>
        <w:t>3) градостроительный план земельного участка, выданный не ранее чем за три г.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CC389E" w:rsidRPr="004B49D7" w:rsidRDefault="003B3CD9">
      <w:pPr>
        <w:pStyle w:val="ConsPlusNormal0"/>
        <w:ind w:firstLine="709"/>
        <w:jc w:val="both"/>
        <w:rPr>
          <w:bCs/>
          <w:color w:val="000000"/>
        </w:rPr>
      </w:pPr>
      <w:r w:rsidRPr="004B49D7">
        <w:rPr>
          <w:bCs/>
          <w:color w:val="000000"/>
        </w:rPr>
        <w:t>4)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CC389E" w:rsidRPr="004B49D7" w:rsidRDefault="003B3CD9">
      <w:pPr>
        <w:pStyle w:val="ConsPlusNormal0"/>
        <w:ind w:firstLine="709"/>
        <w:jc w:val="both"/>
        <w:rPr>
          <w:bCs/>
          <w:color w:val="000000"/>
        </w:rPr>
      </w:pPr>
      <w:r w:rsidRPr="004B49D7">
        <w:rPr>
          <w:bCs/>
          <w:color w:val="000000"/>
        </w:rPr>
        <w:t>пояснительная записка;</w:t>
      </w:r>
    </w:p>
    <w:p w:rsidR="00CC389E" w:rsidRPr="004B49D7" w:rsidRDefault="003B3CD9">
      <w:pPr>
        <w:pStyle w:val="ConsPlusNormal0"/>
        <w:ind w:firstLine="709"/>
        <w:jc w:val="both"/>
        <w:rPr>
          <w:bCs/>
          <w:color w:val="000000"/>
        </w:rPr>
      </w:pPr>
      <w:r w:rsidRPr="004B49D7">
        <w:rPr>
          <w:bCs/>
          <w:color w:val="000000"/>
        </w:rPr>
        <w:lastRenderedPageBreak/>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C389E" w:rsidRPr="004B49D7" w:rsidRDefault="003B3CD9">
      <w:pPr>
        <w:pStyle w:val="ConsPlusNormal0"/>
        <w:ind w:firstLine="709"/>
        <w:jc w:val="both"/>
        <w:rPr>
          <w:bCs/>
          <w:color w:val="000000"/>
        </w:rPr>
      </w:pPr>
      <w:r w:rsidRPr="004B49D7">
        <w:rPr>
          <w:bCs/>
          <w:color w:val="000000"/>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CC389E" w:rsidRPr="004B49D7" w:rsidRDefault="003B3CD9">
      <w:pPr>
        <w:pStyle w:val="ConsPlusNormal0"/>
        <w:ind w:firstLine="709"/>
        <w:jc w:val="both"/>
        <w:rPr>
          <w:bCs/>
          <w:color w:val="000000"/>
        </w:rPr>
      </w:pPr>
      <w:r w:rsidRPr="004B49D7">
        <w:rPr>
          <w:bCs/>
          <w:color w:val="000000"/>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CC389E" w:rsidRPr="004B49D7" w:rsidRDefault="003B3CD9">
      <w:pPr>
        <w:pStyle w:val="ConsPlusNormal0"/>
        <w:ind w:firstLine="709"/>
        <w:jc w:val="both"/>
        <w:rPr>
          <w:bCs/>
          <w:color w:val="000000"/>
        </w:rPr>
      </w:pPr>
      <w:r w:rsidRPr="004B49D7">
        <w:rPr>
          <w:bCs/>
          <w:color w:val="000000"/>
        </w:rPr>
        <w:t>5)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4B49D7">
        <w:rPr>
          <w:bCs/>
          <w:color w:val="000000"/>
          <w:vertAlign w:val="superscript"/>
        </w:rPr>
        <w:t>1</w:t>
      </w:r>
      <w:r w:rsidRPr="004B49D7">
        <w:rPr>
          <w:bCs/>
          <w:color w:val="000000"/>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4B49D7">
        <w:rPr>
          <w:bCs/>
          <w:color w:val="000000"/>
          <w:vertAlign w:val="superscript"/>
        </w:rPr>
        <w:t>4</w:t>
      </w:r>
      <w:r w:rsidRPr="004B49D7">
        <w:rPr>
          <w:bCs/>
          <w:color w:val="000000"/>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CC389E" w:rsidRPr="004B49D7" w:rsidRDefault="003B3CD9">
      <w:pPr>
        <w:pStyle w:val="ConsPlusNormal0"/>
        <w:ind w:firstLine="709"/>
        <w:jc w:val="both"/>
        <w:rPr>
          <w:bCs/>
          <w:color w:val="000000"/>
        </w:rPr>
      </w:pPr>
      <w:r w:rsidRPr="004B49D7">
        <w:rPr>
          <w:bCs/>
          <w:color w:val="000000"/>
        </w:rPr>
        <w:t>6) подтверждение соответствия вносимых в проектную документацию изменений требованиям, указанным в части 3</w:t>
      </w:r>
      <w:r w:rsidRPr="004B49D7">
        <w:rPr>
          <w:bCs/>
          <w:color w:val="000000"/>
          <w:vertAlign w:val="superscript"/>
        </w:rPr>
        <w:t>8</w:t>
      </w:r>
      <w:r w:rsidRPr="004B49D7">
        <w:rPr>
          <w:bCs/>
          <w:color w:val="000000"/>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w:t>
      </w:r>
      <w:r w:rsidRPr="004B49D7">
        <w:rPr>
          <w:bCs/>
          <w:color w:val="000000"/>
        </w:rPr>
        <w:lastRenderedPageBreak/>
        <w:t>проектную документацию в соответствии с частью 3</w:t>
      </w:r>
      <w:r w:rsidRPr="004B49D7">
        <w:rPr>
          <w:bCs/>
          <w:color w:val="000000"/>
          <w:vertAlign w:val="superscript"/>
        </w:rPr>
        <w:t>8</w:t>
      </w:r>
      <w:r w:rsidRPr="004B49D7">
        <w:rPr>
          <w:bCs/>
          <w:color w:val="000000"/>
        </w:rPr>
        <w:t xml:space="preserve"> статьи 49 Градостроительного кодекса Российской Федерации; </w:t>
      </w:r>
    </w:p>
    <w:p w:rsidR="00CC389E" w:rsidRPr="004B49D7" w:rsidRDefault="003B3CD9">
      <w:pPr>
        <w:pStyle w:val="ConsPlusNormal0"/>
        <w:ind w:firstLine="709"/>
        <w:jc w:val="both"/>
        <w:rPr>
          <w:bCs/>
          <w:color w:val="000000"/>
        </w:rPr>
      </w:pPr>
      <w:r w:rsidRPr="004B49D7">
        <w:rPr>
          <w:bCs/>
          <w:color w:val="000000"/>
        </w:rPr>
        <w:t>7) подтверждение соответствия вносимых в проектную документацию изменений требованиям, указанным в части 3</w:t>
      </w:r>
      <w:r w:rsidRPr="004B49D7">
        <w:rPr>
          <w:bCs/>
          <w:color w:val="000000"/>
          <w:vertAlign w:val="superscript"/>
        </w:rPr>
        <w:t>9</w:t>
      </w:r>
      <w:r w:rsidRPr="004B49D7">
        <w:rPr>
          <w:bCs/>
          <w:color w:val="000000"/>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4B49D7">
        <w:rPr>
          <w:bCs/>
          <w:color w:val="000000"/>
          <w:vertAlign w:val="superscript"/>
        </w:rPr>
        <w:t>9</w:t>
      </w:r>
      <w:r w:rsidRPr="004B49D7">
        <w:rPr>
          <w:bCs/>
          <w:color w:val="000000"/>
        </w:rPr>
        <w:t xml:space="preserve"> статьи 49 Градостроительного кодекса Российской Федерации; </w:t>
      </w:r>
    </w:p>
    <w:p w:rsidR="00CC389E" w:rsidRPr="004B49D7" w:rsidRDefault="003B3CD9">
      <w:pPr>
        <w:pStyle w:val="ConsPlusNormal0"/>
        <w:ind w:firstLine="709"/>
        <w:jc w:val="both"/>
        <w:rPr>
          <w:bCs/>
          <w:color w:val="000000"/>
        </w:rPr>
      </w:pPr>
      <w:r w:rsidRPr="004B49D7">
        <w:rPr>
          <w:bCs/>
          <w:color w:val="000000"/>
        </w:rPr>
        <w:t>8)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3B3CD9" w:rsidRPr="004B49D7" w:rsidRDefault="003B3CD9">
      <w:pPr>
        <w:pStyle w:val="ConsPlusNormal0"/>
        <w:ind w:firstLine="709"/>
        <w:jc w:val="both"/>
        <w:rPr>
          <w:bCs/>
          <w:color w:val="000000"/>
        </w:rPr>
      </w:pPr>
      <w:r w:rsidRPr="004B49D7">
        <w:rPr>
          <w:bCs/>
          <w:color w:val="000000"/>
        </w:rPr>
        <w:t>9)</w:t>
      </w:r>
      <w:r>
        <w:t> </w:t>
      </w:r>
      <w:r w:rsidRPr="004B49D7">
        <w:rPr>
          <w:bCs/>
          <w:color w:val="000000"/>
        </w:rPr>
        <w:t>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Российской Федерации;</w:t>
      </w:r>
    </w:p>
    <w:p w:rsidR="00CC389E" w:rsidRPr="004B49D7" w:rsidRDefault="003B3CD9">
      <w:pPr>
        <w:pStyle w:val="ConsPlusNormal0"/>
        <w:ind w:firstLine="709"/>
        <w:jc w:val="both"/>
        <w:rPr>
          <w:bCs/>
          <w:color w:val="000000"/>
        </w:rPr>
      </w:pPr>
      <w:r w:rsidRPr="004B49D7">
        <w:rPr>
          <w:bCs/>
          <w:color w:val="000000"/>
        </w:rPr>
        <w:t>10)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4B49D7">
        <w:rPr>
          <w:bCs/>
          <w:color w:val="000000"/>
        </w:rPr>
        <w:t>Росатом</w:t>
      </w:r>
      <w:proofErr w:type="spellEnd"/>
      <w:r w:rsidRPr="004B49D7">
        <w:rPr>
          <w:bCs/>
          <w:color w:val="000000"/>
        </w:rPr>
        <w:t>», Государственной корпорацией по космической деятельности «</w:t>
      </w:r>
      <w:proofErr w:type="spellStart"/>
      <w:r w:rsidRPr="004B49D7">
        <w:rPr>
          <w:bCs/>
          <w:color w:val="000000"/>
        </w:rPr>
        <w:t>Роскосмос</w:t>
      </w:r>
      <w:proofErr w:type="spellEnd"/>
      <w:r w:rsidRPr="004B49D7">
        <w:rPr>
          <w:bCs/>
          <w:color w:val="000000"/>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CC389E" w:rsidRPr="004B49D7" w:rsidRDefault="003B3CD9">
      <w:pPr>
        <w:pStyle w:val="ConsPlusNormal0"/>
        <w:ind w:firstLine="709"/>
        <w:jc w:val="both"/>
        <w:rPr>
          <w:bCs/>
          <w:color w:val="000000"/>
        </w:rPr>
      </w:pPr>
      <w:r w:rsidRPr="004B49D7">
        <w:rPr>
          <w:bCs/>
          <w:color w:val="000000"/>
        </w:rPr>
        <w:t>1</w:t>
      </w:r>
      <w:r w:rsidR="00D271EC" w:rsidRPr="004B49D7">
        <w:rPr>
          <w:bCs/>
          <w:color w:val="000000"/>
        </w:rPr>
        <w:t>1</w:t>
      </w:r>
      <w:r w:rsidRPr="004B49D7">
        <w:rPr>
          <w:bCs/>
          <w:color w:val="000000"/>
        </w:rPr>
        <w:t>)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CC389E" w:rsidRPr="004B49D7" w:rsidRDefault="003B3CD9">
      <w:pPr>
        <w:pStyle w:val="ConsPlusNormal0"/>
        <w:ind w:firstLine="709"/>
        <w:jc w:val="both"/>
        <w:rPr>
          <w:bCs/>
          <w:color w:val="000000"/>
        </w:rPr>
      </w:pPr>
      <w:r w:rsidRPr="004B49D7">
        <w:rPr>
          <w:color w:val="000000"/>
        </w:rPr>
        <w:t>1</w:t>
      </w:r>
      <w:r w:rsidR="00D271EC" w:rsidRPr="004B49D7">
        <w:rPr>
          <w:color w:val="000000"/>
        </w:rPr>
        <w:t>2</w:t>
      </w:r>
      <w:r w:rsidRPr="004B49D7">
        <w:rPr>
          <w:color w:val="000000"/>
        </w:rPr>
        <w:t xml:space="preserve">)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со статьей 106 Земельного кодекса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w:t>
      </w:r>
      <w:r w:rsidRPr="004B49D7">
        <w:rPr>
          <w:color w:val="000000"/>
        </w:rPr>
        <w:lastRenderedPageBreak/>
        <w:t>особыми условиями использования территории или ранее установленная зона с особыми условиями использования территории подлежит изменению</w:t>
      </w:r>
      <w:r w:rsidRPr="004B49D7">
        <w:rPr>
          <w:bCs/>
          <w:color w:val="000000"/>
        </w:rPr>
        <w:t>;</w:t>
      </w:r>
    </w:p>
    <w:p w:rsidR="00CC389E" w:rsidRPr="004B49D7" w:rsidRDefault="00D271EC">
      <w:pPr>
        <w:pStyle w:val="ConsPlusNormal0"/>
        <w:ind w:firstLine="709"/>
        <w:jc w:val="both"/>
        <w:rPr>
          <w:bCs/>
          <w:color w:val="000000"/>
        </w:rPr>
      </w:pPr>
      <w:r w:rsidRPr="004B49D7">
        <w:rPr>
          <w:bCs/>
          <w:color w:val="000000"/>
        </w:rPr>
        <w:t>13</w:t>
      </w:r>
      <w:r w:rsidR="003B3CD9" w:rsidRPr="004B49D7">
        <w:rPr>
          <w:bCs/>
          <w:color w:val="000000"/>
        </w:rPr>
        <w:t>)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CC389E" w:rsidRPr="004B49D7" w:rsidRDefault="00D271EC">
      <w:pPr>
        <w:pStyle w:val="ConsPlusNormal0"/>
        <w:ind w:firstLine="709"/>
        <w:jc w:val="both"/>
        <w:rPr>
          <w:bCs/>
          <w:color w:val="000000"/>
        </w:rPr>
      </w:pPr>
      <w:r w:rsidRPr="004B49D7">
        <w:rPr>
          <w:bCs/>
          <w:color w:val="000000"/>
        </w:rPr>
        <w:t>14</w:t>
      </w:r>
      <w:r w:rsidR="003B3CD9" w:rsidRPr="004B49D7">
        <w:rPr>
          <w:bCs/>
          <w:color w:val="000000"/>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CC389E" w:rsidRPr="004B49D7" w:rsidRDefault="00D271EC">
      <w:pPr>
        <w:pStyle w:val="ConsPlusNormal0"/>
        <w:ind w:firstLine="709"/>
        <w:jc w:val="both"/>
        <w:rPr>
          <w:bCs/>
          <w:color w:val="000000"/>
        </w:rPr>
      </w:pPr>
      <w:r w:rsidRPr="004B49D7">
        <w:rPr>
          <w:bCs/>
          <w:color w:val="000000"/>
        </w:rPr>
        <w:t>15</w:t>
      </w:r>
      <w:r w:rsidR="003B3CD9" w:rsidRPr="004B49D7">
        <w:rPr>
          <w:bCs/>
          <w:color w:val="000000"/>
        </w:rPr>
        <w:t>) 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CC389E" w:rsidRPr="004B49D7" w:rsidRDefault="00D271EC">
      <w:pPr>
        <w:pStyle w:val="ConsPlusNormal0"/>
        <w:ind w:firstLine="709"/>
        <w:jc w:val="both"/>
        <w:rPr>
          <w:bCs/>
          <w:color w:val="000000"/>
        </w:rPr>
      </w:pPr>
      <w:r w:rsidRPr="004B49D7">
        <w:rPr>
          <w:bCs/>
          <w:color w:val="000000"/>
        </w:rPr>
        <w:t>16</w:t>
      </w:r>
      <w:r w:rsidR="003B3CD9" w:rsidRPr="004B49D7">
        <w:rPr>
          <w:bCs/>
          <w:color w:val="000000"/>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CC389E" w:rsidRPr="004B49D7" w:rsidRDefault="003B3CD9">
      <w:pPr>
        <w:pStyle w:val="ConsPlusNormal0"/>
        <w:ind w:firstLine="709"/>
        <w:jc w:val="both"/>
        <w:rPr>
          <w:bCs/>
          <w:color w:val="000000"/>
        </w:rPr>
      </w:pPr>
      <w:r w:rsidRPr="004B49D7">
        <w:rPr>
          <w:bCs/>
          <w:color w:val="000000"/>
        </w:rPr>
        <w:t xml:space="preserve">2.6.4.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CC389E" w:rsidRPr="004B49D7" w:rsidRDefault="003B3CD9">
      <w:pPr>
        <w:pStyle w:val="ConsPlusNormal0"/>
        <w:ind w:firstLine="709"/>
        <w:jc w:val="both"/>
        <w:rPr>
          <w:bCs/>
          <w:color w:val="000000"/>
        </w:rPr>
      </w:pPr>
      <w:r w:rsidRPr="004B49D7">
        <w:rPr>
          <w:bCs/>
          <w:color w:val="000000"/>
        </w:rPr>
        <w:t>2)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lastRenderedPageBreak/>
        <w:t>3)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C389E" w:rsidRPr="004B49D7" w:rsidRDefault="003B3CD9">
      <w:pPr>
        <w:pStyle w:val="ConsPlusNormal0"/>
        <w:ind w:firstLine="709"/>
        <w:jc w:val="both"/>
        <w:rPr>
          <w:bCs/>
          <w:color w:val="000000"/>
        </w:rPr>
      </w:pPr>
      <w:r w:rsidRPr="004B49D7">
        <w:rPr>
          <w:bCs/>
          <w:color w:val="000000"/>
        </w:rPr>
        <w:t xml:space="preserve">2.6.5.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CC389E" w:rsidRPr="004B49D7" w:rsidRDefault="003B3CD9">
      <w:pPr>
        <w:pStyle w:val="ConsPlusNormal0"/>
        <w:ind w:firstLine="709"/>
        <w:jc w:val="both"/>
        <w:rPr>
          <w:bCs/>
          <w:color w:val="000000"/>
        </w:rPr>
      </w:pPr>
      <w:r w:rsidRPr="004B49D7">
        <w:rPr>
          <w:bCs/>
          <w:color w:val="000000"/>
        </w:rPr>
        <w:t>2)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3)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C389E" w:rsidRPr="004B49D7" w:rsidRDefault="003B3CD9">
      <w:pPr>
        <w:pStyle w:val="ConsPlusNormal0"/>
        <w:ind w:firstLine="709"/>
        <w:jc w:val="both"/>
        <w:rPr>
          <w:bCs/>
          <w:color w:val="000000"/>
        </w:rPr>
      </w:pPr>
      <w:r w:rsidRPr="004B49D7">
        <w:rPr>
          <w:bCs/>
          <w:color w:val="000000"/>
        </w:rPr>
        <w:t>4)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CC389E" w:rsidRDefault="003B3CD9">
      <w:pPr>
        <w:pStyle w:val="ConsPlusNormal0"/>
        <w:ind w:firstLine="709"/>
        <w:jc w:val="both"/>
        <w:rPr>
          <w:bCs/>
        </w:rPr>
      </w:pPr>
      <w:r>
        <w:rPr>
          <w:bCs/>
        </w:rPr>
        <w:t xml:space="preserve">2.6.6. В случае представления </w:t>
      </w:r>
      <w:r>
        <w:rPr>
          <w:rFonts w:eastAsia="Times New Roman"/>
          <w:bCs/>
          <w:lang w:eastAsia="ru-RU"/>
        </w:rPr>
        <w:t xml:space="preserve">уведомления о </w:t>
      </w:r>
      <w:r>
        <w:rPr>
          <w:bCs/>
        </w:rPr>
        <w:t>переходе права пользования недрами:</w:t>
      </w:r>
    </w:p>
    <w:p w:rsidR="00CC389E" w:rsidRPr="004B49D7" w:rsidRDefault="003B3CD9">
      <w:pPr>
        <w:pStyle w:val="ConsPlusNormal0"/>
        <w:ind w:firstLine="709"/>
        <w:jc w:val="both"/>
        <w:rPr>
          <w:bCs/>
          <w:color w:val="000000"/>
        </w:rPr>
      </w:pPr>
      <w:r w:rsidRPr="004B49D7">
        <w:rPr>
          <w:bCs/>
          <w:color w:val="000000"/>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CC389E" w:rsidRPr="004B49D7" w:rsidRDefault="003B3CD9">
      <w:pPr>
        <w:pStyle w:val="ConsPlusNormal0"/>
        <w:ind w:firstLine="709"/>
        <w:jc w:val="both"/>
        <w:rPr>
          <w:bCs/>
          <w:color w:val="000000"/>
        </w:rPr>
      </w:pPr>
      <w:r w:rsidRPr="004B49D7">
        <w:rPr>
          <w:bCs/>
          <w:color w:val="000000"/>
        </w:rPr>
        <w:t>2)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3) решение о предоставлении права пользования недрами и решение о переоформлении лицензии на право пользования недрами.</w:t>
      </w:r>
    </w:p>
    <w:p w:rsidR="00CC389E" w:rsidRPr="004B49D7" w:rsidRDefault="003B3CD9">
      <w:pPr>
        <w:pStyle w:val="ConsPlusNormal0"/>
        <w:ind w:firstLine="709"/>
        <w:jc w:val="both"/>
        <w:rPr>
          <w:bCs/>
          <w:color w:val="000000"/>
        </w:rPr>
      </w:pPr>
      <w:r w:rsidRPr="004B49D7">
        <w:rPr>
          <w:bCs/>
          <w:color w:val="000000"/>
        </w:rPr>
        <w:t xml:space="preserve">2.6.7. В случае представления </w:t>
      </w:r>
      <w:r w:rsidRPr="004B49D7">
        <w:rPr>
          <w:rFonts w:eastAsia="Times New Roman"/>
          <w:bCs/>
          <w:color w:val="000000"/>
          <w:lang w:eastAsia="ru-RU"/>
        </w:rPr>
        <w:t xml:space="preserve">уведомления </w:t>
      </w:r>
      <w:r w:rsidRPr="004B49D7">
        <w:rPr>
          <w:bCs/>
          <w:color w:val="000000"/>
        </w:rPr>
        <w:t>о переходе прав на земельный участок:</w:t>
      </w:r>
    </w:p>
    <w:p w:rsidR="00CC389E" w:rsidRPr="004B49D7" w:rsidRDefault="003B3CD9">
      <w:pPr>
        <w:pStyle w:val="ConsPlusNormal0"/>
        <w:ind w:firstLine="709"/>
        <w:jc w:val="both"/>
        <w:rPr>
          <w:bCs/>
          <w:color w:val="000000"/>
        </w:rPr>
      </w:pPr>
      <w:r w:rsidRPr="004B49D7">
        <w:rPr>
          <w:bCs/>
          <w:color w:val="000000"/>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CC389E" w:rsidRPr="004B49D7" w:rsidRDefault="003B3CD9">
      <w:pPr>
        <w:pStyle w:val="ConsPlusNormal0"/>
        <w:ind w:firstLine="709"/>
        <w:jc w:val="both"/>
        <w:rPr>
          <w:bCs/>
          <w:color w:val="000000"/>
        </w:rPr>
      </w:pPr>
      <w:r w:rsidRPr="004B49D7">
        <w:rPr>
          <w:bCs/>
          <w:color w:val="000000"/>
        </w:rPr>
        <w:lastRenderedPageBreak/>
        <w:t>2)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2.6.8. В случае представления заявления о внесении изменений в связи с необходимостью продления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1)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CC389E" w:rsidRPr="004B49D7" w:rsidRDefault="003B3CD9">
      <w:pPr>
        <w:pStyle w:val="ConsPlusNormal0"/>
        <w:ind w:firstLine="709"/>
        <w:jc w:val="both"/>
        <w:rPr>
          <w:bCs/>
          <w:color w:val="000000"/>
        </w:rPr>
      </w:pPr>
      <w:r w:rsidRPr="004B49D7">
        <w:rPr>
          <w:bCs/>
          <w:color w:val="000000"/>
        </w:rPr>
        <w:t>2)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CC389E" w:rsidRPr="004B49D7" w:rsidRDefault="003B3CD9">
      <w:pPr>
        <w:pStyle w:val="ConsPlusNormal0"/>
        <w:ind w:firstLine="709"/>
        <w:jc w:val="both"/>
        <w:rPr>
          <w:bCs/>
          <w:color w:val="000000"/>
        </w:rPr>
      </w:pPr>
      <w:r w:rsidRPr="004B49D7">
        <w:rPr>
          <w:bCs/>
          <w:color w:val="000000"/>
        </w:rPr>
        <w:t>2.6.9. Документы, указанные в подпунктах 1, 4 и 5 пункта 2.6.3,               подпункте 2 пункта 2.6.7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CC389E" w:rsidRPr="004B49D7" w:rsidRDefault="003B3CD9">
      <w:pPr>
        <w:spacing w:after="0" w:line="240" w:lineRule="auto"/>
        <w:ind w:firstLine="709"/>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2.6.10. Непредставление (несвоевременное представление) государственными </w:t>
      </w:r>
      <w:r w:rsidRPr="004B49D7">
        <w:rPr>
          <w:rFonts w:ascii="Times New Roman" w:eastAsia="Calibri" w:hAnsi="Times New Roman"/>
          <w:color w:val="000000"/>
          <w:sz w:val="28"/>
          <w:szCs w:val="28"/>
          <w:lang w:eastAsia="en-US"/>
        </w:rPr>
        <w:t>органами власти, органами местного самоуправления, организациями находящихся в их распоряжении документов</w:t>
      </w:r>
      <w:r w:rsidRPr="004B49D7">
        <w:rPr>
          <w:rFonts w:ascii="Times New Roman" w:eastAsia="Calibri" w:hAnsi="Times New Roman"/>
          <w:bCs/>
          <w:color w:val="000000"/>
          <w:sz w:val="28"/>
          <w:szCs w:val="28"/>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CC389E" w:rsidRPr="004B49D7" w:rsidRDefault="00CC389E">
      <w:pPr>
        <w:spacing w:after="0" w:line="240" w:lineRule="auto"/>
        <w:ind w:firstLine="709"/>
        <w:jc w:val="both"/>
        <w:rPr>
          <w:rFonts w:ascii="Times New Roman" w:eastAsia="Calibri" w:hAnsi="Times New Roman"/>
          <w:bCs/>
          <w:color w:val="000000"/>
          <w:sz w:val="28"/>
          <w:szCs w:val="28"/>
          <w:lang w:eastAsia="en-US"/>
        </w:rPr>
      </w:pPr>
    </w:p>
    <w:p w:rsidR="00CC389E" w:rsidRPr="004B49D7" w:rsidRDefault="003B3CD9">
      <w:pPr>
        <w:widowControl w:val="0"/>
        <w:spacing w:after="0" w:line="240" w:lineRule="auto"/>
        <w:jc w:val="center"/>
        <w:rPr>
          <w:rFonts w:ascii="Times New Roman" w:eastAsia="Calibri" w:hAnsi="Times New Roman"/>
          <w:bCs/>
          <w:color w:val="000000"/>
          <w:sz w:val="28"/>
          <w:szCs w:val="28"/>
        </w:rPr>
      </w:pPr>
      <w:r w:rsidRPr="004B49D7">
        <w:rPr>
          <w:rFonts w:ascii="Times New Roman" w:eastAsia="Calibri" w:hAnsi="Times New Roman"/>
          <w:bCs/>
          <w:color w:val="000000"/>
          <w:sz w:val="28"/>
          <w:szCs w:val="28"/>
        </w:rPr>
        <w:t>2.7. Срок регистрации запроса заявителя о предоставлении</w:t>
      </w:r>
    </w:p>
    <w:p w:rsidR="00CC389E" w:rsidRPr="004B49D7" w:rsidRDefault="003B3CD9">
      <w:pPr>
        <w:widowControl w:val="0"/>
        <w:spacing w:after="0" w:line="240" w:lineRule="auto"/>
        <w:jc w:val="center"/>
        <w:rPr>
          <w:rFonts w:ascii="Times New Roman" w:eastAsia="Calibri" w:hAnsi="Times New Roman"/>
          <w:bCs/>
          <w:color w:val="000000"/>
          <w:sz w:val="28"/>
          <w:szCs w:val="28"/>
        </w:rPr>
      </w:pPr>
      <w:r w:rsidRPr="004B49D7">
        <w:rPr>
          <w:rFonts w:ascii="Times New Roman" w:eastAsia="Calibri" w:hAnsi="Times New Roman"/>
          <w:bCs/>
          <w:color w:val="000000"/>
          <w:sz w:val="28"/>
          <w:szCs w:val="28"/>
        </w:rPr>
        <w:t>муниципальной услуги</w:t>
      </w:r>
    </w:p>
    <w:p w:rsidR="00CC389E" w:rsidRPr="004B49D7" w:rsidRDefault="00CC389E">
      <w:pPr>
        <w:spacing w:after="0" w:line="240" w:lineRule="auto"/>
        <w:ind w:firstLine="709"/>
        <w:jc w:val="both"/>
        <w:rPr>
          <w:rFonts w:ascii="Times New Roman" w:hAnsi="Times New Roman"/>
          <w:bCs/>
          <w:color w:val="000000"/>
          <w:sz w:val="28"/>
          <w:szCs w:val="28"/>
        </w:rPr>
      </w:pPr>
    </w:p>
    <w:p w:rsidR="00CC389E" w:rsidRPr="004B49D7" w:rsidRDefault="003B3CD9">
      <w:pPr>
        <w:pStyle w:val="ConsPlusNormal0"/>
        <w:ind w:firstLine="709"/>
        <w:jc w:val="both"/>
        <w:rPr>
          <w:bCs/>
          <w:color w:val="000000"/>
        </w:rPr>
      </w:pPr>
      <w:r w:rsidRPr="004B49D7">
        <w:rPr>
          <w:bCs/>
          <w:color w:val="000000"/>
        </w:rPr>
        <w:t>Регистрация заявления о выдаче разрешения на строительство, заявления о внесении изменений, уведомления, представленных заявителем указанными в подразделе 2.4 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получения.</w:t>
      </w:r>
    </w:p>
    <w:p w:rsidR="00CC389E" w:rsidRPr="004B49D7" w:rsidRDefault="003B3CD9">
      <w:pPr>
        <w:pStyle w:val="ConsPlusNormal0"/>
        <w:ind w:firstLine="709"/>
        <w:jc w:val="both"/>
        <w:rPr>
          <w:bCs/>
          <w:color w:val="000000"/>
        </w:rPr>
      </w:pPr>
      <w:r w:rsidRPr="004B49D7">
        <w:rPr>
          <w:bCs/>
          <w:color w:val="000000"/>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 самоуправления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rsidR="00CC389E" w:rsidRPr="004B49D7" w:rsidRDefault="00CC389E">
      <w:pPr>
        <w:pStyle w:val="ConsPlusNormal0"/>
        <w:ind w:firstLine="709"/>
        <w:jc w:val="both"/>
        <w:rPr>
          <w:bCs/>
          <w:color w:val="000000"/>
        </w:rPr>
      </w:pPr>
    </w:p>
    <w:p w:rsidR="00CC389E" w:rsidRPr="004B49D7" w:rsidRDefault="003B3CD9">
      <w:pPr>
        <w:spacing w:after="0" w:line="240" w:lineRule="auto"/>
        <w:jc w:val="center"/>
        <w:outlineLvl w:val="0"/>
        <w:rPr>
          <w:rFonts w:ascii="Times New Roman" w:hAnsi="Times New Roman"/>
          <w:bCs/>
          <w:color w:val="000000"/>
          <w:sz w:val="28"/>
          <w:szCs w:val="28"/>
        </w:rPr>
      </w:pPr>
      <w:r w:rsidRPr="004B49D7">
        <w:rPr>
          <w:rFonts w:ascii="Times New Roman" w:hAnsi="Times New Roman"/>
          <w:bCs/>
          <w:color w:val="000000"/>
          <w:sz w:val="28"/>
          <w:szCs w:val="28"/>
        </w:rPr>
        <w:t>2.8. Срок предоставления муниципальной услуги</w:t>
      </w:r>
    </w:p>
    <w:p w:rsidR="00CC389E" w:rsidRPr="004B49D7" w:rsidRDefault="003B3CD9">
      <w:pPr>
        <w:pStyle w:val="ConsPlusNormal0"/>
        <w:ind w:firstLine="709"/>
        <w:jc w:val="both"/>
        <w:rPr>
          <w:bCs/>
          <w:color w:val="000000"/>
        </w:rPr>
      </w:pPr>
      <w:r w:rsidRPr="004B49D7">
        <w:rPr>
          <w:bCs/>
          <w:color w:val="000000"/>
        </w:rPr>
        <w:lastRenderedPageBreak/>
        <w:t>Срок предоставления услуги составляет:</w:t>
      </w:r>
    </w:p>
    <w:p w:rsidR="00CC389E" w:rsidRPr="004B49D7" w:rsidRDefault="003B3CD9">
      <w:pPr>
        <w:pStyle w:val="ConsPlusNormal0"/>
        <w:ind w:firstLine="709"/>
        <w:jc w:val="both"/>
        <w:rPr>
          <w:bCs/>
          <w:color w:val="000000"/>
        </w:rPr>
      </w:pPr>
      <w:r w:rsidRPr="004B49D7">
        <w:rPr>
          <w:bCs/>
          <w:color w:val="000000"/>
        </w:rPr>
        <w:t>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за исключением случая, предусмотренного частью 11</w:t>
      </w:r>
      <w:r w:rsidRPr="004B49D7">
        <w:rPr>
          <w:bCs/>
          <w:color w:val="000000"/>
          <w:vertAlign w:val="superscript"/>
        </w:rPr>
        <w:t>1</w:t>
      </w:r>
      <w:r w:rsidRPr="004B49D7">
        <w:rPr>
          <w:bCs/>
          <w:color w:val="000000"/>
        </w:rPr>
        <w:t xml:space="preserve"> статьи 51 Градостроительного кодекса Российской Федерации;</w:t>
      </w:r>
    </w:p>
    <w:p w:rsidR="00CC389E" w:rsidRPr="004B49D7" w:rsidRDefault="003B3CD9">
      <w:pPr>
        <w:pStyle w:val="ConsPlusNormal0"/>
        <w:ind w:firstLine="709"/>
        <w:jc w:val="both"/>
        <w:rPr>
          <w:bCs/>
          <w:color w:val="000000"/>
        </w:rPr>
      </w:pPr>
      <w:r w:rsidRPr="004B49D7">
        <w:rPr>
          <w:bCs/>
          <w:color w:val="000000"/>
        </w:rPr>
        <w:t>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в случае предоставления услуги в соответствии с частью 11</w:t>
      </w:r>
      <w:r w:rsidRPr="004B49D7">
        <w:rPr>
          <w:bCs/>
          <w:color w:val="000000"/>
          <w:vertAlign w:val="superscript"/>
        </w:rPr>
        <w:t>1</w:t>
      </w:r>
      <w:r w:rsidRPr="004B49D7">
        <w:rPr>
          <w:bCs/>
          <w:color w:val="000000"/>
        </w:rPr>
        <w:t xml:space="preserve"> статьи 51 Градостроительного кодекса Российской Федерации.</w:t>
      </w:r>
    </w:p>
    <w:p w:rsidR="00CC389E" w:rsidRPr="004B49D7" w:rsidRDefault="003B3CD9">
      <w:pPr>
        <w:pStyle w:val="ConsPlusNormal0"/>
        <w:ind w:firstLine="709"/>
        <w:jc w:val="both"/>
        <w:rPr>
          <w:color w:val="000000"/>
        </w:rPr>
      </w:pPr>
      <w:r w:rsidRPr="004B49D7">
        <w:rPr>
          <w:color w:val="000000"/>
        </w:rPr>
        <w:t>Заявление о выдаче разрешения на строительство, заявление о внесении изменений, уведомление считается полученным уполномоченным органом со дня его регистрации.</w:t>
      </w:r>
    </w:p>
    <w:p w:rsidR="00CC389E" w:rsidRPr="004B49D7" w:rsidRDefault="00CC389E">
      <w:pPr>
        <w:widowControl w:val="0"/>
        <w:tabs>
          <w:tab w:val="left" w:pos="567"/>
        </w:tabs>
        <w:spacing w:after="0" w:line="240" w:lineRule="auto"/>
        <w:ind w:firstLine="709"/>
        <w:contextualSpacing/>
        <w:jc w:val="center"/>
        <w:rPr>
          <w:rFonts w:ascii="Times New Roman" w:hAnsi="Times New Roman"/>
          <w:b/>
          <w:bCs/>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bCs/>
          <w:color w:val="000000"/>
          <w:sz w:val="28"/>
          <w:szCs w:val="28"/>
        </w:rPr>
      </w:pPr>
      <w:r w:rsidRPr="004B49D7">
        <w:rPr>
          <w:rFonts w:ascii="Times New Roman" w:hAnsi="Times New Roman"/>
          <w:bCs/>
          <w:color w:val="000000"/>
          <w:sz w:val="28"/>
          <w:szCs w:val="28"/>
        </w:rPr>
        <w:t>2.9. Исчерпывающий перечень оснований для приостановления</w:t>
      </w:r>
    </w:p>
    <w:p w:rsidR="00CC389E" w:rsidRPr="004B49D7" w:rsidRDefault="003B3CD9">
      <w:pPr>
        <w:widowControl w:val="0"/>
        <w:tabs>
          <w:tab w:val="left" w:pos="567"/>
        </w:tabs>
        <w:spacing w:after="0" w:line="240" w:lineRule="auto"/>
        <w:contextualSpacing/>
        <w:jc w:val="center"/>
        <w:rPr>
          <w:rFonts w:ascii="Times New Roman" w:hAnsi="Times New Roman"/>
          <w:bCs/>
          <w:color w:val="000000"/>
          <w:sz w:val="28"/>
          <w:szCs w:val="28"/>
        </w:rPr>
      </w:pPr>
      <w:r w:rsidRPr="004B49D7">
        <w:rPr>
          <w:rFonts w:ascii="Times New Roman" w:hAnsi="Times New Roman"/>
          <w:bCs/>
          <w:color w:val="000000"/>
          <w:sz w:val="28"/>
          <w:szCs w:val="28"/>
        </w:rPr>
        <w:t>или отказа в предоставлении муниципальной услуги</w:t>
      </w:r>
    </w:p>
    <w:p w:rsidR="00CC389E" w:rsidRPr="004B49D7" w:rsidRDefault="00CC389E">
      <w:pPr>
        <w:widowControl w:val="0"/>
        <w:tabs>
          <w:tab w:val="left" w:pos="567"/>
        </w:tabs>
        <w:spacing w:after="0" w:line="240" w:lineRule="auto"/>
        <w:ind w:firstLine="709"/>
        <w:contextualSpacing/>
        <w:jc w:val="center"/>
        <w:rPr>
          <w:rFonts w:ascii="Times New Roman" w:hAnsi="Times New Roman"/>
          <w:b/>
          <w:bCs/>
          <w:color w:val="000000"/>
          <w:sz w:val="28"/>
          <w:szCs w:val="28"/>
        </w:rPr>
      </w:pPr>
    </w:p>
    <w:p w:rsidR="00CC389E" w:rsidRPr="004B49D7" w:rsidRDefault="003B3CD9">
      <w:pPr>
        <w:spacing w:after="0" w:line="240" w:lineRule="auto"/>
        <w:ind w:firstLine="709"/>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CC389E" w:rsidRPr="004B49D7" w:rsidRDefault="003B3CD9">
      <w:pPr>
        <w:pStyle w:val="ConsPlusNormal0"/>
        <w:ind w:firstLine="709"/>
        <w:jc w:val="both"/>
        <w:rPr>
          <w:bCs/>
          <w:color w:val="000000"/>
        </w:rPr>
      </w:pPr>
      <w:r w:rsidRPr="004B49D7">
        <w:rPr>
          <w:bCs/>
          <w:color w:val="000000"/>
        </w:rPr>
        <w:t>Основания для отказа в выдаче разрешения на строительство, во внесении изменений в разрешение на строительство предусмотрены пунктами                              2.11.</w:t>
      </w:r>
      <w:r w:rsidR="0021044A">
        <w:rPr>
          <w:bCs/>
          <w:color w:val="000000"/>
        </w:rPr>
        <w:t>4</w:t>
      </w:r>
      <w:r w:rsidRPr="004B49D7">
        <w:rPr>
          <w:bCs/>
          <w:color w:val="000000"/>
        </w:rPr>
        <w:t xml:space="preserve"> - 2.11.11 настоящего Административного регламента.</w:t>
      </w:r>
    </w:p>
    <w:p w:rsidR="00CC389E" w:rsidRPr="004B49D7" w:rsidRDefault="00CC389E">
      <w:pPr>
        <w:pStyle w:val="ConsPlusNormal0"/>
        <w:ind w:firstLine="709"/>
        <w:jc w:val="both"/>
        <w:rPr>
          <w:bCs/>
          <w:color w:val="000000"/>
        </w:rPr>
      </w:pPr>
    </w:p>
    <w:p w:rsidR="00CC389E" w:rsidRPr="004B49D7" w:rsidRDefault="003B3CD9">
      <w:pPr>
        <w:pStyle w:val="ConsPlusNormal0"/>
        <w:jc w:val="center"/>
        <w:rPr>
          <w:bCs/>
          <w:color w:val="000000"/>
        </w:rPr>
      </w:pPr>
      <w:r w:rsidRPr="004B49D7">
        <w:rPr>
          <w:bCs/>
          <w:color w:val="000000"/>
        </w:rPr>
        <w:t>2.10. Исчерпывающий перечень оснований для отказа в приеме</w:t>
      </w:r>
    </w:p>
    <w:p w:rsidR="00CC389E" w:rsidRPr="004B49D7" w:rsidRDefault="003B3CD9">
      <w:pPr>
        <w:pStyle w:val="ConsPlusNormal0"/>
        <w:jc w:val="center"/>
        <w:rPr>
          <w:bCs/>
          <w:color w:val="000000"/>
        </w:rPr>
      </w:pPr>
      <w:r w:rsidRPr="004B49D7">
        <w:rPr>
          <w:bCs/>
          <w:color w:val="000000"/>
        </w:rPr>
        <w:t>документов, необходимых для предоставления</w:t>
      </w:r>
    </w:p>
    <w:p w:rsidR="00CC389E" w:rsidRPr="004B49D7" w:rsidRDefault="003B3CD9">
      <w:pPr>
        <w:pStyle w:val="ConsPlusNormal0"/>
        <w:jc w:val="center"/>
        <w:rPr>
          <w:bCs/>
          <w:color w:val="000000"/>
        </w:rPr>
      </w:pPr>
      <w:r w:rsidRPr="004B49D7">
        <w:rPr>
          <w:bCs/>
          <w:color w:val="000000"/>
        </w:rPr>
        <w:t>муниципальной услуги</w:t>
      </w:r>
    </w:p>
    <w:p w:rsidR="00CC389E" w:rsidRPr="004B49D7" w:rsidRDefault="00CC389E">
      <w:pPr>
        <w:pStyle w:val="ConsPlusNormal0"/>
        <w:ind w:firstLine="709"/>
        <w:jc w:val="both"/>
        <w:rPr>
          <w:bCs/>
          <w:color w:val="000000"/>
        </w:rPr>
      </w:pPr>
    </w:p>
    <w:p w:rsidR="00CC389E" w:rsidRPr="004B49D7" w:rsidRDefault="003B3CD9">
      <w:pPr>
        <w:pStyle w:val="ConsPlusNormal0"/>
        <w:ind w:firstLine="709"/>
        <w:jc w:val="both"/>
        <w:rPr>
          <w:bCs/>
          <w:color w:val="000000"/>
        </w:rPr>
      </w:pPr>
      <w:r w:rsidRPr="004B49D7">
        <w:rPr>
          <w:bCs/>
          <w:color w:val="000000"/>
        </w:rPr>
        <w:t xml:space="preserve">2.10.1. Исчерпывающий перечень оснований для отказа в приеме документов, </w:t>
      </w:r>
      <w:r w:rsidRPr="004B49D7">
        <w:rPr>
          <w:color w:val="000000"/>
        </w:rPr>
        <w:t xml:space="preserve">указанных в пункте 2.6.1 настоящего </w:t>
      </w:r>
      <w:r w:rsidRPr="004B49D7">
        <w:rPr>
          <w:bCs/>
          <w:color w:val="000000"/>
        </w:rPr>
        <w:t>Административного регламента, в том числе представленных в электронной форме:</w:t>
      </w:r>
    </w:p>
    <w:p w:rsidR="00CC389E" w:rsidRPr="004B49D7" w:rsidRDefault="003B3CD9">
      <w:pPr>
        <w:pStyle w:val="ConsPlusNormal0"/>
        <w:ind w:firstLine="709"/>
        <w:jc w:val="both"/>
        <w:rPr>
          <w:bCs/>
          <w:color w:val="000000"/>
        </w:rPr>
      </w:pPr>
      <w:r w:rsidRPr="004B49D7">
        <w:rPr>
          <w:bCs/>
          <w:color w:val="000000"/>
        </w:rPr>
        <w:t xml:space="preserve">1) заявление о выдаче разрешения на строительство, заявление о внесении изменений, уведомление представлено в орган местного </w:t>
      </w:r>
      <w:proofErr w:type="gramStart"/>
      <w:r w:rsidRPr="004B49D7">
        <w:rPr>
          <w:bCs/>
          <w:color w:val="000000"/>
        </w:rPr>
        <w:t xml:space="preserve">самоуправления,   </w:t>
      </w:r>
      <w:proofErr w:type="gramEnd"/>
      <w:r w:rsidRPr="004B49D7">
        <w:rPr>
          <w:bCs/>
          <w:color w:val="000000"/>
        </w:rPr>
        <w:t xml:space="preserve">                  в полномочия которых не входит предоставление услуги;</w:t>
      </w:r>
    </w:p>
    <w:p w:rsidR="00CC389E" w:rsidRPr="004B49D7" w:rsidRDefault="003B3CD9">
      <w:pPr>
        <w:pStyle w:val="ConsPlusNormal0"/>
        <w:ind w:firstLine="709"/>
        <w:jc w:val="both"/>
        <w:rPr>
          <w:color w:val="000000"/>
        </w:rPr>
      </w:pPr>
      <w:r w:rsidRPr="004B49D7">
        <w:rPr>
          <w:color w:val="000000"/>
        </w:rPr>
        <w:t xml:space="preserve">2) неполное заполнение полей в форме </w:t>
      </w:r>
      <w:r w:rsidRPr="004B49D7">
        <w:rPr>
          <w:bCs/>
          <w:color w:val="000000"/>
        </w:rPr>
        <w:t>заявления о выдаче разрешения на строительство, заявления о внесении изменений, уведомления</w:t>
      </w:r>
      <w:r w:rsidRPr="004B49D7">
        <w:rPr>
          <w:color w:val="000000"/>
        </w:rPr>
        <w:t>, в том числе в интерактивной форме заявления (уведомления) на Едином портале, региональном портале;</w:t>
      </w:r>
    </w:p>
    <w:p w:rsidR="00CC389E" w:rsidRPr="004B49D7" w:rsidRDefault="003B3CD9">
      <w:pPr>
        <w:pStyle w:val="ConsPlusNormal0"/>
        <w:ind w:firstLine="709"/>
        <w:jc w:val="both"/>
        <w:rPr>
          <w:bCs/>
          <w:color w:val="000000"/>
        </w:rPr>
      </w:pPr>
      <w:r w:rsidRPr="004B49D7">
        <w:rPr>
          <w:color w:val="000000"/>
        </w:rPr>
        <w:t>3) непредставление документов, предусмотренных подпунктами 1 - 3 пункта 2.6.1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4)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CC389E" w:rsidRPr="004B49D7" w:rsidRDefault="003B3CD9">
      <w:pPr>
        <w:pStyle w:val="ConsPlusNormal0"/>
        <w:ind w:firstLine="709"/>
        <w:jc w:val="both"/>
        <w:rPr>
          <w:bCs/>
          <w:color w:val="000000"/>
        </w:rPr>
      </w:pPr>
      <w:r w:rsidRPr="004B49D7">
        <w:rPr>
          <w:bCs/>
          <w:color w:val="000000"/>
        </w:rPr>
        <w:t>5) представленные документы содержат подчистки и исправления текста;</w:t>
      </w:r>
    </w:p>
    <w:p w:rsidR="00CC389E" w:rsidRPr="004B49D7" w:rsidRDefault="003B3CD9">
      <w:pPr>
        <w:pStyle w:val="ConsPlusNormal0"/>
        <w:ind w:firstLine="709"/>
        <w:jc w:val="both"/>
        <w:rPr>
          <w:bCs/>
          <w:color w:val="000000"/>
        </w:rPr>
      </w:pPr>
      <w:r w:rsidRPr="004B49D7">
        <w:rPr>
          <w:bCs/>
          <w:color w:val="000000"/>
        </w:rPr>
        <w:lastRenderedPageBreak/>
        <w:t>6)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CC389E" w:rsidRPr="004B49D7" w:rsidRDefault="003B3CD9">
      <w:pPr>
        <w:pStyle w:val="ConsPlusNormal0"/>
        <w:ind w:firstLine="709"/>
        <w:jc w:val="both"/>
        <w:rPr>
          <w:bCs/>
          <w:color w:val="000000"/>
        </w:rPr>
      </w:pPr>
      <w:r w:rsidRPr="004B49D7">
        <w:rPr>
          <w:bCs/>
          <w:color w:val="000000"/>
        </w:rPr>
        <w:t>7) </w:t>
      </w:r>
      <w:r w:rsidRPr="004B49D7">
        <w:rPr>
          <w:rFonts w:eastAsia="Times New Roman"/>
          <w:bCs/>
          <w:color w:val="000000"/>
          <w:lang w:eastAsia="ru-RU"/>
        </w:rPr>
        <w:t xml:space="preserve">заявление о выдаче разрешения на строительство, заявление о внесении изменений, уведомление </w:t>
      </w:r>
      <w:r w:rsidRPr="004B49D7">
        <w:rPr>
          <w:bCs/>
          <w:color w:val="000000"/>
        </w:rPr>
        <w:t xml:space="preserve">и документы, </w:t>
      </w:r>
      <w:r w:rsidRPr="004B49D7">
        <w:rPr>
          <w:color w:val="000000"/>
        </w:rPr>
        <w:t xml:space="preserve">указанные в подпунктах 2 - 5 пункта 2.6.1 настоящего </w:t>
      </w:r>
      <w:r w:rsidRPr="004B49D7">
        <w:rPr>
          <w:bCs/>
          <w:color w:val="000000"/>
        </w:rPr>
        <w:t>Административного регламента</w:t>
      </w:r>
      <w:r w:rsidRPr="004B49D7">
        <w:rPr>
          <w:color w:val="000000"/>
        </w:rPr>
        <w:t xml:space="preserve">, </w:t>
      </w:r>
      <w:r w:rsidRPr="004B49D7">
        <w:rPr>
          <w:bCs/>
          <w:color w:val="000000"/>
        </w:rPr>
        <w:t>представлены в электронной форме с нарушением требований, установленных пунктами 2.5.1 - 2.5.3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 xml:space="preserve">8) выявлено несоблюдение установленных статьей 11 Федерального закона </w:t>
      </w:r>
      <w:r>
        <w:rPr>
          <w:bCs/>
          <w:color w:val="000000"/>
        </w:rPr>
        <w:t xml:space="preserve">от 6 апреля 2011 г. № 63-ФЗ </w:t>
      </w:r>
      <w:r w:rsidRPr="004B49D7">
        <w:rPr>
          <w:bCs/>
          <w:color w:val="000000"/>
        </w:rPr>
        <w:t>«Об электронной подписи» условий признания квалифицированной электронной подписи</w:t>
      </w:r>
      <w:r w:rsidRPr="004B49D7">
        <w:rPr>
          <w:color w:val="000000"/>
        </w:rPr>
        <w:t xml:space="preserve"> действительной в документах, представленных в электронной форме</w:t>
      </w:r>
      <w:r w:rsidRPr="004B49D7">
        <w:rPr>
          <w:bCs/>
          <w:color w:val="000000"/>
        </w:rPr>
        <w:t>.</w:t>
      </w:r>
    </w:p>
    <w:p w:rsidR="00CC389E" w:rsidRPr="004B49D7" w:rsidRDefault="003B3CD9">
      <w:pPr>
        <w:pStyle w:val="ConsPlusNormal0"/>
        <w:ind w:firstLine="709"/>
        <w:jc w:val="both"/>
        <w:rPr>
          <w:bCs/>
          <w:color w:val="000000"/>
        </w:rPr>
      </w:pPr>
      <w:r w:rsidRPr="004B49D7">
        <w:rPr>
          <w:bCs/>
          <w:color w:val="000000"/>
        </w:rPr>
        <w:t xml:space="preserve">2.10.2. Решение об отказе в приеме документов, </w:t>
      </w:r>
      <w:r w:rsidRPr="004B49D7">
        <w:rPr>
          <w:color w:val="000000"/>
        </w:rPr>
        <w:t xml:space="preserve">указанных в пункте 2.6.1 настоящего </w:t>
      </w:r>
      <w:r w:rsidRPr="004B49D7">
        <w:rPr>
          <w:bCs/>
          <w:color w:val="000000"/>
        </w:rPr>
        <w:t xml:space="preserve">Административного регламента, оформляется по форме согласно приложению 6 к настоящему Административному регламенту. </w:t>
      </w:r>
    </w:p>
    <w:p w:rsidR="00CC389E" w:rsidRPr="004B49D7" w:rsidRDefault="003B3CD9">
      <w:pPr>
        <w:pStyle w:val="ConsPlusNormal0"/>
        <w:ind w:firstLine="709"/>
        <w:jc w:val="both"/>
        <w:rPr>
          <w:bCs/>
          <w:color w:val="000000"/>
        </w:rPr>
      </w:pPr>
      <w:r w:rsidRPr="004B49D7">
        <w:rPr>
          <w:bCs/>
          <w:color w:val="000000"/>
        </w:rPr>
        <w:t xml:space="preserve">2.10.3. Решение об отказе в приеме документов, указанных в пункте 2.6.1 настоящего Административного регламента, направляется заявителю способом, определенным заявителем в </w:t>
      </w:r>
      <w:r w:rsidRPr="004B49D7">
        <w:rPr>
          <w:rFonts w:eastAsia="Times New Roman"/>
          <w:bCs/>
          <w:color w:val="000000"/>
          <w:lang w:eastAsia="ru-RU"/>
        </w:rPr>
        <w:t xml:space="preserve">заявлении о выдаче разрешения на строительство, заявлении о внесении изменений, уведомлении, </w:t>
      </w:r>
      <w:r w:rsidRPr="004B49D7">
        <w:rPr>
          <w:bCs/>
          <w:color w:val="000000"/>
        </w:rPr>
        <w:t>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w:t>
      </w:r>
    </w:p>
    <w:p w:rsidR="00CC389E" w:rsidRPr="004B49D7" w:rsidRDefault="003B3CD9">
      <w:pPr>
        <w:pStyle w:val="ConsPlusNormal0"/>
        <w:ind w:firstLine="709"/>
        <w:jc w:val="both"/>
        <w:rPr>
          <w:bCs/>
          <w:color w:val="000000"/>
        </w:rPr>
      </w:pPr>
      <w:r w:rsidRPr="004B49D7">
        <w:rPr>
          <w:bCs/>
          <w:color w:val="000000"/>
        </w:rPr>
        <w:t>2.10.3. Отказ в приеме документов, указанных в пункте 2.6.1 настоящего Административного регламента, не препятствует повторному обращению заявителя в уполномоченный орган за получением услуги.</w:t>
      </w:r>
    </w:p>
    <w:p w:rsidR="00CC389E" w:rsidRPr="004B49D7" w:rsidRDefault="00CC389E">
      <w:pPr>
        <w:pStyle w:val="ConsPlusNormal0"/>
        <w:ind w:firstLine="709"/>
        <w:jc w:val="both"/>
        <w:rPr>
          <w:bCs/>
          <w:color w:val="000000"/>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2.11. Результат предоставления муниципальной услуги</w:t>
      </w:r>
    </w:p>
    <w:p w:rsidR="00CC389E" w:rsidRPr="004B49D7" w:rsidRDefault="00CC389E">
      <w:pPr>
        <w:spacing w:after="0" w:line="240" w:lineRule="auto"/>
        <w:ind w:firstLine="709"/>
        <w:jc w:val="center"/>
        <w:rPr>
          <w:rFonts w:ascii="Times New Roman" w:hAnsi="Times New Roman"/>
          <w:b/>
          <w:bCs/>
          <w:color w:val="000000"/>
          <w:sz w:val="28"/>
          <w:szCs w:val="28"/>
        </w:rPr>
      </w:pPr>
    </w:p>
    <w:p w:rsidR="00CC389E" w:rsidRPr="004B49D7" w:rsidRDefault="003B3CD9">
      <w:pPr>
        <w:pStyle w:val="ConsPlusNormal0"/>
        <w:ind w:firstLine="709"/>
        <w:jc w:val="both"/>
        <w:rPr>
          <w:bCs/>
          <w:color w:val="000000"/>
        </w:rPr>
      </w:pPr>
      <w:r w:rsidRPr="004B49D7">
        <w:rPr>
          <w:bCs/>
          <w:color w:val="000000"/>
        </w:rPr>
        <w:t>2.11.1. Результатом предоставления услуги является:</w:t>
      </w:r>
    </w:p>
    <w:p w:rsidR="00CC389E" w:rsidRPr="004B49D7" w:rsidRDefault="003B3CD9">
      <w:pPr>
        <w:pStyle w:val="ConsPlusNormal0"/>
        <w:ind w:firstLine="709"/>
        <w:jc w:val="both"/>
        <w:rPr>
          <w:bCs/>
          <w:color w:val="000000"/>
        </w:rPr>
      </w:pPr>
      <w:r w:rsidRPr="004B49D7">
        <w:rPr>
          <w:bCs/>
          <w:color w:val="000000"/>
        </w:rPr>
        <w:t>1) разрешение на строительство (в том числе на отдельные этапы строительства, реконструкции объекта капитального строительства)</w:t>
      </w:r>
      <w:r w:rsidR="00C65F73">
        <w:rPr>
          <w:bCs/>
          <w:color w:val="000000"/>
        </w:rPr>
        <w:t xml:space="preserve">, </w:t>
      </w:r>
      <w:r w:rsidR="00C65F73" w:rsidRPr="0037176A">
        <w:rPr>
          <w:bCs/>
          <w:color w:val="000000"/>
        </w:rPr>
        <w:t>решение</w:t>
      </w:r>
      <w:r w:rsidR="0037176A" w:rsidRPr="0037176A">
        <w:rPr>
          <w:bCs/>
          <w:color w:val="000000"/>
        </w:rPr>
        <w:t xml:space="preserve"> о внесении изменений в разрешение на строительство</w:t>
      </w:r>
      <w:r w:rsidRPr="0037176A">
        <w:rPr>
          <w:bCs/>
          <w:color w:val="000000"/>
        </w:rPr>
        <w:t>;</w:t>
      </w:r>
    </w:p>
    <w:p w:rsidR="00CC389E" w:rsidRPr="004B49D7" w:rsidRDefault="003B3CD9">
      <w:pPr>
        <w:pStyle w:val="ConsPlusNormal0"/>
        <w:ind w:firstLine="709"/>
        <w:jc w:val="both"/>
        <w:rPr>
          <w:bCs/>
          <w:color w:val="000000"/>
        </w:rPr>
      </w:pPr>
      <w:r w:rsidRPr="004B49D7">
        <w:rPr>
          <w:bCs/>
          <w:color w:val="000000"/>
        </w:rPr>
        <w:t>2) решение об отказе в выдаче разрешения на строительство;</w:t>
      </w:r>
    </w:p>
    <w:p w:rsidR="00CC389E" w:rsidRPr="004B49D7" w:rsidRDefault="003B3CD9">
      <w:pPr>
        <w:pStyle w:val="ConsPlusNormal0"/>
        <w:ind w:firstLine="709"/>
        <w:jc w:val="both"/>
        <w:rPr>
          <w:bCs/>
          <w:color w:val="000000"/>
        </w:rPr>
      </w:pPr>
      <w:r w:rsidRPr="004B49D7">
        <w:rPr>
          <w:bCs/>
          <w:color w:val="000000"/>
        </w:rPr>
        <w:t>3) решение об отказе во внесении изменений в разрешение на строительство.</w:t>
      </w:r>
    </w:p>
    <w:p w:rsidR="00CC389E" w:rsidRPr="004B49D7" w:rsidRDefault="003B3CD9">
      <w:pPr>
        <w:pStyle w:val="ConsPlusNormal0"/>
        <w:ind w:firstLine="709"/>
        <w:jc w:val="both"/>
        <w:rPr>
          <w:color w:val="000000"/>
        </w:rPr>
      </w:pPr>
      <w:r w:rsidRPr="004B49D7">
        <w:rPr>
          <w:color w:val="000000"/>
        </w:rPr>
        <w:t>2.11.2.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C389E" w:rsidRPr="004B49D7" w:rsidRDefault="003B3CD9">
      <w:pPr>
        <w:pStyle w:val="ConsPlusNormal0"/>
        <w:ind w:firstLine="709"/>
        <w:jc w:val="both"/>
        <w:rPr>
          <w:bCs/>
          <w:color w:val="000000"/>
        </w:rPr>
      </w:pPr>
      <w:r w:rsidRPr="004B49D7">
        <w:rPr>
          <w:color w:val="000000"/>
        </w:rPr>
        <w:t xml:space="preserve">Решение об отказе </w:t>
      </w:r>
      <w:r w:rsidRPr="004B49D7">
        <w:rPr>
          <w:bCs/>
          <w:color w:val="000000"/>
        </w:rPr>
        <w:t>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7 к настоящему Административному регламенту.</w:t>
      </w:r>
    </w:p>
    <w:p w:rsidR="00CC389E" w:rsidRPr="004B49D7" w:rsidRDefault="003B3CD9">
      <w:pPr>
        <w:pStyle w:val="ConsPlusNormal0"/>
        <w:ind w:firstLine="709"/>
        <w:jc w:val="both"/>
        <w:rPr>
          <w:bCs/>
          <w:color w:val="000000"/>
        </w:rPr>
      </w:pPr>
      <w:r w:rsidRPr="004B49D7">
        <w:rPr>
          <w:color w:val="000000"/>
        </w:rPr>
        <w:lastRenderedPageBreak/>
        <w:t xml:space="preserve">Решение об отказе </w:t>
      </w:r>
      <w:r w:rsidRPr="004B49D7">
        <w:rPr>
          <w:bCs/>
          <w:color w:val="000000"/>
        </w:rPr>
        <w:t>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8 к настоящему Административному регламенту.</w:t>
      </w:r>
    </w:p>
    <w:p w:rsidR="00CC389E" w:rsidRPr="004B49D7" w:rsidRDefault="003B3CD9">
      <w:pPr>
        <w:pStyle w:val="ConsPlusNormal0"/>
        <w:ind w:firstLine="709"/>
        <w:jc w:val="both"/>
        <w:rPr>
          <w:color w:val="000000"/>
        </w:rPr>
      </w:pPr>
      <w:r w:rsidRPr="004B49D7">
        <w:rPr>
          <w:color w:val="000000"/>
        </w:rPr>
        <w:t xml:space="preserve">2.11.3. При предоставлении заявителем </w:t>
      </w:r>
      <w:r w:rsidRPr="004B49D7">
        <w:rPr>
          <w:rFonts w:eastAsia="Times New Roman"/>
          <w:bCs/>
          <w:color w:val="000000"/>
          <w:lang w:eastAsia="ru-RU"/>
        </w:rPr>
        <w:t xml:space="preserve">заявления о внесении изменений, уведомления </w:t>
      </w:r>
      <w:r w:rsidRPr="004B49D7">
        <w:rPr>
          <w:color w:val="000000"/>
        </w:rPr>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w:t>
      </w:r>
      <w:r w:rsidRPr="004B49D7">
        <w:rPr>
          <w:bCs/>
          <w:color w:val="000000"/>
        </w:rPr>
        <w:t>внесения изменений (</w:t>
      </w:r>
      <w:r w:rsidRPr="004B49D7">
        <w:rPr>
          <w:color w:val="000000"/>
        </w:rPr>
        <w:t>реквизиты заявления либо уведомления</w:t>
      </w:r>
      <w:r w:rsidRPr="004B49D7">
        <w:rPr>
          <w:bCs/>
          <w:color w:val="000000"/>
        </w:rPr>
        <w:t xml:space="preserve"> и</w:t>
      </w:r>
      <w:r w:rsidRPr="004B49D7">
        <w:rPr>
          <w:color w:val="000000"/>
        </w:rPr>
        <w:t xml:space="preserve"> ссылка на соответствующую норму Градостроительного кодекса Российской Федерации) и дата внесения изменений. </w:t>
      </w:r>
    </w:p>
    <w:p w:rsidR="00CC389E" w:rsidRPr="004B49D7" w:rsidRDefault="003B3CD9">
      <w:pPr>
        <w:pStyle w:val="ConsPlusNormal0"/>
        <w:ind w:firstLine="709"/>
        <w:jc w:val="both"/>
        <w:rPr>
          <w:bCs/>
          <w:color w:val="000000"/>
        </w:rPr>
      </w:pPr>
      <w:r w:rsidRPr="004B49D7">
        <w:rPr>
          <w:bCs/>
          <w:color w:val="000000"/>
        </w:rPr>
        <w:t>2.11.4. Исчерпывающий перечень оснований для отказа в выдаче разрешения на строительство, во внесении изменений в разрешение на строительство:</w:t>
      </w:r>
    </w:p>
    <w:p w:rsidR="00CC389E" w:rsidRPr="004B49D7" w:rsidRDefault="003B3CD9">
      <w:pPr>
        <w:pStyle w:val="ConsPlusNormal0"/>
        <w:ind w:firstLine="709"/>
        <w:jc w:val="both"/>
        <w:rPr>
          <w:bCs/>
          <w:color w:val="000000"/>
        </w:rPr>
      </w:pPr>
      <w:r w:rsidRPr="004B49D7">
        <w:rPr>
          <w:bCs/>
          <w:color w:val="000000"/>
        </w:rPr>
        <w:t xml:space="preserve">2.11.5. В случае представления заявления о выдаче разрешения на строительство: </w:t>
      </w:r>
    </w:p>
    <w:p w:rsidR="00CC389E" w:rsidRPr="004B49D7" w:rsidRDefault="003B3CD9">
      <w:pPr>
        <w:pStyle w:val="ConsPlusNormal0"/>
        <w:ind w:firstLine="709"/>
        <w:jc w:val="both"/>
        <w:rPr>
          <w:bCs/>
          <w:color w:val="000000"/>
        </w:rPr>
      </w:pPr>
      <w:r w:rsidRPr="004B49D7">
        <w:rPr>
          <w:bCs/>
          <w:color w:val="000000"/>
        </w:rPr>
        <w:t>1) отсутствие документов, предусмотренных подпунктами 4, 5 пункта 2.6.1, пунктом 2.6.3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CC389E" w:rsidRPr="004B49D7" w:rsidRDefault="003B3CD9">
      <w:pPr>
        <w:pStyle w:val="ConsPlusNormal0"/>
        <w:ind w:firstLine="709"/>
        <w:jc w:val="both"/>
        <w:rPr>
          <w:bCs/>
          <w:color w:val="000000"/>
        </w:rPr>
      </w:pPr>
      <w:r w:rsidRPr="004B49D7">
        <w:rPr>
          <w:bCs/>
          <w:color w:val="000000"/>
        </w:rPr>
        <w:t>3)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C389E" w:rsidRPr="004B49D7" w:rsidRDefault="003B3CD9">
      <w:pPr>
        <w:pStyle w:val="ConsPlusNormal0"/>
        <w:ind w:firstLine="709"/>
        <w:jc w:val="both"/>
        <w:rPr>
          <w:bCs/>
          <w:color w:val="000000"/>
        </w:rPr>
      </w:pPr>
      <w:r w:rsidRPr="004B49D7">
        <w:rPr>
          <w:bCs/>
          <w:color w:val="000000"/>
        </w:rPr>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CC389E" w:rsidRPr="004B49D7" w:rsidRDefault="003B3CD9">
      <w:pPr>
        <w:pStyle w:val="ConsPlusNormal0"/>
        <w:ind w:firstLine="709"/>
        <w:jc w:val="both"/>
        <w:rPr>
          <w:bCs/>
          <w:color w:val="000000"/>
        </w:rPr>
      </w:pPr>
      <w:r w:rsidRPr="004B49D7">
        <w:rPr>
          <w:bCs/>
          <w:color w:val="000000"/>
        </w:rPr>
        <w:t>5)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CC389E" w:rsidRPr="004B49D7" w:rsidRDefault="003B3CD9">
      <w:pPr>
        <w:pStyle w:val="ConsPlusNormal0"/>
        <w:ind w:firstLine="709"/>
        <w:jc w:val="both"/>
        <w:rPr>
          <w:bCs/>
          <w:color w:val="000000"/>
        </w:rPr>
      </w:pPr>
      <w:r w:rsidRPr="004B49D7">
        <w:rPr>
          <w:bCs/>
          <w:color w:val="000000"/>
        </w:rPr>
        <w:t>6)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C389E" w:rsidRPr="004B49D7" w:rsidRDefault="003B3CD9">
      <w:pPr>
        <w:pStyle w:val="ConsPlusNormal0"/>
        <w:ind w:firstLine="709"/>
        <w:jc w:val="both"/>
        <w:rPr>
          <w:bCs/>
          <w:color w:val="000000"/>
        </w:rPr>
      </w:pPr>
      <w:r w:rsidRPr="004B49D7">
        <w:rPr>
          <w:bCs/>
          <w:color w:val="000000"/>
        </w:rPr>
        <w:lastRenderedPageBreak/>
        <w:t>7)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CC389E" w:rsidRPr="004B49D7" w:rsidRDefault="003B3CD9">
      <w:pPr>
        <w:pStyle w:val="ConsPlusNormal0"/>
        <w:ind w:firstLine="709"/>
        <w:jc w:val="both"/>
        <w:rPr>
          <w:bCs/>
          <w:color w:val="000000"/>
        </w:rPr>
      </w:pPr>
      <w:r w:rsidRPr="004B49D7">
        <w:rPr>
          <w:bCs/>
          <w:color w:val="000000"/>
        </w:rPr>
        <w:t xml:space="preserve">2.11.6.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1)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C389E" w:rsidRPr="004B49D7" w:rsidRDefault="003B3CD9">
      <w:pPr>
        <w:pStyle w:val="ConsPlusNormal0"/>
        <w:ind w:firstLine="709"/>
        <w:jc w:val="both"/>
        <w:rPr>
          <w:bCs/>
          <w:color w:val="000000"/>
        </w:rPr>
      </w:pPr>
      <w:r w:rsidRPr="004B49D7">
        <w:rPr>
          <w:bCs/>
          <w:color w:val="000000"/>
        </w:rPr>
        <w:t>2)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 xml:space="preserve">2.11.7. В случае представления </w:t>
      </w:r>
      <w:r w:rsidRPr="004B49D7">
        <w:rPr>
          <w:rFonts w:eastAsia="Times New Roman"/>
          <w:bCs/>
          <w:color w:val="000000"/>
          <w:lang w:eastAsia="ru-RU"/>
        </w:rPr>
        <w:t xml:space="preserve">уведомления об образовании земельного участка </w:t>
      </w:r>
      <w:r w:rsidRPr="004B49D7">
        <w:rPr>
          <w:bCs/>
          <w:color w:val="000000"/>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4B49D7">
        <w:rPr>
          <w:color w:val="000000"/>
        </w:rPr>
        <w:t xml:space="preserve"> </w:t>
      </w:r>
    </w:p>
    <w:p w:rsidR="00CC389E" w:rsidRPr="004B49D7" w:rsidRDefault="003B3CD9">
      <w:pPr>
        <w:pStyle w:val="ConsPlusNormal0"/>
        <w:ind w:firstLine="709"/>
        <w:jc w:val="both"/>
        <w:rPr>
          <w:bCs/>
          <w:color w:val="000000"/>
        </w:rPr>
      </w:pPr>
      <w:r w:rsidRPr="004B49D7">
        <w:rPr>
          <w:bCs/>
          <w:color w:val="000000"/>
        </w:rPr>
        <w:t>1)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C389E" w:rsidRPr="004B49D7" w:rsidRDefault="003B3CD9">
      <w:pPr>
        <w:pStyle w:val="ConsPlusNormal0"/>
        <w:ind w:firstLine="709"/>
        <w:jc w:val="both"/>
        <w:rPr>
          <w:bCs/>
          <w:color w:val="000000"/>
        </w:rPr>
      </w:pPr>
      <w:r w:rsidRPr="004B49D7">
        <w:rPr>
          <w:bCs/>
          <w:color w:val="000000"/>
        </w:rPr>
        <w:t>2)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w:t>
      </w:r>
      <w:r w:rsidRPr="004B49D7">
        <w:rPr>
          <w:bCs/>
          <w:color w:val="000000"/>
        </w:rPr>
        <w:lastRenderedPageBreak/>
        <w:t>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4)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CC389E" w:rsidRPr="004B49D7" w:rsidRDefault="003B3CD9">
      <w:pPr>
        <w:pStyle w:val="ConsPlusNormal0"/>
        <w:ind w:firstLine="709"/>
        <w:jc w:val="both"/>
        <w:rPr>
          <w:bCs/>
          <w:color w:val="000000"/>
        </w:rPr>
      </w:pPr>
      <w:r w:rsidRPr="004B49D7">
        <w:rPr>
          <w:bCs/>
          <w:color w:val="000000"/>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 xml:space="preserve">2.11.8. В случае представления </w:t>
      </w:r>
      <w:r w:rsidRPr="004B49D7">
        <w:rPr>
          <w:rFonts w:eastAsia="Times New Roman"/>
          <w:bCs/>
          <w:color w:val="000000"/>
          <w:lang w:eastAsia="ru-RU"/>
        </w:rPr>
        <w:t xml:space="preserve">уведомления о </w:t>
      </w:r>
      <w:r w:rsidRPr="004B49D7">
        <w:rPr>
          <w:bCs/>
          <w:color w:val="000000"/>
        </w:rPr>
        <w:t>переходе права пользования недрами:</w:t>
      </w:r>
    </w:p>
    <w:p w:rsidR="00CC389E" w:rsidRPr="004B49D7" w:rsidRDefault="003B3CD9">
      <w:pPr>
        <w:pStyle w:val="ConsPlusNormal0"/>
        <w:ind w:firstLine="709"/>
        <w:jc w:val="both"/>
        <w:rPr>
          <w:bCs/>
          <w:color w:val="000000"/>
        </w:rPr>
      </w:pPr>
      <w:r w:rsidRPr="004B49D7">
        <w:rPr>
          <w:bCs/>
          <w:color w:val="000000"/>
        </w:rPr>
        <w:t>1)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CC389E" w:rsidRPr="004B49D7" w:rsidRDefault="003B3CD9">
      <w:pPr>
        <w:pStyle w:val="ConsPlusNormal0"/>
        <w:ind w:firstLine="709"/>
        <w:jc w:val="both"/>
        <w:rPr>
          <w:bCs/>
          <w:color w:val="000000"/>
        </w:rPr>
      </w:pPr>
      <w:r w:rsidRPr="004B49D7">
        <w:rPr>
          <w:bCs/>
          <w:color w:val="000000"/>
        </w:rPr>
        <w:t>2) недостоверность сведений, указанных в уведомлении о переходе права пользования недрами.</w:t>
      </w:r>
    </w:p>
    <w:p w:rsidR="00CC389E" w:rsidRPr="004B49D7" w:rsidRDefault="003B3CD9">
      <w:pPr>
        <w:pStyle w:val="ConsPlusNormal0"/>
        <w:ind w:firstLine="709"/>
        <w:jc w:val="both"/>
        <w:rPr>
          <w:bCs/>
          <w:color w:val="000000"/>
        </w:rPr>
      </w:pPr>
      <w:r w:rsidRPr="004B49D7">
        <w:rPr>
          <w:bCs/>
          <w:color w:val="000000"/>
        </w:rPr>
        <w:t xml:space="preserve">2.11.9. В случае представления заявителем </w:t>
      </w:r>
      <w:r w:rsidRPr="004B49D7">
        <w:rPr>
          <w:rFonts w:eastAsia="Times New Roman"/>
          <w:bCs/>
          <w:color w:val="000000"/>
          <w:lang w:eastAsia="ru-RU"/>
        </w:rPr>
        <w:t>уведомления о переходе прав на земельный участок</w:t>
      </w:r>
      <w:r w:rsidRPr="004B49D7">
        <w:rPr>
          <w:bCs/>
          <w:color w:val="000000"/>
        </w:rPr>
        <w:t>:</w:t>
      </w:r>
    </w:p>
    <w:p w:rsidR="00CC389E" w:rsidRPr="004B49D7" w:rsidRDefault="003B3CD9">
      <w:pPr>
        <w:pStyle w:val="ConsPlusNormal0"/>
        <w:ind w:firstLine="709"/>
        <w:jc w:val="both"/>
        <w:rPr>
          <w:bCs/>
          <w:color w:val="000000"/>
        </w:rPr>
      </w:pPr>
      <w:r w:rsidRPr="004B49D7">
        <w:rPr>
          <w:bCs/>
          <w:color w:val="000000"/>
        </w:rPr>
        <w:t>1) отсутствие в уведомлении о переходе прав на земельный участок реквизитов правоустанавливающих документов на такой земельный участок;</w:t>
      </w:r>
    </w:p>
    <w:p w:rsidR="00CC389E" w:rsidRPr="004B49D7" w:rsidRDefault="003B3CD9">
      <w:pPr>
        <w:pStyle w:val="ConsPlusNormal0"/>
        <w:ind w:firstLine="709"/>
        <w:jc w:val="both"/>
        <w:rPr>
          <w:bCs/>
          <w:color w:val="000000"/>
        </w:rPr>
      </w:pPr>
      <w:r w:rsidRPr="004B49D7">
        <w:rPr>
          <w:bCs/>
          <w:color w:val="000000"/>
        </w:rPr>
        <w:t>2)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CC389E" w:rsidRPr="004B49D7" w:rsidRDefault="003B3CD9">
      <w:pPr>
        <w:pStyle w:val="ConsPlusNormal0"/>
        <w:ind w:firstLine="709"/>
        <w:jc w:val="both"/>
        <w:rPr>
          <w:bCs/>
          <w:color w:val="000000"/>
        </w:rPr>
      </w:pPr>
      <w:r w:rsidRPr="004B49D7">
        <w:rPr>
          <w:bCs/>
          <w:color w:val="000000"/>
        </w:rPr>
        <w:t>3)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2.11.10. В случае представления заявления о внесении изменений в связи с необходимостью продления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1)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 xml:space="preserve">2) наличие информации органа государственного строительного надзора об отсутствии извещения о начале работ по строительству, реконструкции, если </w:t>
      </w:r>
      <w:r w:rsidRPr="004B49D7">
        <w:rPr>
          <w:bCs/>
          <w:color w:val="000000"/>
        </w:rPr>
        <w:lastRenderedPageBreak/>
        <w:t xml:space="preserve">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CC389E" w:rsidRPr="004B49D7" w:rsidRDefault="003B3CD9">
      <w:pPr>
        <w:pStyle w:val="ConsPlusNormal0"/>
        <w:ind w:firstLine="709"/>
        <w:jc w:val="both"/>
        <w:rPr>
          <w:bCs/>
          <w:color w:val="000000"/>
        </w:rPr>
      </w:pPr>
      <w:r w:rsidRPr="004B49D7">
        <w:rPr>
          <w:bCs/>
          <w:color w:val="000000"/>
        </w:rPr>
        <w:t>3) подача заявления о внесении изменений менее чем за десять рабочих дней до истечения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2.11.11.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1) отсутствие документов, предусмотренных пунктом 2.6.3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CC389E" w:rsidRPr="004B49D7" w:rsidRDefault="003B3CD9">
      <w:pPr>
        <w:pStyle w:val="ConsPlusNormal0"/>
        <w:ind w:firstLine="709"/>
        <w:jc w:val="both"/>
        <w:rPr>
          <w:bCs/>
          <w:color w:val="000000"/>
        </w:rPr>
      </w:pPr>
      <w:r w:rsidRPr="004B49D7">
        <w:rPr>
          <w:bCs/>
          <w:color w:val="000000"/>
        </w:rPr>
        <w:t>3)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w:t>
      </w:r>
      <w:r w:rsidR="00C65F73">
        <w:rPr>
          <w:bCs/>
          <w:color w:val="000000"/>
        </w:rPr>
        <w:t>ода</w:t>
      </w:r>
      <w:r w:rsidRPr="004B49D7">
        <w:rPr>
          <w:bCs/>
          <w:color w:val="000000"/>
        </w:rPr>
        <w:t xml:space="preserve"> до дня направления заявления о внесении изменений в разрешение на строительство;</w:t>
      </w:r>
    </w:p>
    <w:p w:rsidR="00CC389E" w:rsidRPr="004B49D7" w:rsidRDefault="003B3CD9">
      <w:pPr>
        <w:pStyle w:val="ConsPlusNormal0"/>
        <w:ind w:firstLine="709"/>
        <w:jc w:val="both"/>
        <w:rPr>
          <w:bCs/>
          <w:color w:val="000000"/>
        </w:rPr>
      </w:pPr>
      <w:r w:rsidRPr="004B49D7">
        <w:rPr>
          <w:bCs/>
          <w:color w:val="000000"/>
        </w:rPr>
        <w:t>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CC389E" w:rsidRPr="004B49D7" w:rsidRDefault="003B3CD9">
      <w:pPr>
        <w:pStyle w:val="ConsPlusNormal0"/>
        <w:ind w:firstLine="709"/>
        <w:jc w:val="both"/>
        <w:rPr>
          <w:bCs/>
          <w:color w:val="000000"/>
        </w:rPr>
      </w:pPr>
      <w:r w:rsidRPr="004B49D7">
        <w:rPr>
          <w:bCs/>
          <w:color w:val="000000"/>
        </w:rPr>
        <w:t>5)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CC389E" w:rsidRPr="004B49D7" w:rsidRDefault="003B3CD9">
      <w:pPr>
        <w:pStyle w:val="ConsPlusNormal0"/>
        <w:ind w:firstLine="709"/>
        <w:jc w:val="both"/>
        <w:rPr>
          <w:bCs/>
          <w:color w:val="000000"/>
        </w:rPr>
      </w:pPr>
      <w:r w:rsidRPr="004B49D7">
        <w:rPr>
          <w:bCs/>
          <w:color w:val="000000"/>
        </w:rPr>
        <w:t>6) подача заявления о внесении изменений менее чем за десять рабочих дней до истечения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2.11.12. Результат предоставления услуги, указанный в пункте 2.11.1 настоящего Административного регламента:</w:t>
      </w:r>
    </w:p>
    <w:p w:rsidR="00CC389E" w:rsidRPr="004B49D7" w:rsidRDefault="003B3CD9">
      <w:pPr>
        <w:pStyle w:val="ConsPlusNormal0"/>
        <w:ind w:firstLine="709"/>
        <w:jc w:val="both"/>
        <w:rPr>
          <w:color w:val="000000"/>
        </w:rPr>
      </w:pPr>
      <w:r w:rsidRPr="004B49D7">
        <w:rPr>
          <w:bCs/>
          <w:color w:val="000000"/>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w:t>
      </w:r>
      <w:r w:rsidRPr="004B49D7">
        <w:rPr>
          <w:rFonts w:eastAsia="Times New Roman"/>
          <w:bCs/>
          <w:color w:val="000000"/>
          <w:lang w:eastAsia="ru-RU"/>
        </w:rPr>
        <w:t>заявлении о выдаче разрешения на строительство, заявлении о внесении изменений, уведомлении</w:t>
      </w:r>
      <w:r w:rsidRPr="004B49D7">
        <w:rPr>
          <w:bCs/>
          <w:color w:val="000000"/>
        </w:rPr>
        <w:t>;</w:t>
      </w:r>
    </w:p>
    <w:p w:rsidR="00CC389E" w:rsidRPr="004B49D7" w:rsidRDefault="003B3CD9">
      <w:pPr>
        <w:spacing w:after="0" w:line="240" w:lineRule="auto"/>
        <w:ind w:firstLine="708"/>
        <w:jc w:val="both"/>
        <w:rPr>
          <w:rFonts w:ascii="Times New Roman" w:hAnsi="Times New Roman"/>
          <w:color w:val="000000"/>
          <w:sz w:val="28"/>
          <w:szCs w:val="28"/>
        </w:rPr>
      </w:pPr>
      <w:r w:rsidRPr="004B49D7">
        <w:rPr>
          <w:rFonts w:ascii="Times New Roman" w:hAnsi="Times New Roman"/>
          <w:color w:val="000000"/>
          <w:sz w:val="28"/>
          <w:szCs w:val="28"/>
        </w:rPr>
        <w:t>выдается заявителю на бумажном носителе при личном обращении в уполномоченный орган государственной власти, орган местного самоуправления, в том числе через многофункциональный центр, в организацию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CC389E" w:rsidRPr="004B49D7" w:rsidRDefault="003B3CD9">
      <w:pPr>
        <w:pStyle w:val="ConsPlusNormal0"/>
        <w:ind w:firstLine="709"/>
        <w:jc w:val="both"/>
        <w:rPr>
          <w:bCs/>
          <w:color w:val="000000"/>
        </w:rPr>
      </w:pPr>
      <w:r w:rsidRPr="004B49D7">
        <w:rPr>
          <w:bCs/>
          <w:color w:val="000000"/>
        </w:rPr>
        <w:t xml:space="preserve">Разрешение на строительство выдается </w:t>
      </w:r>
      <w:r w:rsidRPr="004B49D7">
        <w:rPr>
          <w:color w:val="000000"/>
        </w:rPr>
        <w:t xml:space="preserve">уполномоченным в соответствии со статьей 51 Градостроительного кодекса Российской Федерации на выдачу </w:t>
      </w:r>
      <w:r w:rsidRPr="004B49D7">
        <w:rPr>
          <w:color w:val="000000"/>
        </w:rPr>
        <w:lastRenderedPageBreak/>
        <w:t xml:space="preserve">разрешения на строительство федеральным органом исполнительной власти, организацией </w:t>
      </w:r>
      <w:r w:rsidRPr="004B49D7">
        <w:rPr>
          <w:bCs/>
          <w:color w:val="000000"/>
        </w:rPr>
        <w:t>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
    <w:p w:rsidR="00CC389E" w:rsidRPr="004B49D7" w:rsidRDefault="003B3CD9">
      <w:pPr>
        <w:pStyle w:val="ConsPlusNormal0"/>
        <w:ind w:firstLine="709"/>
        <w:jc w:val="both"/>
        <w:rPr>
          <w:color w:val="000000"/>
        </w:rPr>
      </w:pPr>
      <w:r w:rsidRPr="004B49D7">
        <w:rPr>
          <w:bCs/>
          <w:color w:val="000000"/>
        </w:rPr>
        <w:t xml:space="preserve">Разрешение на строительство выдается </w:t>
      </w:r>
      <w:r w:rsidRPr="004B49D7">
        <w:rPr>
          <w:color w:val="000000"/>
        </w:rPr>
        <w:t>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w:t>
      </w:r>
      <w:r w:rsidRPr="004B49D7">
        <w:rPr>
          <w:bCs/>
          <w:color w:val="000000"/>
        </w:rPr>
        <w:t xml:space="preserve"> исключительно в электронной форме </w:t>
      </w:r>
      <w:r w:rsidRPr="004B49D7">
        <w:rPr>
          <w:color w:val="000000"/>
        </w:rPr>
        <w:t xml:space="preserve">в случаях, установленных нормативным правовым актом субъекта Российской Федерации. </w:t>
      </w:r>
    </w:p>
    <w:p w:rsidR="00CC389E" w:rsidRPr="004B49D7" w:rsidRDefault="00CC389E">
      <w:pPr>
        <w:pStyle w:val="ConsPlusNormal0"/>
        <w:ind w:firstLine="709"/>
        <w:jc w:val="both"/>
        <w:rPr>
          <w:color w:val="000000"/>
        </w:rPr>
      </w:pPr>
    </w:p>
    <w:p w:rsidR="00CC389E" w:rsidRPr="004B49D7" w:rsidRDefault="003B3CD9">
      <w:pPr>
        <w:widowControl w:val="0"/>
        <w:spacing w:after="0" w:line="240" w:lineRule="auto"/>
        <w:jc w:val="center"/>
        <w:outlineLvl w:val="2"/>
        <w:rPr>
          <w:rFonts w:ascii="Times New Roman" w:eastAsia="Calibri" w:hAnsi="Times New Roman"/>
          <w:color w:val="000000"/>
          <w:sz w:val="28"/>
          <w:szCs w:val="28"/>
        </w:rPr>
      </w:pPr>
      <w:r w:rsidRPr="004B49D7">
        <w:rPr>
          <w:rFonts w:ascii="Times New Roman" w:eastAsia="Calibri" w:hAnsi="Times New Roman"/>
          <w:color w:val="000000"/>
          <w:sz w:val="28"/>
          <w:szCs w:val="28"/>
        </w:rPr>
        <w:t>2.12. Размер платы, взимаемой с заявителя при предоставлении</w:t>
      </w:r>
    </w:p>
    <w:p w:rsidR="00CC389E" w:rsidRPr="004B49D7" w:rsidRDefault="003B3CD9">
      <w:pPr>
        <w:widowControl w:val="0"/>
        <w:spacing w:after="0" w:line="240" w:lineRule="auto"/>
        <w:jc w:val="center"/>
        <w:outlineLvl w:val="2"/>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муниципальной услуги, и способы ее взимания </w:t>
      </w:r>
    </w:p>
    <w:p w:rsidR="00CC389E" w:rsidRPr="004B49D7" w:rsidRDefault="00CC389E">
      <w:pPr>
        <w:widowControl w:val="0"/>
        <w:spacing w:after="0" w:line="240" w:lineRule="auto"/>
        <w:ind w:firstLine="709"/>
        <w:jc w:val="center"/>
        <w:outlineLvl w:val="2"/>
        <w:rPr>
          <w:rFonts w:ascii="Times New Roman" w:eastAsia="Calibri" w:hAnsi="Times New Roman"/>
          <w:b/>
          <w:color w:val="000000"/>
          <w:sz w:val="28"/>
          <w:szCs w:val="28"/>
        </w:rPr>
      </w:pPr>
    </w:p>
    <w:p w:rsidR="00CC389E" w:rsidRPr="004B49D7" w:rsidRDefault="003B3CD9">
      <w:pPr>
        <w:pStyle w:val="ConsPlusNormal0"/>
        <w:ind w:firstLine="709"/>
        <w:jc w:val="both"/>
        <w:rPr>
          <w:bCs/>
          <w:color w:val="000000"/>
        </w:rPr>
      </w:pPr>
      <w:r w:rsidRPr="004B49D7">
        <w:rPr>
          <w:bCs/>
          <w:color w:val="000000"/>
        </w:rPr>
        <w:t>2.12.1. Предоставление услуги осуществляется без взимания платы.</w:t>
      </w:r>
    </w:p>
    <w:p w:rsidR="00CC389E" w:rsidRPr="004B49D7" w:rsidRDefault="00CC389E">
      <w:pPr>
        <w:pStyle w:val="ConsPlusNormal0"/>
        <w:ind w:firstLine="709"/>
        <w:jc w:val="both"/>
        <w:rPr>
          <w:bCs/>
          <w:color w:val="000000"/>
        </w:rPr>
      </w:pPr>
    </w:p>
    <w:p w:rsidR="00CC389E" w:rsidRPr="004B49D7" w:rsidRDefault="003B3CD9">
      <w:pPr>
        <w:pStyle w:val="ConsPlusNormal0"/>
        <w:jc w:val="center"/>
        <w:rPr>
          <w:color w:val="000000"/>
        </w:rPr>
      </w:pPr>
      <w:r w:rsidRPr="004B49D7">
        <w:rPr>
          <w:color w:val="000000"/>
        </w:rPr>
        <w:t>Иные требования к предоставлению муниципальной услуги</w:t>
      </w:r>
    </w:p>
    <w:p w:rsidR="00CC389E" w:rsidRPr="004B49D7" w:rsidRDefault="00CC389E">
      <w:pPr>
        <w:pStyle w:val="ConsPlusNormal0"/>
        <w:ind w:firstLine="709"/>
        <w:jc w:val="center"/>
        <w:rPr>
          <w:b/>
          <w:color w:val="000000"/>
        </w:rPr>
      </w:pPr>
    </w:p>
    <w:p w:rsidR="00CC389E" w:rsidRPr="004B49D7" w:rsidRDefault="003B3CD9">
      <w:pPr>
        <w:pStyle w:val="ConsPlusNormal0"/>
        <w:ind w:firstLine="709"/>
        <w:jc w:val="both"/>
        <w:rPr>
          <w:color w:val="000000"/>
        </w:rPr>
      </w:pPr>
      <w:r w:rsidRPr="004B49D7">
        <w:rPr>
          <w:color w:val="000000"/>
        </w:rPr>
        <w:t xml:space="preserve">2.12.2. Сведения о ходе рассмотрения </w:t>
      </w:r>
      <w:r w:rsidRPr="004B49D7">
        <w:rPr>
          <w:bCs/>
          <w:color w:val="000000"/>
        </w:rPr>
        <w:t xml:space="preserve">заявления о выдаче разрешения на строительство, заявления о внесении изменений, уведомления, представленных </w:t>
      </w:r>
      <w:r w:rsidRPr="004B49D7">
        <w:rPr>
          <w:color w:val="000000"/>
        </w:rPr>
        <w:t>посредством Единого портала, регионального портала, единой информационной системы жилищного строительства,</w:t>
      </w:r>
      <w:r w:rsidRPr="004B49D7">
        <w:rPr>
          <w:bCs/>
          <w:color w:val="000000"/>
        </w:rPr>
        <w:t xml:space="preserve"> </w:t>
      </w:r>
      <w:r w:rsidRPr="004B49D7">
        <w:rPr>
          <w:color w:val="000000"/>
        </w:rPr>
        <w:t xml:space="preserve">доводятся до заявителя </w:t>
      </w:r>
      <w:r w:rsidRPr="004B49D7">
        <w:rPr>
          <w:bCs/>
          <w:color w:val="000000"/>
        </w:rPr>
        <w:t>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
    <w:p w:rsidR="00CC389E" w:rsidRPr="004B49D7" w:rsidRDefault="003B3CD9">
      <w:pPr>
        <w:pStyle w:val="ConsPlusNormal0"/>
        <w:ind w:firstLine="709"/>
        <w:jc w:val="both"/>
        <w:rPr>
          <w:color w:val="000000"/>
        </w:rPr>
      </w:pPr>
      <w:r w:rsidRPr="004B49D7">
        <w:rPr>
          <w:color w:val="000000"/>
        </w:rPr>
        <w:t xml:space="preserve">Сведения о ходе рассмотрения </w:t>
      </w:r>
      <w:r w:rsidRPr="004B49D7">
        <w:rPr>
          <w:bCs/>
          <w:color w:val="000000"/>
        </w:rPr>
        <w:t>заявления о выдаче разрешения на строительство, заявления о внесении изменений, уведомления</w:t>
      </w:r>
      <w:r w:rsidRPr="004B49D7">
        <w:rPr>
          <w:color w:val="000000"/>
        </w:rPr>
        <w:t>, представленных способами, указанными в подпунктах 2, 3 подраздела 2.4 настоящего Административного регламента,</w:t>
      </w:r>
      <w:r w:rsidRPr="004B49D7">
        <w:rPr>
          <w:bCs/>
          <w:color w:val="000000"/>
        </w:rPr>
        <w:t xml:space="preserve"> </w:t>
      </w:r>
      <w:r w:rsidRPr="004B49D7">
        <w:rPr>
          <w:color w:val="000000"/>
        </w:rPr>
        <w:t xml:space="preserve">предоставляются заявителю на основании его устного (при личном обращении либо по телефону в уполномоченный орган, </w:t>
      </w:r>
      <w:r w:rsidRPr="004B49D7">
        <w:rPr>
          <w:bCs/>
          <w:color w:val="000000"/>
        </w:rPr>
        <w:t>многофункциональный центр</w:t>
      </w:r>
      <w:r w:rsidRPr="004B49D7">
        <w:rPr>
          <w:color w:val="000000"/>
        </w:rPr>
        <w:t>) либо письменного запроса, составляемого в произвольной форме, без взимания платы. Письменный запрос может быть подан:</w:t>
      </w:r>
    </w:p>
    <w:p w:rsidR="00CC389E" w:rsidRPr="004B49D7" w:rsidRDefault="003B3CD9">
      <w:pPr>
        <w:pStyle w:val="ConsPlusNormal0"/>
        <w:ind w:firstLine="709"/>
        <w:jc w:val="both"/>
        <w:rPr>
          <w:bCs/>
          <w:color w:val="000000"/>
        </w:rPr>
      </w:pPr>
      <w:r w:rsidRPr="004B49D7">
        <w:rPr>
          <w:bCs/>
          <w:color w:val="000000"/>
        </w:rPr>
        <w:t xml:space="preserve">1) на бумажном носителе посредством личного обращения в уполномоченный орган, в том числе через многофункциональный центр, </w:t>
      </w:r>
      <w:r w:rsidRPr="004B49D7">
        <w:rPr>
          <w:color w:val="000000"/>
          <w:shd w:val="clear" w:color="auto" w:fill="FFFFFF"/>
        </w:rPr>
        <w:t>посредством почтового отправления</w:t>
      </w:r>
      <w:r w:rsidRPr="004B49D7">
        <w:rPr>
          <w:bCs/>
          <w:color w:val="000000"/>
        </w:rPr>
        <w:t>;</w:t>
      </w:r>
    </w:p>
    <w:p w:rsidR="00CC389E" w:rsidRPr="004B49D7" w:rsidRDefault="003B3CD9">
      <w:pPr>
        <w:pStyle w:val="ConsPlusNormal0"/>
        <w:ind w:firstLine="709"/>
        <w:jc w:val="both"/>
        <w:rPr>
          <w:bCs/>
          <w:color w:val="000000"/>
        </w:rPr>
      </w:pPr>
      <w:r w:rsidRPr="004B49D7">
        <w:rPr>
          <w:bCs/>
          <w:color w:val="000000"/>
        </w:rPr>
        <w:t>2) в электронной форме посредством электронной почты.</w:t>
      </w:r>
    </w:p>
    <w:p w:rsidR="00CC389E" w:rsidRPr="004B49D7" w:rsidRDefault="003B3CD9">
      <w:pPr>
        <w:pStyle w:val="ConsPlusNormal0"/>
        <w:ind w:firstLine="709"/>
        <w:jc w:val="both"/>
        <w:rPr>
          <w:rFonts w:eastAsia="Times New Roman"/>
          <w:bCs/>
          <w:color w:val="000000"/>
          <w:lang w:eastAsia="ru-RU"/>
        </w:rPr>
      </w:pPr>
      <w:r w:rsidRPr="004B49D7">
        <w:rPr>
          <w:bCs/>
          <w:color w:val="000000"/>
        </w:rPr>
        <w:t xml:space="preserve">На основании запроса сведения о ходе рассмотрения </w:t>
      </w:r>
      <w:r w:rsidRPr="004B49D7">
        <w:rPr>
          <w:rFonts w:eastAsia="Times New Roman"/>
          <w:bCs/>
          <w:color w:val="000000"/>
          <w:lang w:eastAsia="ru-RU"/>
        </w:rPr>
        <w:t xml:space="preserve">заявления о выдаче разрешения на строительство, заявления о внесении изменений, уведомления </w:t>
      </w:r>
      <w:r w:rsidRPr="004B49D7">
        <w:rPr>
          <w:bCs/>
          <w:color w:val="000000"/>
        </w:rPr>
        <w:t xml:space="preserve">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многофункциональный центр) в день обращения заявителя либо в письменной форме, в том числе в электронном виде, если это </w:t>
      </w:r>
      <w:r w:rsidRPr="004B49D7">
        <w:rPr>
          <w:bCs/>
          <w:color w:val="000000"/>
        </w:rPr>
        <w:lastRenderedPageBreak/>
        <w:t xml:space="preserve">предусмотрено указанным запросом, </w:t>
      </w:r>
      <w:r w:rsidRPr="004B49D7">
        <w:rPr>
          <w:color w:val="000000"/>
        </w:rPr>
        <w:t>в течение двух рабочих дней со дня поступления соответствующего запроса</w:t>
      </w:r>
      <w:r w:rsidRPr="004B49D7">
        <w:rPr>
          <w:bCs/>
          <w:color w:val="000000"/>
        </w:rPr>
        <w:t xml:space="preserve">. </w:t>
      </w:r>
    </w:p>
    <w:p w:rsidR="00CC389E" w:rsidRPr="004B49D7" w:rsidRDefault="003B3CD9">
      <w:pPr>
        <w:pStyle w:val="ConsPlusNormal0"/>
        <w:ind w:firstLine="709"/>
        <w:jc w:val="both"/>
        <w:rPr>
          <w:bCs/>
          <w:color w:val="000000"/>
        </w:rPr>
      </w:pPr>
      <w:r w:rsidRPr="004B49D7">
        <w:rPr>
          <w:bCs/>
          <w:color w:val="000000"/>
        </w:rPr>
        <w:t>2.12.3. Результат предоставления услуги (его копия или сведения, содержащиеся в нем), предусмотренный подпунктом 1 пункта 2.11.1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1) в течение пяти рабочих дней со дня его направления заявителю подлежит направлению (в том числе с использованием СМЭВ)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w:t>
      </w:r>
    </w:p>
    <w:p w:rsidR="00CC389E" w:rsidRPr="004B49D7" w:rsidRDefault="003B3CD9">
      <w:pPr>
        <w:pStyle w:val="ConsPlusNormal0"/>
        <w:ind w:firstLine="709"/>
        <w:jc w:val="both"/>
        <w:rPr>
          <w:bCs/>
          <w:color w:val="000000"/>
        </w:rPr>
      </w:pPr>
      <w:r w:rsidRPr="004B49D7">
        <w:rPr>
          <w:bCs/>
          <w:color w:val="000000"/>
        </w:rPr>
        <w:t>2) 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w:t>
      </w:r>
      <w:r w:rsidRPr="004B49D7">
        <w:rPr>
          <w:bCs/>
          <w:color w:val="000000"/>
          <w:vertAlign w:val="superscript"/>
        </w:rPr>
        <w:t>1</w:t>
      </w:r>
      <w:r w:rsidRPr="004B49D7">
        <w:rPr>
          <w:bCs/>
          <w:color w:val="000000"/>
        </w:rPr>
        <w:t xml:space="preserve"> статьи 6 Градостроительного кодекса Российской Федерации) или в орган исполнительной власти Краснодарского края,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rsidR="00CC389E" w:rsidRPr="004B49D7" w:rsidRDefault="003B3CD9">
      <w:pPr>
        <w:pStyle w:val="ConsPlusNormal0"/>
        <w:ind w:firstLine="709"/>
        <w:jc w:val="both"/>
        <w:rPr>
          <w:bCs/>
          <w:color w:val="000000"/>
        </w:rPr>
      </w:pPr>
      <w:r w:rsidRPr="004B49D7">
        <w:rPr>
          <w:bCs/>
          <w:color w:val="000000"/>
        </w:rPr>
        <w:t xml:space="preserve">3) в течение трех рабочих дней со дня его направления заявителю подлежит направлению в органы государственной власти </w:t>
      </w:r>
      <w:r w:rsidRPr="004B49D7">
        <w:rPr>
          <w:color w:val="000000"/>
        </w:rPr>
        <w:t>(в том числе с использованием СМЭВ)</w:t>
      </w:r>
      <w:r w:rsidRPr="004B49D7">
        <w:rPr>
          <w:bCs/>
          <w:color w:val="000000"/>
        </w:rPr>
        <w:t>,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 в соответствие с частью 15 и 15</w:t>
      </w:r>
      <w:r w:rsidRPr="004B49D7">
        <w:rPr>
          <w:bCs/>
          <w:color w:val="000000"/>
          <w:vertAlign w:val="superscript"/>
        </w:rPr>
        <w:t xml:space="preserve">1 </w:t>
      </w:r>
      <w:r w:rsidRPr="004B49D7">
        <w:rPr>
          <w:bCs/>
          <w:color w:val="000000"/>
        </w:rPr>
        <w:t>статьи 51 Градостроительного кодекса Российской Федерации;</w:t>
      </w:r>
    </w:p>
    <w:p w:rsidR="00CC389E" w:rsidRPr="004B49D7" w:rsidRDefault="003B3CD9">
      <w:pPr>
        <w:pStyle w:val="ConsPlusNormal0"/>
        <w:ind w:firstLine="709"/>
        <w:jc w:val="both"/>
        <w:rPr>
          <w:bCs/>
          <w:color w:val="000000"/>
        </w:rPr>
      </w:pPr>
      <w:r w:rsidRPr="004B49D7">
        <w:rPr>
          <w:bCs/>
          <w:color w:val="000000"/>
        </w:rPr>
        <w:t xml:space="preserve">4) в течение пяти рабочих дней со дня его направления заявителю по результатам рассмотрения заявления о внесении изменений подлежит направлению в </w:t>
      </w:r>
      <w:r w:rsidRPr="004B49D7">
        <w:rPr>
          <w:color w:val="000000"/>
        </w:rPr>
        <w:t>орган исполнительной власти Краснодарского края, осуществляющий государственный строительный надзор при строительстве, реконструкции объекта капитального строительства;</w:t>
      </w:r>
    </w:p>
    <w:p w:rsidR="00CC389E" w:rsidRPr="004B49D7" w:rsidRDefault="003B3CD9">
      <w:pPr>
        <w:pStyle w:val="ConsPlusNormal0"/>
        <w:ind w:firstLine="709"/>
        <w:jc w:val="both"/>
        <w:rPr>
          <w:bCs/>
          <w:color w:val="000000"/>
        </w:rPr>
      </w:pPr>
      <w:r w:rsidRPr="004B49D7">
        <w:rPr>
          <w:bCs/>
          <w:color w:val="000000"/>
        </w:rPr>
        <w:t xml:space="preserve">5) в течение пяти рабочих дней со дня его направления заявителю по результатам рассмотрения заявления о внесении изменений подлежит направлению в </w:t>
      </w:r>
      <w:r w:rsidRPr="004B49D7">
        <w:rPr>
          <w:color w:val="000000"/>
        </w:rPr>
        <w:t>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Pr="004B49D7">
        <w:rPr>
          <w:bCs/>
          <w:color w:val="000000"/>
        </w:rPr>
        <w:t>;</w:t>
      </w:r>
    </w:p>
    <w:p w:rsidR="00CC389E" w:rsidRPr="004B49D7" w:rsidRDefault="003B3CD9">
      <w:pPr>
        <w:pStyle w:val="ConsPlusNormal0"/>
        <w:ind w:firstLine="709"/>
        <w:jc w:val="both"/>
        <w:rPr>
          <w:color w:val="000000"/>
        </w:rPr>
      </w:pPr>
      <w:r w:rsidRPr="004B49D7">
        <w:rPr>
          <w:color w:val="000000"/>
        </w:rPr>
        <w:t>6)</w:t>
      </w:r>
      <w:r w:rsidRPr="004B49D7">
        <w:rPr>
          <w:bCs/>
          <w:color w:val="000000"/>
        </w:rPr>
        <w:t xml:space="preserve"> </w:t>
      </w:r>
      <w:r w:rsidRPr="004B49D7">
        <w:rPr>
          <w:color w:val="000000"/>
        </w:rPr>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в единой информационной системе жилищного строительства.</w:t>
      </w:r>
    </w:p>
    <w:p w:rsidR="00CC389E" w:rsidRPr="004B49D7" w:rsidRDefault="003B3CD9">
      <w:pPr>
        <w:pStyle w:val="ConsPlusNormal0"/>
        <w:ind w:firstLine="709"/>
        <w:jc w:val="both"/>
        <w:rPr>
          <w:bCs/>
          <w:color w:val="000000"/>
        </w:rPr>
      </w:pPr>
      <w:r w:rsidRPr="004B49D7">
        <w:rPr>
          <w:bCs/>
          <w:color w:val="000000"/>
        </w:rPr>
        <w:t xml:space="preserve">2.12.4. Порядок исправления допущенных опечаток и ошибок в </w:t>
      </w:r>
      <w:r w:rsidRPr="004B49D7">
        <w:rPr>
          <w:rFonts w:eastAsia="Times New Roman"/>
          <w:bCs/>
          <w:color w:val="000000"/>
          <w:lang w:eastAsia="ru-RU"/>
        </w:rPr>
        <w:t>разрешении на строительство</w:t>
      </w:r>
      <w:r w:rsidRPr="004B49D7">
        <w:rPr>
          <w:bCs/>
          <w:color w:val="000000"/>
        </w:rPr>
        <w:t>.</w:t>
      </w:r>
    </w:p>
    <w:p w:rsidR="00CC389E" w:rsidRPr="004B49D7" w:rsidRDefault="003B3CD9">
      <w:pPr>
        <w:pStyle w:val="ConsPlusNormal0"/>
        <w:ind w:firstLine="709"/>
        <w:jc w:val="both"/>
        <w:rPr>
          <w:bCs/>
          <w:color w:val="000000"/>
        </w:rPr>
      </w:pPr>
      <w:r w:rsidRPr="004B49D7">
        <w:rPr>
          <w:bCs/>
          <w:color w:val="000000"/>
        </w:rPr>
        <w:lastRenderedPageBreak/>
        <w:t xml:space="preserve">Заявитель вправе обратиться в уполномоченный орган с заявлением об исправлении допущенных опечаток и ошибок в </w:t>
      </w:r>
      <w:r w:rsidRPr="004B49D7">
        <w:rPr>
          <w:rFonts w:eastAsia="Times New Roman"/>
          <w:bCs/>
          <w:color w:val="000000"/>
          <w:lang w:eastAsia="ru-RU"/>
        </w:rPr>
        <w:t>разрешении на строительство</w:t>
      </w:r>
      <w:r w:rsidRPr="004B49D7">
        <w:rPr>
          <w:bCs/>
          <w:color w:val="000000"/>
        </w:rPr>
        <w:t xml:space="preserve"> (далее - заявление об исправлении допущенных опечаток и ошибок) по форме согласно приложению 9 к настоящему Административному регламенту в порядке, установленном подразделами 2.4 - 2.5, 2.7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 xml:space="preserve">В случае подтверждения наличия допущенных опечаток, ошибок в </w:t>
      </w:r>
      <w:r w:rsidRPr="004B49D7">
        <w:rPr>
          <w:rFonts w:eastAsia="Times New Roman"/>
          <w:bCs/>
          <w:color w:val="000000"/>
          <w:lang w:eastAsia="ru-RU"/>
        </w:rPr>
        <w:t>разрешении на строительство</w:t>
      </w:r>
      <w:r w:rsidRPr="004B49D7">
        <w:rPr>
          <w:bCs/>
          <w:color w:val="000000"/>
        </w:rPr>
        <w:t xml:space="preserve"> уполномоченный орган вносит исправления в ранее выданное </w:t>
      </w:r>
      <w:r w:rsidRPr="004B49D7">
        <w:rPr>
          <w:rFonts w:eastAsia="Times New Roman"/>
          <w:bCs/>
          <w:color w:val="000000"/>
          <w:lang w:eastAsia="ru-RU"/>
        </w:rPr>
        <w:t>разрешение на строительство</w:t>
      </w:r>
      <w:r w:rsidRPr="004B49D7">
        <w:rPr>
          <w:bCs/>
          <w:color w:val="000000"/>
        </w:rPr>
        <w:t xml:space="preserve">. Дата и номер выданного </w:t>
      </w:r>
      <w:r w:rsidRPr="004B49D7">
        <w:rPr>
          <w:rFonts w:eastAsia="Times New Roman"/>
          <w:bCs/>
          <w:color w:val="000000"/>
          <w:lang w:eastAsia="ru-RU"/>
        </w:rPr>
        <w:t>разрешения на строительство</w:t>
      </w:r>
      <w:r w:rsidRPr="004B49D7">
        <w:rPr>
          <w:bCs/>
          <w:color w:val="000000"/>
        </w:rPr>
        <w:t xml:space="preserve"> не изменяются, а в соответствующей графе формы </w:t>
      </w:r>
      <w:r w:rsidRPr="004B49D7">
        <w:rPr>
          <w:rFonts w:eastAsia="Times New Roman"/>
          <w:bCs/>
          <w:color w:val="000000"/>
          <w:lang w:eastAsia="ru-RU"/>
        </w:rPr>
        <w:t xml:space="preserve">разрешения на строительство </w:t>
      </w:r>
      <w:r w:rsidRPr="004B49D7">
        <w:rPr>
          <w:bCs/>
          <w:color w:val="000000"/>
        </w:rPr>
        <w:t>указывается дата внесения исправлений.</w:t>
      </w:r>
    </w:p>
    <w:p w:rsidR="00CC389E" w:rsidRPr="004B49D7" w:rsidRDefault="003B3CD9">
      <w:pPr>
        <w:pStyle w:val="ConsPlusNormal0"/>
        <w:ind w:firstLine="709"/>
        <w:jc w:val="both"/>
        <w:rPr>
          <w:bCs/>
          <w:color w:val="000000"/>
        </w:rPr>
      </w:pPr>
      <w:r w:rsidRPr="004B49D7">
        <w:rPr>
          <w:rFonts w:eastAsia="Times New Roman"/>
          <w:bCs/>
          <w:color w:val="000000"/>
          <w:lang w:eastAsia="ru-RU"/>
        </w:rPr>
        <w:t>Разрешение на строительство</w:t>
      </w:r>
      <w:r w:rsidRPr="004B49D7">
        <w:rPr>
          <w:bCs/>
          <w:color w:val="000000"/>
        </w:rPr>
        <w:t xml:space="preserve">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10 к настоящему Административному регламенту направляется заявителю в порядке, установленном пунктом 2.11.12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CC389E" w:rsidRPr="004B49D7" w:rsidRDefault="003B3CD9">
      <w:pPr>
        <w:pStyle w:val="ConsPlusNormal0"/>
        <w:ind w:firstLine="709"/>
        <w:jc w:val="both"/>
        <w:rPr>
          <w:bCs/>
          <w:color w:val="000000"/>
        </w:rPr>
      </w:pPr>
      <w:r w:rsidRPr="004B49D7">
        <w:rPr>
          <w:bCs/>
          <w:color w:val="000000"/>
        </w:rPr>
        <w:t xml:space="preserve">2.12.5. Исчерпывающий перечень оснований для отказа в исправлении допущенных опечаток и ошибок в </w:t>
      </w:r>
      <w:r w:rsidRPr="004B49D7">
        <w:rPr>
          <w:rFonts w:eastAsia="Times New Roman"/>
          <w:bCs/>
          <w:color w:val="000000"/>
          <w:lang w:eastAsia="ru-RU"/>
        </w:rPr>
        <w:t>разрешении на строительство</w:t>
      </w:r>
      <w:r w:rsidRPr="004B49D7">
        <w:rPr>
          <w:bCs/>
          <w:color w:val="000000"/>
        </w:rPr>
        <w:t>:</w:t>
      </w:r>
    </w:p>
    <w:p w:rsidR="00CC389E" w:rsidRPr="004B49D7" w:rsidRDefault="003B3CD9">
      <w:pPr>
        <w:pStyle w:val="ConsPlusNormal0"/>
        <w:ind w:firstLine="709"/>
        <w:jc w:val="both"/>
        <w:rPr>
          <w:bCs/>
          <w:color w:val="000000"/>
        </w:rPr>
      </w:pPr>
      <w:r w:rsidRPr="004B49D7">
        <w:rPr>
          <w:bCs/>
          <w:color w:val="000000"/>
        </w:rPr>
        <w:t>1) несоответствие заявителя кругу лиц, указанных в подразделе 1.2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 xml:space="preserve">2) отсутствие опечаток и ошибок в </w:t>
      </w:r>
      <w:r w:rsidRPr="004B49D7">
        <w:rPr>
          <w:rFonts w:eastAsia="Times New Roman"/>
          <w:bCs/>
          <w:color w:val="000000"/>
          <w:lang w:eastAsia="ru-RU"/>
        </w:rPr>
        <w:t>разрешении на строительство</w:t>
      </w:r>
      <w:r w:rsidRPr="004B49D7">
        <w:rPr>
          <w:bCs/>
          <w:color w:val="000000"/>
        </w:rPr>
        <w:t>.</w:t>
      </w:r>
    </w:p>
    <w:p w:rsidR="00CC389E" w:rsidRPr="004B49D7" w:rsidRDefault="003B3CD9">
      <w:pPr>
        <w:pStyle w:val="ConsPlusNormal0"/>
        <w:ind w:firstLine="709"/>
        <w:jc w:val="both"/>
        <w:rPr>
          <w:bCs/>
          <w:color w:val="000000"/>
        </w:rPr>
      </w:pPr>
      <w:r w:rsidRPr="004B49D7">
        <w:rPr>
          <w:bCs/>
          <w:color w:val="000000"/>
        </w:rPr>
        <w:t>2.12.6. Порядок выдачи дубликата разрешения на строительство.</w:t>
      </w:r>
    </w:p>
    <w:p w:rsidR="00CC389E" w:rsidRPr="004B49D7" w:rsidRDefault="003B3CD9">
      <w:pPr>
        <w:pStyle w:val="ConsPlusNormal0"/>
        <w:ind w:firstLine="709"/>
        <w:jc w:val="both"/>
        <w:rPr>
          <w:bCs/>
          <w:color w:val="000000"/>
        </w:rPr>
      </w:pPr>
      <w:r w:rsidRPr="004B49D7">
        <w:rPr>
          <w:bCs/>
          <w:color w:val="000000"/>
        </w:rPr>
        <w:t>Заявитель вправе обратиться в уполномоченный орган с заявлением о выдаче дубликата разрешения на строительство (далее - заявление о выдаче дубликата) по форме согласно приложению 11 к настоящему Административному регламенту, в порядке, установленном пунктами 2.4 - 2.5, 2.7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 xml:space="preserve">В случае отсутствия оснований для отказа в выдаче дубликата разрешения на строительство, установленных пунктом 2.12.7 настоящего Административного регламента, уполномоченный орган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Pr="004B49D7">
        <w:rPr>
          <w:color w:val="000000"/>
        </w:rPr>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CC389E" w:rsidRPr="004B49D7" w:rsidRDefault="003B3CD9">
      <w:pPr>
        <w:pStyle w:val="ConsPlusNormal0"/>
        <w:ind w:firstLine="709"/>
        <w:jc w:val="both"/>
        <w:rPr>
          <w:bCs/>
          <w:color w:val="000000"/>
        </w:rPr>
      </w:pPr>
      <w:r w:rsidRPr="004B49D7">
        <w:rPr>
          <w:bCs/>
          <w:color w:val="000000"/>
        </w:rPr>
        <w:t xml:space="preserve">Дубликат разрешения на строительство либо решение об отказе в выдаче дубликата разрешения на строительство по форме согласно приложению 12 к настоящему Административному регламенту направляется заявителю в порядке, установленном пунктом 2.11.12 настоящего Административного регламента, </w:t>
      </w:r>
      <w:r w:rsidRPr="004B49D7">
        <w:rPr>
          <w:bCs/>
          <w:color w:val="000000"/>
        </w:rPr>
        <w:lastRenderedPageBreak/>
        <w:t>способом, указанным заявителем в заявлении о выдаче дубликата, в течение пяти рабочих дней с даты поступления заявления о выдаче дубликата.</w:t>
      </w:r>
    </w:p>
    <w:p w:rsidR="00CC389E" w:rsidRPr="004B49D7" w:rsidRDefault="003B3CD9">
      <w:pPr>
        <w:pStyle w:val="ConsPlusNormal0"/>
        <w:ind w:firstLine="709"/>
        <w:jc w:val="both"/>
        <w:rPr>
          <w:bCs/>
          <w:color w:val="000000"/>
        </w:rPr>
      </w:pPr>
      <w:r w:rsidRPr="004B49D7">
        <w:rPr>
          <w:bCs/>
          <w:color w:val="000000"/>
        </w:rPr>
        <w:t>2.12.7. Исчерпывающий перечень оснований для отказа в выдаче дубликата разрешения на строительство:</w:t>
      </w:r>
    </w:p>
    <w:p w:rsidR="00CC389E" w:rsidRPr="004B49D7" w:rsidRDefault="003B3CD9">
      <w:pPr>
        <w:pStyle w:val="ConsPlusNormal0"/>
        <w:ind w:firstLine="709"/>
        <w:jc w:val="both"/>
        <w:rPr>
          <w:bCs/>
          <w:color w:val="000000"/>
        </w:rPr>
      </w:pPr>
      <w:r w:rsidRPr="004B49D7">
        <w:rPr>
          <w:bCs/>
          <w:color w:val="000000"/>
        </w:rPr>
        <w:t>несоответствие заявителя кругу лиц, указанных в пункте 2.2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 xml:space="preserve">2.12.8. Порядок оставления </w:t>
      </w:r>
      <w:r w:rsidRPr="004B49D7">
        <w:rPr>
          <w:rFonts w:eastAsia="Times New Roman"/>
          <w:bCs/>
          <w:color w:val="000000"/>
          <w:lang w:eastAsia="ru-RU"/>
        </w:rPr>
        <w:t xml:space="preserve">заявления о выдаче разрешения на строительство, заявления о внесении изменений, уведомления </w:t>
      </w:r>
      <w:r w:rsidRPr="004B49D7">
        <w:rPr>
          <w:bCs/>
          <w:color w:val="000000"/>
        </w:rPr>
        <w:t>без рассмотрения.</w:t>
      </w:r>
    </w:p>
    <w:p w:rsidR="00CC389E" w:rsidRPr="004B49D7" w:rsidRDefault="003B3CD9">
      <w:pPr>
        <w:pStyle w:val="ConsPlusNormal0"/>
        <w:ind w:firstLine="709"/>
        <w:jc w:val="both"/>
        <w:rPr>
          <w:bCs/>
          <w:color w:val="000000"/>
        </w:rPr>
      </w:pPr>
      <w:r w:rsidRPr="004B49D7">
        <w:rPr>
          <w:bCs/>
          <w:color w:val="000000"/>
        </w:rPr>
        <w:t xml:space="preserve">Заявитель вправе обратиться в уполномоченный орган с заявлением об оставлении </w:t>
      </w:r>
      <w:r w:rsidRPr="004B49D7">
        <w:rPr>
          <w:rFonts w:eastAsia="Times New Roman"/>
          <w:bCs/>
          <w:color w:val="000000"/>
          <w:lang w:eastAsia="ru-RU"/>
        </w:rPr>
        <w:t xml:space="preserve">заявления о выдаче разрешения на строительство, заявления о внесении изменений, уведомления </w:t>
      </w:r>
      <w:r w:rsidRPr="004B49D7">
        <w:rPr>
          <w:bCs/>
          <w:color w:val="000000"/>
        </w:rPr>
        <w:t xml:space="preserve">без рассмотрения по форме согласно приложению 13 </w:t>
      </w:r>
      <w:r w:rsidRPr="004B49D7">
        <w:rPr>
          <w:color w:val="000000"/>
        </w:rPr>
        <w:t xml:space="preserve">в порядке, установленном пунктами 2.4 - 2.5, 2.7 настоящего </w:t>
      </w:r>
      <w:r w:rsidRPr="004B49D7">
        <w:rPr>
          <w:bCs/>
          <w:color w:val="000000"/>
        </w:rPr>
        <w:t>Административного регламента</w:t>
      </w:r>
      <w:r w:rsidRPr="004B49D7">
        <w:rPr>
          <w:color w:val="000000"/>
        </w:rPr>
        <w:t xml:space="preserve">, </w:t>
      </w:r>
      <w:r w:rsidRPr="004B49D7">
        <w:rPr>
          <w:bCs/>
          <w:color w:val="000000"/>
        </w:rPr>
        <w:t>не позднее рабочего дня, предшествующего дню окончания срока предоставления услуги.</w:t>
      </w:r>
    </w:p>
    <w:p w:rsidR="00CC389E" w:rsidRPr="004B49D7" w:rsidRDefault="003B3CD9">
      <w:pPr>
        <w:pStyle w:val="ConsPlusNormal0"/>
        <w:ind w:firstLine="709"/>
        <w:jc w:val="both"/>
        <w:rPr>
          <w:bCs/>
          <w:color w:val="000000"/>
        </w:rPr>
      </w:pPr>
      <w:r w:rsidRPr="004B49D7">
        <w:rPr>
          <w:bCs/>
          <w:color w:val="000000"/>
        </w:rPr>
        <w:t xml:space="preserve">На основании поступившего заявления об оставлении </w:t>
      </w:r>
      <w:r w:rsidRPr="004B49D7">
        <w:rPr>
          <w:rFonts w:eastAsia="Times New Roman"/>
          <w:bCs/>
          <w:color w:val="000000"/>
          <w:lang w:eastAsia="ru-RU"/>
        </w:rPr>
        <w:t xml:space="preserve">заявления о выдаче разрешения на строительство, заявления о внесении изменений, уведомления </w:t>
      </w:r>
      <w:r w:rsidRPr="004B49D7">
        <w:rPr>
          <w:bCs/>
          <w:color w:val="000000"/>
        </w:rPr>
        <w:t xml:space="preserve">без рассмотрения уполномоченный орган принимает решение об оставлении </w:t>
      </w:r>
      <w:r w:rsidRPr="004B49D7">
        <w:rPr>
          <w:rFonts w:eastAsia="Times New Roman"/>
          <w:bCs/>
          <w:color w:val="000000"/>
          <w:lang w:eastAsia="ru-RU"/>
        </w:rPr>
        <w:t xml:space="preserve">заявления о выдаче разрешения на строительство, заявления о внесении изменений, уведомления </w:t>
      </w:r>
      <w:r w:rsidRPr="004B49D7">
        <w:rPr>
          <w:bCs/>
          <w:color w:val="000000"/>
        </w:rPr>
        <w:t>без рассмотрения.</w:t>
      </w:r>
    </w:p>
    <w:p w:rsidR="00CC389E" w:rsidRPr="004B49D7" w:rsidRDefault="003B3CD9">
      <w:pPr>
        <w:pStyle w:val="ConsPlusNormal0"/>
        <w:ind w:firstLine="708"/>
        <w:jc w:val="both"/>
        <w:rPr>
          <w:bCs/>
          <w:color w:val="000000"/>
        </w:rPr>
      </w:pPr>
      <w:r w:rsidRPr="004B49D7">
        <w:rPr>
          <w:bCs/>
          <w:color w:val="000000"/>
        </w:rPr>
        <w:t>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14 к настоящему Административному регламенту, в порядке, установленном пунктом 2.11.12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CC389E" w:rsidRPr="004B49D7" w:rsidRDefault="003B3CD9">
      <w:pPr>
        <w:pStyle w:val="ConsPlusNormal0"/>
        <w:ind w:firstLine="708"/>
        <w:jc w:val="both"/>
        <w:rPr>
          <w:bCs/>
          <w:color w:val="000000"/>
        </w:rPr>
      </w:pPr>
      <w:r w:rsidRPr="004B49D7">
        <w:rPr>
          <w:bCs/>
          <w:color w:val="000000"/>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за предоставлением услуги.</w:t>
      </w:r>
    </w:p>
    <w:p w:rsidR="00CC389E" w:rsidRPr="004B49D7" w:rsidRDefault="003B3CD9">
      <w:pPr>
        <w:spacing w:after="0" w:line="240" w:lineRule="auto"/>
        <w:ind w:firstLine="708"/>
        <w:jc w:val="both"/>
        <w:rPr>
          <w:rFonts w:ascii="Times New Roman" w:hAnsi="Times New Roman"/>
          <w:color w:val="000000"/>
          <w:sz w:val="28"/>
          <w:szCs w:val="28"/>
        </w:rPr>
      </w:pPr>
      <w:r w:rsidRPr="004B49D7">
        <w:rPr>
          <w:rFonts w:ascii="Times New Roman" w:hAnsi="Times New Roman"/>
          <w:color w:val="000000"/>
          <w:sz w:val="28"/>
          <w:szCs w:val="28"/>
        </w:rPr>
        <w:t>2.12.9. При предоставлении услуги запрещается требовать от заявителя:</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w:t>
      </w:r>
      <w:r w:rsidRPr="004B49D7">
        <w:rPr>
          <w:rFonts w:ascii="Times New Roman" w:hAnsi="Times New Roman"/>
          <w:color w:val="000000"/>
          <w:sz w:val="28"/>
          <w:szCs w:val="28"/>
        </w:rPr>
        <w:lastRenderedPageBreak/>
        <w:t>(муниципальных) услуг, за исключением документов, указанных в части 6  статьи 7 Федерального закона № 210-ФЗ;</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 изменение требований нормативных правовых актов, касающихся предоставления услуги, после первоначальной подачи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 наличие ошибок в </w:t>
      </w:r>
      <w:r w:rsidRPr="004B49D7">
        <w:rPr>
          <w:rFonts w:ascii="Times New Roman" w:hAnsi="Times New Roman"/>
          <w:bCs/>
          <w:color w:val="000000"/>
          <w:sz w:val="28"/>
          <w:szCs w:val="28"/>
        </w:rPr>
        <w:t>заявлении о выдаче разрешения на строительство, заявлении о внесении изменений, уведомлении</w:t>
      </w:r>
      <w:r w:rsidRPr="004B49D7">
        <w:rPr>
          <w:rFonts w:ascii="Times New Roman" w:hAnsi="Times New Roman"/>
          <w:color w:val="000000"/>
          <w:sz w:val="28"/>
          <w:szCs w:val="28"/>
        </w:rPr>
        <w:t xml:space="preserve">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местного самоуправления, служащего, работника многофункционального центра, работника организации, предусмотренной частью 1</w:t>
      </w:r>
      <w:r w:rsidRPr="004B49D7">
        <w:rPr>
          <w:rFonts w:ascii="Times New Roman" w:hAnsi="Times New Roman"/>
          <w:color w:val="000000"/>
          <w:sz w:val="28"/>
          <w:szCs w:val="28"/>
          <w:vertAlign w:val="superscript"/>
        </w:rPr>
        <w:t>1</w:t>
      </w:r>
      <w:r w:rsidRPr="004B49D7">
        <w:rPr>
          <w:rFonts w:ascii="Times New Roman" w:hAnsi="Times New Roman"/>
          <w:color w:val="000000"/>
          <w:sz w:val="28"/>
          <w:szCs w:val="28"/>
        </w:rPr>
        <w:t xml:space="preserve">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местного самоуправления,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w:t>
      </w:r>
      <w:r w:rsidRPr="004B49D7">
        <w:rPr>
          <w:rFonts w:ascii="Times New Roman" w:hAnsi="Times New Roman"/>
          <w:color w:val="000000"/>
          <w:sz w:val="28"/>
          <w:szCs w:val="28"/>
          <w:vertAlign w:val="superscript"/>
        </w:rPr>
        <w:t>1</w:t>
      </w:r>
      <w:r w:rsidRPr="004B49D7">
        <w:rPr>
          <w:rFonts w:ascii="Times New Roman" w:hAnsi="Times New Roman"/>
          <w:color w:val="000000"/>
          <w:sz w:val="28"/>
          <w:szCs w:val="28"/>
        </w:rPr>
        <w:t xml:space="preserve"> статьи 16 Федерального закона № 210-ФЗ, уведомляется заявитель, а также приносятся извинения за доставленные неудобства;</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w:t>
      </w:r>
      <w:r w:rsidRPr="004B49D7">
        <w:rPr>
          <w:rFonts w:ascii="Times New Roman" w:hAnsi="Times New Roman"/>
          <w:color w:val="000000"/>
          <w:sz w:val="28"/>
          <w:szCs w:val="28"/>
          <w:vertAlign w:val="superscript"/>
        </w:rPr>
        <w:t>2</w:t>
      </w:r>
      <w:r w:rsidRPr="004B49D7">
        <w:rPr>
          <w:rFonts w:ascii="Times New Roman" w:hAnsi="Times New Roman"/>
          <w:color w:val="000000"/>
          <w:sz w:val="28"/>
          <w:szCs w:val="28"/>
        </w:rPr>
        <w:t xml:space="preserve">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CC389E" w:rsidRPr="004B49D7" w:rsidRDefault="003B3CD9">
      <w:pPr>
        <w:spacing w:after="0" w:line="240" w:lineRule="auto"/>
        <w:ind w:firstLine="709"/>
        <w:jc w:val="center"/>
        <w:rPr>
          <w:rFonts w:ascii="Times New Roman" w:hAnsi="Times New Roman"/>
          <w:bCs/>
          <w:color w:val="000000"/>
          <w:sz w:val="28"/>
          <w:szCs w:val="28"/>
        </w:rPr>
      </w:pPr>
      <w:r w:rsidRPr="004B49D7">
        <w:rPr>
          <w:rFonts w:ascii="Times New Roman" w:hAnsi="Times New Roman"/>
          <w:bCs/>
          <w:color w:val="000000"/>
          <w:sz w:val="28"/>
          <w:szCs w:val="28"/>
        </w:rPr>
        <w:t>2.13. Перечень услуг, которые являются необходимыми</w:t>
      </w:r>
    </w:p>
    <w:p w:rsidR="00CC389E" w:rsidRPr="004B49D7" w:rsidRDefault="003B3CD9">
      <w:pPr>
        <w:spacing w:after="0" w:line="240" w:lineRule="auto"/>
        <w:ind w:firstLine="709"/>
        <w:jc w:val="center"/>
        <w:rPr>
          <w:rFonts w:ascii="Times New Roman" w:hAnsi="Times New Roman"/>
          <w:bCs/>
          <w:color w:val="000000"/>
          <w:sz w:val="28"/>
          <w:szCs w:val="28"/>
        </w:rPr>
      </w:pPr>
      <w:r w:rsidRPr="004B49D7">
        <w:rPr>
          <w:rFonts w:ascii="Times New Roman" w:hAnsi="Times New Roman"/>
          <w:bCs/>
          <w:color w:val="000000"/>
          <w:sz w:val="28"/>
          <w:szCs w:val="28"/>
        </w:rPr>
        <w:t>и обязательными для предоставления муниципальной услуги,</w:t>
      </w:r>
    </w:p>
    <w:p w:rsidR="00CC389E" w:rsidRPr="004B49D7" w:rsidRDefault="003B3CD9">
      <w:pPr>
        <w:spacing w:after="0" w:line="240" w:lineRule="auto"/>
        <w:ind w:firstLine="709"/>
        <w:jc w:val="center"/>
        <w:rPr>
          <w:rFonts w:ascii="Times New Roman" w:hAnsi="Times New Roman"/>
          <w:bCs/>
          <w:color w:val="000000"/>
          <w:sz w:val="28"/>
          <w:szCs w:val="28"/>
        </w:rPr>
      </w:pPr>
      <w:r w:rsidRPr="004B49D7">
        <w:rPr>
          <w:rFonts w:ascii="Times New Roman" w:hAnsi="Times New Roman"/>
          <w:bCs/>
          <w:color w:val="000000"/>
          <w:sz w:val="28"/>
          <w:szCs w:val="28"/>
        </w:rPr>
        <w:t>в том числе сведения о документе (документах),</w:t>
      </w:r>
    </w:p>
    <w:p w:rsidR="00CC389E" w:rsidRPr="004B49D7" w:rsidRDefault="003B3CD9">
      <w:pPr>
        <w:spacing w:after="0" w:line="240" w:lineRule="auto"/>
        <w:ind w:firstLine="709"/>
        <w:jc w:val="center"/>
        <w:rPr>
          <w:rFonts w:ascii="Times New Roman" w:hAnsi="Times New Roman"/>
          <w:bCs/>
          <w:color w:val="000000"/>
          <w:sz w:val="28"/>
          <w:szCs w:val="28"/>
        </w:rPr>
      </w:pPr>
      <w:r w:rsidRPr="004B49D7">
        <w:rPr>
          <w:rFonts w:ascii="Times New Roman" w:hAnsi="Times New Roman"/>
          <w:bCs/>
          <w:color w:val="000000"/>
          <w:sz w:val="28"/>
          <w:szCs w:val="28"/>
        </w:rPr>
        <w:t>выдаваемом (выдаваемых) организациями,</w:t>
      </w:r>
    </w:p>
    <w:p w:rsidR="00CC389E" w:rsidRPr="004B49D7" w:rsidRDefault="003B3CD9">
      <w:pPr>
        <w:spacing w:after="0" w:line="240" w:lineRule="auto"/>
        <w:ind w:firstLine="709"/>
        <w:jc w:val="center"/>
        <w:rPr>
          <w:rFonts w:ascii="Times New Roman" w:hAnsi="Times New Roman"/>
          <w:bCs/>
          <w:color w:val="000000"/>
          <w:sz w:val="28"/>
          <w:szCs w:val="28"/>
        </w:rPr>
      </w:pPr>
      <w:r w:rsidRPr="004B49D7">
        <w:rPr>
          <w:rFonts w:ascii="Times New Roman" w:hAnsi="Times New Roman"/>
          <w:bCs/>
          <w:color w:val="000000"/>
          <w:sz w:val="28"/>
          <w:szCs w:val="28"/>
        </w:rPr>
        <w:t>участвующими в предоставлении муниципальной услуги</w:t>
      </w:r>
    </w:p>
    <w:p w:rsidR="00CC389E" w:rsidRPr="004B49D7" w:rsidRDefault="00CC389E">
      <w:pPr>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2.13.1. </w:t>
      </w:r>
      <w:r w:rsidRPr="004B49D7">
        <w:rPr>
          <w:rFonts w:ascii="Times New Roman" w:eastAsia="Calibri" w:hAnsi="Times New Roman"/>
          <w:color w:val="000000"/>
          <w:sz w:val="28"/>
          <w:szCs w:val="28"/>
        </w:rPr>
        <w:t>В случаях, определенных статьей 49 Градостроительного кодекса Российской Федерации, у</w:t>
      </w:r>
      <w:r w:rsidRPr="004B49D7">
        <w:rPr>
          <w:rFonts w:ascii="Times New Roman" w:hAnsi="Times New Roman"/>
          <w:color w:val="000000"/>
          <w:sz w:val="28"/>
          <w:szCs w:val="28"/>
        </w:rPr>
        <w:t>слугами, необходимыми и обязательными для предоставления услуги, являются:</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2.13.1.1.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Порядок оказания данной услуги определен постановлением Правительства Российской Федерации от 5 марта 2007 г. № 145 </w:t>
      </w:r>
      <w:r w:rsidRPr="004B49D7">
        <w:rPr>
          <w:rFonts w:ascii="Times New Roman" w:hAnsi="Times New Roman"/>
          <w:bCs/>
          <w:color w:val="000000"/>
          <w:sz w:val="28"/>
          <w:szCs w:val="28"/>
        </w:rPr>
        <w:t>«</w:t>
      </w:r>
      <w:r w:rsidRPr="004B49D7">
        <w:rPr>
          <w:rFonts w:ascii="Times New Roman" w:hAnsi="Times New Roman"/>
          <w:color w:val="000000"/>
          <w:sz w:val="28"/>
          <w:szCs w:val="28"/>
        </w:rPr>
        <w:t>О порядке организации и проведения государственной экспертизы проектной документации и результатов инженерных изысканий</w:t>
      </w:r>
      <w:r w:rsidRPr="004B49D7">
        <w:rPr>
          <w:rFonts w:ascii="Times New Roman" w:hAnsi="Times New Roman"/>
          <w:bCs/>
          <w:color w:val="000000"/>
          <w:sz w:val="28"/>
          <w:szCs w:val="28"/>
        </w:rPr>
        <w:t>»</w:t>
      </w:r>
      <w:r w:rsidRPr="004B49D7">
        <w:rPr>
          <w:rFonts w:ascii="Times New Roman" w:hAnsi="Times New Roman"/>
          <w:color w:val="000000"/>
          <w:sz w:val="28"/>
          <w:szCs w:val="28"/>
        </w:rPr>
        <w:t>.</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2.13.1.2.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Порядок оказания данной услуги установлен постановлением Правительства Российской Федерации от 31 марта 2012 г. № 272 </w:t>
      </w:r>
      <w:r w:rsidRPr="004B49D7">
        <w:rPr>
          <w:rFonts w:ascii="Times New Roman" w:hAnsi="Times New Roman"/>
          <w:bCs/>
          <w:color w:val="000000"/>
          <w:sz w:val="28"/>
          <w:szCs w:val="28"/>
        </w:rPr>
        <w:t>«</w:t>
      </w:r>
      <w:r w:rsidRPr="004B49D7">
        <w:rPr>
          <w:rFonts w:ascii="Times New Roman" w:hAnsi="Times New Roman"/>
          <w:color w:val="000000"/>
          <w:sz w:val="28"/>
          <w:szCs w:val="28"/>
        </w:rPr>
        <w:t>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sidRPr="004B49D7">
        <w:rPr>
          <w:rFonts w:ascii="Times New Roman" w:hAnsi="Times New Roman"/>
          <w:bCs/>
          <w:color w:val="000000"/>
          <w:sz w:val="28"/>
          <w:szCs w:val="28"/>
        </w:rPr>
        <w:t>»</w:t>
      </w:r>
      <w:r w:rsidRPr="004B49D7">
        <w:rPr>
          <w:rFonts w:ascii="Times New Roman" w:hAnsi="Times New Roman"/>
          <w:color w:val="000000"/>
          <w:sz w:val="28"/>
          <w:szCs w:val="28"/>
        </w:rPr>
        <w:t>.</w:t>
      </w:r>
    </w:p>
    <w:p w:rsidR="00CC389E" w:rsidRPr="005F7A27" w:rsidRDefault="00CC389E">
      <w:pPr>
        <w:spacing w:after="0" w:line="240" w:lineRule="auto"/>
        <w:jc w:val="center"/>
        <w:outlineLvl w:val="0"/>
        <w:rPr>
          <w:rFonts w:ascii="Times New Roman" w:hAnsi="Times New Roman"/>
          <w:bCs/>
          <w:color w:val="000000"/>
          <w:sz w:val="10"/>
          <w:szCs w:val="10"/>
        </w:rPr>
      </w:pPr>
    </w:p>
    <w:p w:rsidR="00CC389E" w:rsidRPr="004B49D7" w:rsidRDefault="003B3CD9">
      <w:pPr>
        <w:spacing w:after="0" w:line="240" w:lineRule="auto"/>
        <w:jc w:val="center"/>
        <w:outlineLvl w:val="0"/>
        <w:rPr>
          <w:rFonts w:ascii="Times New Roman" w:hAnsi="Times New Roman"/>
          <w:bCs/>
          <w:color w:val="000000"/>
          <w:sz w:val="28"/>
          <w:szCs w:val="28"/>
        </w:rPr>
      </w:pPr>
      <w:r w:rsidRPr="004B49D7">
        <w:rPr>
          <w:rFonts w:ascii="Times New Roman" w:hAnsi="Times New Roman"/>
          <w:bCs/>
          <w:color w:val="000000"/>
          <w:sz w:val="28"/>
          <w:szCs w:val="28"/>
        </w:rPr>
        <w:t xml:space="preserve">2.14. Порядок, размер и основания взимания платы </w:t>
      </w:r>
    </w:p>
    <w:p w:rsidR="00CC389E" w:rsidRPr="004B49D7" w:rsidRDefault="003B3CD9">
      <w:pPr>
        <w:spacing w:after="0" w:line="240" w:lineRule="auto"/>
        <w:jc w:val="center"/>
        <w:outlineLvl w:val="0"/>
        <w:rPr>
          <w:rFonts w:ascii="Times New Roman" w:hAnsi="Times New Roman"/>
          <w:bCs/>
          <w:color w:val="000000"/>
          <w:sz w:val="28"/>
          <w:szCs w:val="28"/>
        </w:rPr>
      </w:pPr>
      <w:r w:rsidRPr="004B49D7">
        <w:rPr>
          <w:rFonts w:ascii="Times New Roman" w:hAnsi="Times New Roman"/>
          <w:bCs/>
          <w:color w:val="000000"/>
          <w:sz w:val="28"/>
          <w:szCs w:val="28"/>
        </w:rPr>
        <w:t>за предоставление услуг, которые являются необходимыми</w:t>
      </w:r>
    </w:p>
    <w:p w:rsidR="00CC389E" w:rsidRPr="004B49D7" w:rsidRDefault="003B3CD9">
      <w:pPr>
        <w:spacing w:after="0" w:line="240" w:lineRule="auto"/>
        <w:jc w:val="center"/>
        <w:outlineLvl w:val="0"/>
        <w:rPr>
          <w:rFonts w:ascii="Times New Roman" w:hAnsi="Times New Roman"/>
          <w:bCs/>
          <w:color w:val="000000"/>
          <w:sz w:val="28"/>
          <w:szCs w:val="28"/>
        </w:rPr>
      </w:pPr>
      <w:r w:rsidRPr="004B49D7">
        <w:rPr>
          <w:rFonts w:ascii="Times New Roman" w:hAnsi="Times New Roman"/>
          <w:bCs/>
          <w:color w:val="000000"/>
          <w:sz w:val="28"/>
          <w:szCs w:val="28"/>
        </w:rPr>
        <w:t>и обязательными для предоставления муниципальной услуги,</w:t>
      </w:r>
    </w:p>
    <w:p w:rsidR="00CC389E" w:rsidRPr="004B49D7" w:rsidRDefault="003B3CD9">
      <w:pPr>
        <w:spacing w:after="0" w:line="240" w:lineRule="auto"/>
        <w:jc w:val="center"/>
        <w:outlineLvl w:val="0"/>
        <w:rPr>
          <w:rFonts w:ascii="Times New Roman" w:hAnsi="Times New Roman"/>
          <w:bCs/>
          <w:color w:val="000000"/>
          <w:sz w:val="28"/>
          <w:szCs w:val="28"/>
        </w:rPr>
      </w:pPr>
      <w:r w:rsidRPr="004B49D7">
        <w:rPr>
          <w:rFonts w:ascii="Times New Roman" w:hAnsi="Times New Roman"/>
          <w:bCs/>
          <w:color w:val="000000"/>
          <w:sz w:val="28"/>
          <w:szCs w:val="28"/>
        </w:rPr>
        <w:t>включая информацию о методике расчета размера такой платы</w:t>
      </w:r>
    </w:p>
    <w:p w:rsidR="00CC389E" w:rsidRPr="004B49D7" w:rsidRDefault="00CC389E">
      <w:pPr>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 № 145 </w:t>
      </w:r>
      <w:r w:rsidRPr="004B49D7">
        <w:rPr>
          <w:rFonts w:ascii="Times New Roman" w:hAnsi="Times New Roman"/>
          <w:bCs/>
          <w:color w:val="000000"/>
          <w:sz w:val="28"/>
          <w:szCs w:val="28"/>
        </w:rPr>
        <w:t>«</w:t>
      </w:r>
      <w:r w:rsidRPr="004B49D7">
        <w:rPr>
          <w:rFonts w:ascii="Times New Roman" w:hAnsi="Times New Roman"/>
          <w:color w:val="000000"/>
          <w:sz w:val="28"/>
          <w:szCs w:val="28"/>
        </w:rPr>
        <w:t>О порядке организации и проведения государственной экспертизы проектной документации и результатов инженерных изысканий</w:t>
      </w:r>
      <w:r w:rsidRPr="004B49D7">
        <w:rPr>
          <w:rFonts w:ascii="Times New Roman" w:hAnsi="Times New Roman"/>
          <w:bCs/>
          <w:color w:val="000000"/>
          <w:sz w:val="28"/>
          <w:szCs w:val="28"/>
        </w:rPr>
        <w:t>»</w:t>
      </w:r>
      <w:r w:rsidRPr="004B49D7">
        <w:rPr>
          <w:rFonts w:ascii="Times New Roman" w:hAnsi="Times New Roman"/>
          <w:color w:val="000000"/>
          <w:sz w:val="28"/>
          <w:szCs w:val="28"/>
        </w:rPr>
        <w:t>;</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rsidR="00CC389E" w:rsidRPr="004B49D7" w:rsidRDefault="00CC389E">
      <w:pPr>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jc w:val="center"/>
        <w:outlineLvl w:val="0"/>
        <w:rPr>
          <w:rFonts w:ascii="Times New Roman" w:hAnsi="Times New Roman"/>
          <w:bCs/>
          <w:color w:val="000000"/>
          <w:sz w:val="28"/>
          <w:szCs w:val="28"/>
        </w:rPr>
      </w:pPr>
      <w:r w:rsidRPr="004B49D7">
        <w:rPr>
          <w:rFonts w:ascii="Times New Roman" w:hAnsi="Times New Roman"/>
          <w:bCs/>
          <w:color w:val="000000"/>
          <w:sz w:val="28"/>
          <w:szCs w:val="28"/>
        </w:rPr>
        <w:t>2.15. Максимальный срок ожидания в очереди при подаче</w:t>
      </w:r>
    </w:p>
    <w:p w:rsidR="00CC389E" w:rsidRPr="004B49D7" w:rsidRDefault="003B3CD9">
      <w:pPr>
        <w:spacing w:after="0" w:line="240" w:lineRule="auto"/>
        <w:jc w:val="center"/>
        <w:outlineLvl w:val="0"/>
        <w:rPr>
          <w:rFonts w:ascii="Times New Roman" w:hAnsi="Times New Roman"/>
          <w:bCs/>
          <w:color w:val="000000"/>
          <w:sz w:val="28"/>
          <w:szCs w:val="28"/>
        </w:rPr>
      </w:pPr>
      <w:r w:rsidRPr="004B49D7">
        <w:rPr>
          <w:rFonts w:ascii="Times New Roman" w:hAnsi="Times New Roman"/>
          <w:bCs/>
          <w:color w:val="000000"/>
          <w:sz w:val="28"/>
          <w:szCs w:val="28"/>
        </w:rPr>
        <w:t>запроса о предоставлении муниципальной услуги</w:t>
      </w:r>
    </w:p>
    <w:p w:rsidR="00CC389E" w:rsidRPr="004B49D7" w:rsidRDefault="003B3CD9">
      <w:pPr>
        <w:spacing w:after="0" w:line="240" w:lineRule="auto"/>
        <w:jc w:val="center"/>
        <w:outlineLvl w:val="0"/>
        <w:rPr>
          <w:rFonts w:ascii="Times New Roman" w:hAnsi="Times New Roman"/>
          <w:bCs/>
          <w:color w:val="000000"/>
          <w:sz w:val="28"/>
          <w:szCs w:val="28"/>
        </w:rPr>
      </w:pPr>
      <w:r w:rsidRPr="004B49D7">
        <w:rPr>
          <w:rFonts w:ascii="Times New Roman" w:hAnsi="Times New Roman"/>
          <w:bCs/>
          <w:color w:val="000000"/>
          <w:sz w:val="28"/>
          <w:szCs w:val="28"/>
        </w:rPr>
        <w:t>и при получении результата предоставления</w:t>
      </w:r>
    </w:p>
    <w:p w:rsidR="00CC389E" w:rsidRPr="004B49D7" w:rsidRDefault="003B3CD9">
      <w:pPr>
        <w:spacing w:after="0" w:line="240" w:lineRule="auto"/>
        <w:jc w:val="center"/>
        <w:outlineLvl w:val="0"/>
        <w:rPr>
          <w:rFonts w:ascii="Times New Roman" w:hAnsi="Times New Roman"/>
          <w:bCs/>
          <w:color w:val="000000"/>
          <w:sz w:val="28"/>
          <w:szCs w:val="28"/>
        </w:rPr>
      </w:pPr>
      <w:r w:rsidRPr="004B49D7">
        <w:rPr>
          <w:rFonts w:ascii="Times New Roman" w:hAnsi="Times New Roman"/>
          <w:bCs/>
          <w:color w:val="000000"/>
          <w:sz w:val="28"/>
          <w:szCs w:val="28"/>
        </w:rPr>
        <w:t>муниципальной услуги</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многофункциональном центре составляет не более 15 минут.</w:t>
      </w:r>
    </w:p>
    <w:p w:rsidR="00CC389E" w:rsidRPr="004B49D7" w:rsidRDefault="00CC389E">
      <w:pPr>
        <w:spacing w:after="0" w:line="240" w:lineRule="auto"/>
        <w:jc w:val="center"/>
        <w:rPr>
          <w:rFonts w:ascii="Times New Roman" w:hAnsi="Times New Roman"/>
          <w:color w:val="000000"/>
          <w:sz w:val="28"/>
          <w:szCs w:val="28"/>
        </w:rPr>
      </w:pPr>
    </w:p>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2.16. Требования к помещениям, в которых предоставляется</w:t>
      </w:r>
    </w:p>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муниципальная услуга</w:t>
      </w:r>
    </w:p>
    <w:p w:rsidR="00CC389E" w:rsidRPr="004B49D7" w:rsidRDefault="00CC389E">
      <w:pPr>
        <w:spacing w:after="0" w:line="240" w:lineRule="auto"/>
        <w:jc w:val="center"/>
        <w:rPr>
          <w:rFonts w:ascii="Times New Roman" w:hAnsi="Times New Roman"/>
          <w:b/>
          <w:color w:val="000000"/>
          <w:sz w:val="28"/>
          <w:szCs w:val="28"/>
        </w:rPr>
      </w:pP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Местоположение административных зданий, в которых осуществляется прием </w:t>
      </w:r>
      <w:r w:rsidRPr="004B49D7">
        <w:rPr>
          <w:rFonts w:ascii="Times New Roman" w:hAnsi="Times New Roman"/>
          <w:bCs/>
          <w:color w:val="000000"/>
          <w:sz w:val="28"/>
          <w:szCs w:val="28"/>
        </w:rPr>
        <w:t>заявлений о выдаче разрешения на строительство, заявлений о внесении изменений, уведомлений</w:t>
      </w:r>
      <w:r w:rsidRPr="004B49D7">
        <w:rPr>
          <w:rFonts w:ascii="Times New Roman" w:hAnsi="Times New Roman"/>
          <w:color w:val="000000"/>
          <w:sz w:val="28"/>
          <w:szCs w:val="28"/>
        </w:rPr>
        <w:t xml:space="preserve">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CC389E" w:rsidRPr="004B49D7" w:rsidRDefault="003B3CD9">
      <w:pPr>
        <w:widowControl w:val="0"/>
        <w:spacing w:after="0" w:line="240" w:lineRule="auto"/>
        <w:ind w:firstLine="709"/>
        <w:jc w:val="both"/>
        <w:rPr>
          <w:rFonts w:ascii="Times New Roman" w:hAnsi="Times New Roman"/>
          <w:strike/>
          <w:color w:val="000000"/>
          <w:sz w:val="28"/>
          <w:szCs w:val="28"/>
        </w:rPr>
      </w:pPr>
      <w:r w:rsidRPr="004B49D7">
        <w:rPr>
          <w:rFonts w:ascii="Times New Roman" w:hAnsi="Times New Roman"/>
          <w:color w:val="000000"/>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CC389E" w:rsidRPr="004B49D7" w:rsidRDefault="003B3CD9">
      <w:pPr>
        <w:widowControl w:val="0"/>
        <w:tabs>
          <w:tab w:val="left" w:pos="567"/>
          <w:tab w:val="left" w:pos="1134"/>
        </w:tabs>
        <w:spacing w:after="0" w:line="240" w:lineRule="auto"/>
        <w:ind w:left="709"/>
        <w:contextualSpacing/>
        <w:jc w:val="both"/>
        <w:rPr>
          <w:rFonts w:ascii="Times New Roman" w:hAnsi="Times New Roman"/>
          <w:color w:val="000000"/>
          <w:sz w:val="28"/>
          <w:szCs w:val="28"/>
        </w:rPr>
      </w:pPr>
      <w:r w:rsidRPr="004B49D7">
        <w:rPr>
          <w:rFonts w:ascii="Times New Roman" w:hAnsi="Times New Roman"/>
          <w:color w:val="000000"/>
          <w:sz w:val="28"/>
          <w:szCs w:val="28"/>
        </w:rPr>
        <w:t>наименование;</w:t>
      </w:r>
    </w:p>
    <w:p w:rsidR="00CC389E" w:rsidRPr="004B49D7" w:rsidRDefault="003B3CD9">
      <w:pPr>
        <w:widowControl w:val="0"/>
        <w:tabs>
          <w:tab w:val="left" w:pos="567"/>
          <w:tab w:val="left" w:pos="1134"/>
        </w:tabs>
        <w:spacing w:after="0" w:line="240" w:lineRule="auto"/>
        <w:ind w:left="709"/>
        <w:contextualSpacing/>
        <w:jc w:val="both"/>
        <w:rPr>
          <w:rFonts w:ascii="Times New Roman" w:hAnsi="Times New Roman"/>
          <w:color w:val="000000"/>
          <w:sz w:val="28"/>
          <w:szCs w:val="28"/>
        </w:rPr>
      </w:pPr>
      <w:r w:rsidRPr="004B49D7">
        <w:rPr>
          <w:rFonts w:ascii="Times New Roman" w:hAnsi="Times New Roman"/>
          <w:color w:val="000000"/>
          <w:sz w:val="28"/>
          <w:szCs w:val="28"/>
        </w:rPr>
        <w:t>местонахождение и юридический адрес;</w:t>
      </w:r>
    </w:p>
    <w:p w:rsidR="00CC389E" w:rsidRPr="004B49D7" w:rsidRDefault="003B3CD9">
      <w:pPr>
        <w:widowControl w:val="0"/>
        <w:tabs>
          <w:tab w:val="left" w:pos="567"/>
          <w:tab w:val="left" w:pos="1134"/>
        </w:tabs>
        <w:spacing w:after="0" w:line="240" w:lineRule="auto"/>
        <w:ind w:left="709"/>
        <w:contextualSpacing/>
        <w:jc w:val="both"/>
        <w:rPr>
          <w:rFonts w:ascii="Times New Roman" w:hAnsi="Times New Roman"/>
          <w:color w:val="000000"/>
          <w:sz w:val="28"/>
          <w:szCs w:val="28"/>
        </w:rPr>
      </w:pPr>
      <w:r w:rsidRPr="004B49D7">
        <w:rPr>
          <w:rFonts w:ascii="Times New Roman" w:hAnsi="Times New Roman"/>
          <w:color w:val="000000"/>
          <w:sz w:val="28"/>
          <w:szCs w:val="28"/>
        </w:rPr>
        <w:t>режим работы;</w:t>
      </w:r>
    </w:p>
    <w:p w:rsidR="00CC389E" w:rsidRPr="004B49D7" w:rsidRDefault="003B3CD9">
      <w:pPr>
        <w:widowControl w:val="0"/>
        <w:tabs>
          <w:tab w:val="left" w:pos="567"/>
          <w:tab w:val="left" w:pos="1134"/>
        </w:tabs>
        <w:spacing w:after="0" w:line="240" w:lineRule="auto"/>
        <w:ind w:left="709"/>
        <w:contextualSpacing/>
        <w:jc w:val="both"/>
        <w:rPr>
          <w:rFonts w:ascii="Times New Roman" w:hAnsi="Times New Roman"/>
          <w:color w:val="000000"/>
          <w:sz w:val="28"/>
          <w:szCs w:val="28"/>
        </w:rPr>
      </w:pPr>
      <w:r w:rsidRPr="004B49D7">
        <w:rPr>
          <w:rFonts w:ascii="Times New Roman" w:hAnsi="Times New Roman"/>
          <w:color w:val="000000"/>
          <w:sz w:val="28"/>
          <w:szCs w:val="28"/>
        </w:rPr>
        <w:t>график приема;</w:t>
      </w:r>
    </w:p>
    <w:p w:rsidR="00CC389E" w:rsidRPr="004B49D7" w:rsidRDefault="003B3CD9">
      <w:pPr>
        <w:widowControl w:val="0"/>
        <w:tabs>
          <w:tab w:val="left" w:pos="567"/>
          <w:tab w:val="left" w:pos="1134"/>
        </w:tabs>
        <w:spacing w:after="0" w:line="240" w:lineRule="auto"/>
        <w:ind w:left="709"/>
        <w:contextualSpacing/>
        <w:jc w:val="both"/>
        <w:rPr>
          <w:rFonts w:ascii="Times New Roman" w:hAnsi="Times New Roman"/>
          <w:color w:val="000000"/>
          <w:sz w:val="28"/>
          <w:szCs w:val="28"/>
        </w:rPr>
      </w:pPr>
      <w:r w:rsidRPr="004B49D7">
        <w:rPr>
          <w:rFonts w:ascii="Times New Roman" w:hAnsi="Times New Roman"/>
          <w:color w:val="000000"/>
          <w:sz w:val="28"/>
          <w:szCs w:val="28"/>
        </w:rPr>
        <w:t>номера телефонов для справок.</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Помещения, в которых предоставляется услуга, должны соответствовать санитарно-эпидемиологическим правилам и нормативам.</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Помещения, в которых предоставляется услуга, оснащаются:</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противопожарной системой и средствами пожаротушения;</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системой оповещения о возникновении чрезвычайной ситуации;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средствами оказания первой медицинской помощи;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туалетными комнатами для посетителей.</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Места для заполнения </w:t>
      </w:r>
      <w:r w:rsidRPr="004B49D7">
        <w:rPr>
          <w:rFonts w:ascii="Times New Roman" w:hAnsi="Times New Roman"/>
          <w:bCs/>
          <w:color w:val="000000"/>
          <w:sz w:val="28"/>
          <w:szCs w:val="28"/>
        </w:rPr>
        <w:t>заявлений о выдаче разрешения на строительство, заявлений о внесении изменений, уведомлений</w:t>
      </w:r>
      <w:r w:rsidRPr="004B49D7">
        <w:rPr>
          <w:rFonts w:ascii="Times New Roman" w:hAnsi="Times New Roman"/>
          <w:color w:val="000000"/>
          <w:sz w:val="28"/>
          <w:szCs w:val="28"/>
        </w:rPr>
        <w:t xml:space="preserve"> оборудуются стульями, столами (стойками), бланками </w:t>
      </w:r>
      <w:r w:rsidRPr="004B49D7">
        <w:rPr>
          <w:rFonts w:ascii="Times New Roman" w:hAnsi="Times New Roman"/>
          <w:bCs/>
          <w:color w:val="000000"/>
          <w:sz w:val="28"/>
          <w:szCs w:val="28"/>
        </w:rPr>
        <w:t>заявлений о выдаче разрешения на строительство, заявлений о внесении изменений, уведомлений</w:t>
      </w:r>
      <w:r w:rsidRPr="004B49D7">
        <w:rPr>
          <w:rFonts w:ascii="Times New Roman" w:hAnsi="Times New Roman"/>
          <w:color w:val="000000"/>
          <w:sz w:val="28"/>
          <w:szCs w:val="28"/>
        </w:rPr>
        <w:t>, письменными принадлежностями.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Места приема заявителей оборудуются информационными табличками (вывесками) с указанием:</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номера кабинета и наименования отдела;</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фамилии, имени и отчества (последнее – при наличии), должности ответственного лица за прием документов;</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графика приема заявителей.</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Лицо, ответственное за прием документов, должно иметь настольную табличку с указанием фамилии, имени, отчества и должности.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предоставлении услуги инвалидам обеспечиваются:</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возможность беспрепятственного доступа к объекту (зданию, помещению), в котором предоставляется услуга;</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сопровождение инвалидов, имеющих стойкие расстройства функции зрения и самостоятельного передвижения;</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допуск сурдопереводчика и тифлосурдопереводчика;</w:t>
      </w:r>
    </w:p>
    <w:p w:rsidR="00CC389E" w:rsidRPr="004B49D7" w:rsidRDefault="003B3CD9">
      <w:pPr>
        <w:widowControl w:val="0"/>
        <w:spacing w:after="0" w:line="240" w:lineRule="auto"/>
        <w:ind w:firstLine="709"/>
        <w:jc w:val="both"/>
        <w:rPr>
          <w:rFonts w:ascii="Times New Roman" w:hAnsi="Times New Roman"/>
          <w:strike/>
          <w:color w:val="000000"/>
          <w:sz w:val="28"/>
          <w:szCs w:val="28"/>
        </w:rPr>
      </w:pPr>
      <w:r w:rsidRPr="004B49D7">
        <w:rPr>
          <w:rFonts w:ascii="Times New Roman" w:hAnsi="Times New Roman"/>
          <w:color w:val="000000"/>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оказание инвалидам помощи в преодолении барьеров, мешающих </w:t>
      </w:r>
      <w:r w:rsidRPr="004B49D7">
        <w:rPr>
          <w:rFonts w:ascii="Times New Roman" w:hAnsi="Times New Roman"/>
          <w:color w:val="000000"/>
          <w:sz w:val="28"/>
          <w:szCs w:val="28"/>
        </w:rPr>
        <w:lastRenderedPageBreak/>
        <w:t>получению ими государственных и муниципальных услуг наравне с другими лицами.</w:t>
      </w:r>
    </w:p>
    <w:p w:rsidR="00CC389E" w:rsidRPr="004B49D7" w:rsidRDefault="00CC389E">
      <w:pPr>
        <w:spacing w:after="0" w:line="240" w:lineRule="auto"/>
        <w:jc w:val="center"/>
        <w:rPr>
          <w:rFonts w:ascii="Times New Roman" w:hAnsi="Times New Roman"/>
          <w:bCs/>
          <w:color w:val="000000"/>
          <w:sz w:val="28"/>
          <w:szCs w:val="28"/>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2.17. Показатели доступности и качества муниципальной услуги</w:t>
      </w:r>
    </w:p>
    <w:p w:rsidR="00CC389E" w:rsidRPr="004B49D7" w:rsidRDefault="00CC389E">
      <w:pPr>
        <w:spacing w:after="0" w:line="240" w:lineRule="auto"/>
        <w:jc w:val="center"/>
        <w:rPr>
          <w:rFonts w:ascii="Times New Roman" w:eastAsia="Calibri" w:hAnsi="Times New Roman"/>
          <w:color w:val="000000"/>
          <w:sz w:val="28"/>
          <w:szCs w:val="28"/>
        </w:rPr>
      </w:pP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2.17.1. Основными показателями доступности предоставления </w:t>
      </w:r>
      <w:r w:rsidRPr="004B49D7">
        <w:rPr>
          <w:rFonts w:ascii="Times New Roman" w:hAnsi="Times New Roman"/>
          <w:color w:val="000000"/>
          <w:sz w:val="28"/>
          <w:szCs w:val="28"/>
        </w:rPr>
        <w:t>услуги</w:t>
      </w:r>
      <w:r w:rsidRPr="004B49D7">
        <w:rPr>
          <w:rFonts w:ascii="Times New Roman" w:eastAsia="Calibri" w:hAnsi="Times New Roman"/>
          <w:color w:val="000000"/>
          <w:sz w:val="28"/>
          <w:szCs w:val="28"/>
        </w:rPr>
        <w:t xml:space="preserve"> являются:</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наличие полной и понятной информации о порядке, сроках и ходе предоставления </w:t>
      </w:r>
      <w:r w:rsidRPr="004B49D7">
        <w:rPr>
          <w:rFonts w:ascii="Times New Roman" w:hAnsi="Times New Roman"/>
          <w:color w:val="000000"/>
          <w:sz w:val="28"/>
          <w:szCs w:val="28"/>
        </w:rPr>
        <w:t xml:space="preserve">услуги </w:t>
      </w:r>
      <w:r w:rsidRPr="004B49D7">
        <w:rPr>
          <w:rFonts w:ascii="Times New Roman" w:eastAsia="Calibri" w:hAnsi="Times New Roman"/>
          <w:color w:val="000000"/>
          <w:sz w:val="28"/>
          <w:szCs w:val="28"/>
        </w:rPr>
        <w:t xml:space="preserve">в информационно-телекоммуникационных сетях общего пользования (в том числе в сети </w:t>
      </w:r>
      <w:r w:rsidRPr="004B49D7">
        <w:rPr>
          <w:rFonts w:ascii="Times New Roman" w:hAnsi="Times New Roman"/>
          <w:bCs/>
          <w:color w:val="000000"/>
          <w:sz w:val="28"/>
          <w:szCs w:val="28"/>
        </w:rPr>
        <w:t>«</w:t>
      </w:r>
      <w:r w:rsidRPr="004B49D7">
        <w:rPr>
          <w:rFonts w:ascii="Times New Roman" w:eastAsia="Calibri" w:hAnsi="Times New Roman"/>
          <w:color w:val="000000"/>
          <w:sz w:val="28"/>
          <w:szCs w:val="28"/>
        </w:rPr>
        <w:t>Интернет</w:t>
      </w:r>
      <w:r w:rsidRPr="004B49D7">
        <w:rPr>
          <w:rFonts w:ascii="Times New Roman" w:hAnsi="Times New Roman"/>
          <w:bCs/>
          <w:color w:val="000000"/>
          <w:sz w:val="28"/>
          <w:szCs w:val="28"/>
        </w:rPr>
        <w:t>»</w:t>
      </w:r>
      <w:r w:rsidRPr="004B49D7">
        <w:rPr>
          <w:rFonts w:ascii="Times New Roman" w:eastAsia="Calibri" w:hAnsi="Times New Roman"/>
          <w:color w:val="000000"/>
          <w:sz w:val="28"/>
          <w:szCs w:val="28"/>
        </w:rPr>
        <w:t>), средствах массовой информации;</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возможность получения заявителем уведомлений о предоставлении услуги с помощью </w:t>
      </w:r>
      <w:r w:rsidRPr="004B49D7">
        <w:rPr>
          <w:rFonts w:ascii="Times New Roman" w:hAnsi="Times New Roman"/>
          <w:color w:val="000000"/>
          <w:sz w:val="28"/>
          <w:szCs w:val="28"/>
        </w:rPr>
        <w:t>Единого портала, регионального портала</w:t>
      </w:r>
      <w:r w:rsidRPr="004B49D7">
        <w:rPr>
          <w:rFonts w:ascii="Times New Roman" w:eastAsia="Calibri" w:hAnsi="Times New Roman"/>
          <w:color w:val="000000"/>
          <w:sz w:val="28"/>
          <w:szCs w:val="28"/>
        </w:rPr>
        <w:t>;</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возможность получения информации о ходе предоставления </w:t>
      </w:r>
      <w:r w:rsidRPr="004B49D7">
        <w:rPr>
          <w:rFonts w:ascii="Times New Roman" w:hAnsi="Times New Roman"/>
          <w:color w:val="000000"/>
          <w:sz w:val="28"/>
          <w:szCs w:val="28"/>
        </w:rPr>
        <w:t>услуги</w:t>
      </w:r>
      <w:r w:rsidRPr="004B49D7">
        <w:rPr>
          <w:rFonts w:ascii="Times New Roman" w:eastAsia="Calibri" w:hAnsi="Times New Roman"/>
          <w:color w:val="000000"/>
          <w:sz w:val="28"/>
          <w:szCs w:val="28"/>
        </w:rPr>
        <w:t>, в том числе с использованием информационно-коммуникационных технологий.</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2.17.2. Основными показателями качества предоставления услуги являются:</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своевременность предоставления </w:t>
      </w:r>
      <w:r w:rsidRPr="004B49D7">
        <w:rPr>
          <w:rFonts w:ascii="Times New Roman" w:hAnsi="Times New Roman"/>
          <w:color w:val="000000"/>
          <w:sz w:val="28"/>
          <w:szCs w:val="28"/>
        </w:rPr>
        <w:t>услуги</w:t>
      </w:r>
      <w:r w:rsidRPr="004B49D7">
        <w:rPr>
          <w:rFonts w:ascii="Times New Roman" w:eastAsia="Calibri" w:hAnsi="Times New Roman"/>
          <w:color w:val="000000"/>
          <w:sz w:val="28"/>
          <w:szCs w:val="28"/>
        </w:rPr>
        <w:t xml:space="preserve"> в соответствии со стандартом ее предоставления, установленным настоящим Административным регламентом;</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минимально возможное количество взаимодействий гражданина с должностными лицами, участвующими в предоставлении </w:t>
      </w:r>
      <w:r w:rsidRPr="004B49D7">
        <w:rPr>
          <w:rFonts w:ascii="Times New Roman" w:hAnsi="Times New Roman"/>
          <w:color w:val="000000"/>
          <w:sz w:val="28"/>
          <w:szCs w:val="28"/>
        </w:rPr>
        <w:t>услуги</w:t>
      </w:r>
      <w:r w:rsidRPr="004B49D7">
        <w:rPr>
          <w:rFonts w:ascii="Times New Roman" w:eastAsia="Calibri" w:hAnsi="Times New Roman"/>
          <w:color w:val="000000"/>
          <w:sz w:val="28"/>
          <w:szCs w:val="28"/>
        </w:rPr>
        <w:t>;</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отсутствие нарушений установленных сроков в процессе предоставления услуги;</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отсутствие заявлений об оспаривании решений, действий (бездействия) </w:t>
      </w:r>
      <w:r w:rsidRPr="004B49D7">
        <w:rPr>
          <w:rFonts w:ascii="Times New Roman" w:hAnsi="Times New Roman"/>
          <w:color w:val="000000"/>
          <w:sz w:val="28"/>
          <w:szCs w:val="28"/>
        </w:rPr>
        <w:t>уполномоченного органа местного самоуправления</w:t>
      </w:r>
      <w:r w:rsidRPr="004B49D7">
        <w:rPr>
          <w:rFonts w:ascii="Times New Roman" w:eastAsia="Calibri" w:hAnsi="Times New Roman"/>
          <w:color w:val="000000"/>
          <w:sz w:val="28"/>
          <w:szCs w:val="28"/>
        </w:rPr>
        <w:t>,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2.17.3. Информирование о порядке предоставления услуги осуществляется:</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1) непосредственно при личном приеме заявителя в </w:t>
      </w:r>
      <w:r w:rsidRPr="004B49D7">
        <w:rPr>
          <w:rFonts w:ascii="Times New Roman" w:eastAsia="Calibri" w:hAnsi="Times New Roman"/>
          <w:bCs/>
          <w:color w:val="000000"/>
          <w:sz w:val="28"/>
          <w:szCs w:val="28"/>
        </w:rPr>
        <w:t xml:space="preserve">уполномоченном органе местного самоуправления </w:t>
      </w:r>
      <w:r w:rsidRPr="004B49D7">
        <w:rPr>
          <w:rFonts w:ascii="Times New Roman" w:eastAsia="Calibri" w:hAnsi="Times New Roman"/>
          <w:color w:val="000000"/>
          <w:sz w:val="28"/>
          <w:szCs w:val="28"/>
        </w:rPr>
        <w:t>или в многофункциональном центре;</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2) по телефону в уполномоченном органе государственной власти, органе местного самоуправления, организации или многофункциональном центре;</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3) письменно, в том числе посредством электронной почты, факсимильной связи;</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4) посредством размещения в открытой и доступной форме информации:</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на Едином портале </w:t>
      </w:r>
      <w:bookmarkStart w:id="0" w:name="_Hlk117831188"/>
      <w:r w:rsidRPr="004B49D7">
        <w:rPr>
          <w:rFonts w:ascii="Times New Roman" w:eastAsia="Calibri" w:hAnsi="Times New Roman"/>
          <w:color w:val="000000"/>
          <w:sz w:val="28"/>
          <w:szCs w:val="28"/>
        </w:rPr>
        <w:t>(https://www.gosuslugi.ru/)</w:t>
      </w:r>
      <w:bookmarkEnd w:id="0"/>
      <w:r w:rsidRPr="004B49D7">
        <w:rPr>
          <w:rFonts w:ascii="Times New Roman" w:eastAsia="Calibri" w:hAnsi="Times New Roman"/>
          <w:color w:val="000000"/>
          <w:sz w:val="28"/>
          <w:szCs w:val="28"/>
        </w:rPr>
        <w:t>;</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на региональном портале </w:t>
      </w:r>
      <w:bookmarkStart w:id="1" w:name="_Hlk117831198"/>
      <w:r w:rsidRPr="004B49D7">
        <w:rPr>
          <w:rFonts w:ascii="Times New Roman" w:eastAsia="Calibri" w:hAnsi="Times New Roman"/>
          <w:color w:val="000000"/>
          <w:sz w:val="28"/>
          <w:szCs w:val="28"/>
        </w:rPr>
        <w:t>(https://pgu.krasnodar.ru/)</w:t>
      </w:r>
      <w:bookmarkEnd w:id="1"/>
      <w:r w:rsidRPr="004B49D7">
        <w:rPr>
          <w:rFonts w:ascii="Times New Roman" w:eastAsia="Calibri" w:hAnsi="Times New Roman"/>
          <w:color w:val="000000"/>
          <w:sz w:val="28"/>
          <w:szCs w:val="28"/>
        </w:rPr>
        <w:t>;</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Pr>
          <w:rFonts w:ascii="Times New Roman" w:hAnsi="Times New Roman"/>
          <w:sz w:val="28"/>
          <w:szCs w:val="28"/>
        </w:rPr>
        <w:t>на официальном сайте муниципального образования Ейский район (www.yeiskraion.ru)</w:t>
      </w:r>
      <w:r w:rsidRPr="004B49D7">
        <w:rPr>
          <w:rFonts w:ascii="Times New Roman" w:eastAsia="Calibri" w:hAnsi="Times New Roman"/>
          <w:color w:val="000000"/>
          <w:sz w:val="28"/>
          <w:szCs w:val="28"/>
        </w:rPr>
        <w:t>;</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5) посредством размещения информации на информационных стендах уполномоченного органа или многофункционального центра.</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2.17.4. Информирование осуществляется по вопросам, касающимся:</w:t>
      </w:r>
    </w:p>
    <w:p w:rsidR="00CC389E" w:rsidRPr="004B49D7" w:rsidRDefault="003B3CD9">
      <w:pPr>
        <w:widowControl w:val="0"/>
        <w:spacing w:after="0" w:line="240" w:lineRule="auto"/>
        <w:ind w:firstLine="709"/>
        <w:jc w:val="both"/>
        <w:rPr>
          <w:rFonts w:ascii="Times New Roman" w:eastAsia="Calibri" w:hAnsi="Times New Roman"/>
          <w:bCs/>
          <w:color w:val="000000"/>
          <w:sz w:val="28"/>
          <w:szCs w:val="28"/>
        </w:rPr>
      </w:pPr>
      <w:r w:rsidRPr="004B49D7">
        <w:rPr>
          <w:rFonts w:ascii="Times New Roman" w:eastAsia="Calibri" w:hAnsi="Times New Roman"/>
          <w:color w:val="000000"/>
          <w:sz w:val="28"/>
          <w:szCs w:val="28"/>
        </w:rPr>
        <w:lastRenderedPageBreak/>
        <w:t xml:space="preserve">способов подачи </w:t>
      </w:r>
      <w:r w:rsidRPr="004B49D7">
        <w:rPr>
          <w:rFonts w:ascii="Times New Roman" w:eastAsia="Calibri" w:hAnsi="Times New Roman"/>
          <w:bCs/>
          <w:color w:val="000000"/>
          <w:sz w:val="28"/>
          <w:szCs w:val="28"/>
        </w:rPr>
        <w:t xml:space="preserve">заявления о выдаче разрешения на строительство, заявления о внесении изменений, </w:t>
      </w:r>
      <w:r w:rsidRPr="004B49D7">
        <w:rPr>
          <w:rFonts w:ascii="Times New Roman" w:eastAsia="Calibri" w:hAnsi="Times New Roman"/>
          <w:color w:val="000000"/>
          <w:sz w:val="28"/>
          <w:szCs w:val="28"/>
        </w:rPr>
        <w:t>уведомления</w:t>
      </w:r>
      <w:r w:rsidRPr="004B49D7">
        <w:rPr>
          <w:rFonts w:ascii="Times New Roman" w:eastAsia="Calibri" w:hAnsi="Times New Roman"/>
          <w:bCs/>
          <w:color w:val="000000"/>
          <w:sz w:val="28"/>
          <w:szCs w:val="28"/>
        </w:rPr>
        <w:t>;</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о предоставлении услуги;</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адресов уполномоченного органа и многофункциональных центров, обращение в которые необходимо для предоставления услуги;</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справочной информации о работе уполномоченного органа;</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документов, необходимых для предоставления услуги;</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порядка и сроков предоставления услуги;</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порядка получения сведений о ходе рассмотрения </w:t>
      </w:r>
      <w:r w:rsidRPr="004B49D7">
        <w:rPr>
          <w:rFonts w:ascii="Times New Roman" w:eastAsia="Calibri"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eastAsia="Calibri" w:hAnsi="Times New Roman"/>
          <w:color w:val="000000"/>
          <w:sz w:val="28"/>
          <w:szCs w:val="28"/>
        </w:rPr>
        <w:t xml:space="preserve"> и о результатах предоставления услуги;</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Получение информации по вопросам предоставления услуги осуществляется бесплатно.</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2.17.5.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Если должностное лицо уполномоченного органа не может самостоятельно дать ответ, телефонный звонок</w:t>
      </w:r>
      <w:r w:rsidRPr="004B49D7">
        <w:rPr>
          <w:rFonts w:ascii="Times New Roman" w:eastAsia="Calibri" w:hAnsi="Times New Roman"/>
          <w:i/>
          <w:color w:val="000000"/>
          <w:sz w:val="28"/>
          <w:szCs w:val="28"/>
        </w:rPr>
        <w:t xml:space="preserve"> </w:t>
      </w:r>
      <w:r w:rsidRPr="004B49D7">
        <w:rPr>
          <w:rFonts w:ascii="Times New Roman" w:eastAsia="Calibri" w:hAnsi="Times New Roman"/>
          <w:color w:val="000000"/>
          <w:sz w:val="28"/>
          <w:szCs w:val="28"/>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изложить обращение в письменной форме; </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назначить другое время для консультаций.</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Продолжительность информирования по телефону не должна превышать 10 минут.</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Информирование осуществляется в соответствии с графиком приема граждан.</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2.17.6. На Едином портале размещаются сведения, предусмотренные Положением о федеральной государственной информационной системе </w:t>
      </w:r>
      <w:r w:rsidRPr="004B49D7">
        <w:rPr>
          <w:rFonts w:ascii="Times New Roman" w:hAnsi="Times New Roman"/>
          <w:bCs/>
          <w:color w:val="000000"/>
          <w:sz w:val="28"/>
          <w:szCs w:val="28"/>
        </w:rPr>
        <w:t>«</w:t>
      </w:r>
      <w:r w:rsidRPr="004B49D7">
        <w:rPr>
          <w:rFonts w:ascii="Times New Roman" w:eastAsia="Calibri" w:hAnsi="Times New Roman"/>
          <w:color w:val="000000"/>
          <w:sz w:val="28"/>
          <w:szCs w:val="28"/>
        </w:rPr>
        <w:t>Федеральный реестр государственных и муниципальных услуг (функций)</w:t>
      </w:r>
      <w:r w:rsidRPr="004B49D7">
        <w:rPr>
          <w:rFonts w:ascii="Times New Roman" w:hAnsi="Times New Roman"/>
          <w:bCs/>
          <w:color w:val="000000"/>
          <w:sz w:val="28"/>
          <w:szCs w:val="28"/>
        </w:rPr>
        <w:t>»</w:t>
      </w:r>
      <w:r w:rsidRPr="004B49D7">
        <w:rPr>
          <w:rFonts w:ascii="Times New Roman" w:eastAsia="Calibri" w:hAnsi="Times New Roman"/>
          <w:color w:val="000000"/>
          <w:sz w:val="28"/>
          <w:szCs w:val="28"/>
        </w:rPr>
        <w:t>, утвержденным постановлением Правительства Российской Федерации от                    24 октября 2011 г. № 861.</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lastRenderedPageBreak/>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2.17.7. На официальном сайте органа местного самоуправления, на стендах в местах предоставления услуги и в многофункциональном центре размещается следующая справочная информация:</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о месте нахождения и графике работы уполномоченного органа, ответственного за предоставление услуги, а также многофункциональных центров;</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справочные телефоны уполномоченного органа, ответственного за предоставление услуги, в том числе номер телефона-автоинформатора (при наличии);</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адрес официального сайта органа местного самоуправления, а также электронной почты и (или) формы обратной связи его уполномоченного органа в сети </w:t>
      </w:r>
      <w:r w:rsidRPr="004B49D7">
        <w:rPr>
          <w:rFonts w:ascii="Times New Roman" w:hAnsi="Times New Roman"/>
          <w:bCs/>
          <w:color w:val="000000"/>
          <w:sz w:val="28"/>
          <w:szCs w:val="28"/>
        </w:rPr>
        <w:t>«</w:t>
      </w:r>
      <w:r w:rsidRPr="004B49D7">
        <w:rPr>
          <w:rFonts w:ascii="Times New Roman" w:eastAsia="Calibri" w:hAnsi="Times New Roman"/>
          <w:color w:val="000000"/>
          <w:sz w:val="28"/>
          <w:szCs w:val="28"/>
        </w:rPr>
        <w:t>Интернет</w:t>
      </w:r>
      <w:r w:rsidRPr="004B49D7">
        <w:rPr>
          <w:rFonts w:ascii="Times New Roman" w:hAnsi="Times New Roman"/>
          <w:bCs/>
          <w:color w:val="000000"/>
          <w:sz w:val="28"/>
          <w:szCs w:val="28"/>
        </w:rPr>
        <w:t>»</w:t>
      </w:r>
      <w:r w:rsidRPr="004B49D7">
        <w:rPr>
          <w:rFonts w:ascii="Times New Roman" w:eastAsia="Calibri" w:hAnsi="Times New Roman"/>
          <w:color w:val="000000"/>
          <w:sz w:val="28"/>
          <w:szCs w:val="28"/>
        </w:rPr>
        <w:t>.</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2.17.8. В залах ожидания уполномоченного органа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2.17.9.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органом местного самоуправления с учетом требований к информированию, установленных Административным регламентом.</w:t>
      </w:r>
    </w:p>
    <w:p w:rsidR="00CC389E" w:rsidRPr="004B49D7" w:rsidRDefault="003B3CD9">
      <w:pPr>
        <w:widowControl w:val="0"/>
        <w:spacing w:after="0" w:line="240" w:lineRule="auto"/>
        <w:ind w:firstLine="709"/>
        <w:jc w:val="both"/>
        <w:rPr>
          <w:rFonts w:ascii="Times New Roman" w:eastAsia="Calibri" w:hAnsi="Times New Roman"/>
          <w:color w:val="000000"/>
          <w:sz w:val="28"/>
          <w:szCs w:val="28"/>
        </w:rPr>
      </w:pPr>
      <w:r w:rsidRPr="004B49D7">
        <w:rPr>
          <w:rFonts w:ascii="Times New Roman" w:eastAsia="Calibri" w:hAnsi="Times New Roman"/>
          <w:color w:val="000000"/>
          <w:sz w:val="28"/>
          <w:szCs w:val="28"/>
        </w:rPr>
        <w:t xml:space="preserve">2.17.10. Информация о ходе рассмотрения </w:t>
      </w:r>
      <w:r w:rsidRPr="004B49D7">
        <w:rPr>
          <w:rFonts w:ascii="Times New Roman" w:eastAsia="Calibri"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eastAsia="Calibri" w:hAnsi="Times New Roman"/>
          <w:color w:val="000000"/>
          <w:sz w:val="28"/>
          <w:szCs w:val="28"/>
        </w:rPr>
        <w:t xml:space="preserve">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уполномоченном органе при обращении заявителя лично, по телефону посредством электронной почты. </w:t>
      </w:r>
    </w:p>
    <w:p w:rsidR="00CC389E" w:rsidRPr="004B49D7" w:rsidRDefault="00CC389E">
      <w:pPr>
        <w:spacing w:after="0" w:line="240" w:lineRule="auto"/>
        <w:rPr>
          <w:rFonts w:ascii="Times New Roman" w:eastAsia="Calibri" w:hAnsi="Times New Roman"/>
          <w:color w:val="000000"/>
          <w:sz w:val="20"/>
          <w:szCs w:val="20"/>
        </w:rPr>
      </w:pPr>
    </w:p>
    <w:p w:rsidR="00CC389E" w:rsidRPr="004B49D7" w:rsidRDefault="003B3C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lang w:val="en-US"/>
        </w:rPr>
        <w:t>III</w:t>
      </w:r>
      <w:r w:rsidRPr="004B49D7">
        <w:rPr>
          <w:rFonts w:ascii="Times New Roman" w:hAnsi="Times New Roman"/>
          <w:color w:val="000000"/>
          <w:sz w:val="28"/>
          <w:szCs w:val="28"/>
        </w:rPr>
        <w:t>. Состав, последовательность и сроки выполнения</w:t>
      </w:r>
    </w:p>
    <w:p w:rsidR="00CC389E" w:rsidRPr="004B49D7" w:rsidRDefault="003B3C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административных процедур, требования к порядку их выполнения,</w:t>
      </w:r>
    </w:p>
    <w:p w:rsidR="00CC389E" w:rsidRPr="004B49D7" w:rsidRDefault="003B3C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 том числе особенности выполнения административных процедур</w:t>
      </w:r>
    </w:p>
    <w:p w:rsidR="00CC389E" w:rsidRPr="004B49D7" w:rsidRDefault="003B3C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 электронной форме, а также особенности выполнения</w:t>
      </w:r>
    </w:p>
    <w:p w:rsidR="00CC389E" w:rsidRPr="004B49D7" w:rsidRDefault="003B3C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административных процедур в многофункциональных центрах</w:t>
      </w:r>
    </w:p>
    <w:p w:rsidR="00CC389E" w:rsidRPr="004B49D7" w:rsidRDefault="00CC389E">
      <w:pPr>
        <w:widowControl w:val="0"/>
        <w:spacing w:after="0" w:line="240" w:lineRule="auto"/>
        <w:jc w:val="center"/>
        <w:rPr>
          <w:rFonts w:ascii="Times New Roman" w:hAnsi="Times New Roman"/>
          <w:color w:val="000000"/>
          <w:sz w:val="20"/>
          <w:szCs w:val="20"/>
        </w:rPr>
      </w:pPr>
    </w:p>
    <w:p w:rsidR="00CC389E" w:rsidRDefault="003B3C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3.1. Перечень вариантов предоставления</w:t>
      </w:r>
    </w:p>
    <w:p w:rsidR="00CC389E" w:rsidRDefault="003B3C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муниципальной услуги, включающий в том числе варианты</w:t>
      </w:r>
    </w:p>
    <w:p w:rsidR="00CC389E" w:rsidRDefault="003B3C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предоставления муниципальной услуги, необходимый</w:t>
      </w:r>
    </w:p>
    <w:p w:rsidR="00CC389E" w:rsidRDefault="003B3C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для исправления допущенных опечаток и ошибок в выданных</w:t>
      </w:r>
    </w:p>
    <w:p w:rsidR="00CC389E" w:rsidRDefault="003B3C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lastRenderedPageBreak/>
        <w:t>в результате предоставления муниципальной услуги документах и</w:t>
      </w:r>
    </w:p>
    <w:p w:rsidR="00CC389E" w:rsidRDefault="003B3C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созданных реестровых записях, для выдачи дубликата документа,</w:t>
      </w:r>
    </w:p>
    <w:p w:rsidR="00CC389E" w:rsidRDefault="003B3C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выданного по результатам предоставления</w:t>
      </w:r>
    </w:p>
    <w:p w:rsidR="00CC389E" w:rsidRDefault="003B3C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муниципальной услуги, в том числе исчерпывающий перечень</w:t>
      </w:r>
    </w:p>
    <w:p w:rsidR="00CC389E" w:rsidRDefault="003B3C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оснований для отказа в выдаче такого дубликата, а также</w:t>
      </w:r>
    </w:p>
    <w:p w:rsidR="00CC389E" w:rsidRDefault="003B3C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порядок оставления запроса заявителя о предоставлении</w:t>
      </w:r>
    </w:p>
    <w:p w:rsidR="00CC389E" w:rsidRDefault="003B3C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муниципальной услуги без рассмотрения</w:t>
      </w:r>
    </w:p>
    <w:p w:rsidR="00CC389E" w:rsidRDefault="003B3C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2.6.3(при необходимости)</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0"/>
          <w:szCs w:val="20"/>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3.1.1.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 </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3.1.1.1. Вариант 1 – выдача разрешения на строительство.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3.1.1.2. Вариант 2 – выдача дубликата разрешения на строительство.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3.1.1.3. Вариант 3 – внесение изменений в разрешение на строительство.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3.1.1.4. Вариант 4 – исправление допущенных опечаток и ошибок в разрешении на строительство.</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142"/>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3.2. Описание административной процедуры профилирования заявителя</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3.3. Подразделы, содержащие описание вариантов предоставления муниципальной услуги</w:t>
      </w:r>
    </w:p>
    <w:p w:rsidR="00CC389E" w:rsidRPr="004B49D7" w:rsidRDefault="00CC389E">
      <w:pPr>
        <w:widowControl w:val="0"/>
        <w:tabs>
          <w:tab w:val="left" w:pos="567"/>
        </w:tabs>
        <w:spacing w:after="0" w:line="240" w:lineRule="auto"/>
        <w:ind w:firstLine="709"/>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center"/>
        <w:rPr>
          <w:rFonts w:ascii="Times New Roman" w:hAnsi="Times New Roman"/>
          <w:color w:val="000000"/>
          <w:sz w:val="28"/>
          <w:szCs w:val="28"/>
        </w:rPr>
      </w:pPr>
      <w:r w:rsidRPr="004B49D7">
        <w:rPr>
          <w:rFonts w:ascii="Times New Roman" w:hAnsi="Times New Roman"/>
          <w:color w:val="000000"/>
          <w:sz w:val="28"/>
          <w:szCs w:val="28"/>
        </w:rPr>
        <w:t>3.3.1. Вариант 1</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Результат предоставления муниципальной услуги указан в подпункте </w:t>
      </w:r>
      <w:r w:rsidRPr="004B49D7">
        <w:rPr>
          <w:rFonts w:ascii="Times New Roman" w:hAnsi="Times New Roman"/>
          <w:bCs/>
          <w:color w:val="000000"/>
          <w:sz w:val="28"/>
          <w:szCs w:val="28"/>
        </w:rPr>
        <w:t>1</w:t>
      </w:r>
      <w:r w:rsidRPr="004B49D7">
        <w:rPr>
          <w:rFonts w:ascii="Times New Roman" w:hAnsi="Times New Roman"/>
          <w:color w:val="000000"/>
          <w:sz w:val="28"/>
          <w:szCs w:val="28"/>
        </w:rPr>
        <w:t xml:space="preserve"> пункта 2.11.1 настоящего Административного регламента.</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Перечень и описание административных процедур предоставления муниципальной услуги</w:t>
      </w:r>
    </w:p>
    <w:p w:rsidR="00CC389E" w:rsidRPr="004B49D7" w:rsidRDefault="00CC389E">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Прием запроса и документов и (или) информации, необходимых</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для предоставления муниципальной услуги</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поступление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заявления о выдаче разрешения на строительство (далее в настоящем подразделе – заявление) по форме согласно приложению 2 к настоящему Административному регламенту и документов, предусмотренных пунктом 2.6.1 настоящего Административного регламента, одним из способов, установленных подразделом 2.4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2. В целях установления личности физическое лицо представляет в </w:t>
      </w:r>
      <w:r w:rsidRPr="004B49D7">
        <w:rPr>
          <w:rFonts w:ascii="Times New Roman" w:hAnsi="Times New Roman"/>
          <w:color w:val="000000"/>
          <w:sz w:val="28"/>
          <w:szCs w:val="28"/>
        </w:rPr>
        <w:lastRenderedPageBreak/>
        <w:t xml:space="preserve">уполномоченный орган документ, предусмотренный подпунктом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пункта 2.6.1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2, 3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2, 3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Основания для принятия решения об отказе в приеме заявления и документов, необходимых для предоставления муниципальной услуги, указаны в пункте 2.15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Возможность получения муниципальной услуги по экстерриториальному принципу отсутствует.</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5. Заявление и документы, предусмотренные пунктами 2.6.1 - 2.6.3 настоящего Административного регламента, направленные одним из способов, установленных в подпункте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подраздела 2.4.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и документы, предусмотренные пунктами 2.6.1 - 2.6.3 настоящего Административного регламента, направленные одним из способов, указанных в подпунктах 1, 4 подраздела 2.4. настоящего Административного регламента, регистрируются в автоматическом режиме.</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и документы, предусмотренные пунктами 2.6.1 - 2.6.3 настоящего Административного регламента,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Для возможности подачи заявления через Единый портал, региональный портал заявитель должен быть зарегистрирован в ЕСИА.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регистрации заявления, документов, предусмотренных пунктами 2.6.1 - 2.6.3 настоящего Административного регламента, указан в подразделе 2.7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lastRenderedPageBreak/>
        <w:t>8. Результатом административной процедуры является регистрация заявления и документов, предусмотренных пунктами 2.6.1 - 2.6.3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9. После регистрации заявление и документы, предусмотренные пунктами 2.6.1 - 2.6.3 настоящего Административного регламента, направляются должностному лицу уполномоченного органа, ответственному за рассмотрение заявления и прилагаемых документов. </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Межведомственное информационное взаимодействие</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w:t>
      </w:r>
    </w:p>
    <w:p w:rsidR="00CC389E" w:rsidRDefault="003B3CD9">
      <w:pPr>
        <w:widowControl w:val="0"/>
        <w:tabs>
          <w:tab w:val="left" w:pos="567"/>
        </w:tabs>
        <w:spacing w:after="0" w:line="240" w:lineRule="auto"/>
        <w:ind w:firstLine="709"/>
        <w:contextualSpacing/>
        <w:jc w:val="both"/>
        <w:rPr>
          <w:rFonts w:ascii="Times New Roman" w:hAnsi="Times New Roman"/>
          <w:sz w:val="28"/>
          <w:szCs w:val="28"/>
        </w:rPr>
      </w:pPr>
      <w:r w:rsidRPr="004B49D7">
        <w:rPr>
          <w:rFonts w:ascii="Times New Roman" w:hAnsi="Times New Roman"/>
          <w:color w:val="000000"/>
          <w:sz w:val="28"/>
          <w:szCs w:val="28"/>
        </w:rPr>
        <w:t xml:space="preserve">1. Основанием для начала административной процедуры «Получение сведений посредством СМЭВ» является </w:t>
      </w:r>
      <w:r>
        <w:rPr>
          <w:rFonts w:ascii="Times New Roman" w:hAnsi="Times New Roman"/>
          <w:sz w:val="28"/>
          <w:szCs w:val="28"/>
        </w:rPr>
        <w:t>поступление пакета зарегистрированных документов должностному лицу, ответственному за предоставление муниципальной услуги, и выявление им при 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(информации), необходимых для предоставления муниципальной услуги, если заявитель самостоятельно не представил документы, указанные в пунктах 2.6.2 - 2.6.3 настоящего Административного регламента.</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Если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должностное лицо, ответственное за предоставление муниципальной услуги в течение трех дней со дня получения заявления о выдаче разрешения на строительство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 межведомственное информационное взаимодействие в электронной форме), производится с учетом технических требований к взаимодействию информационных систем в единой системе межведомственного электронного взаимодействия, установленных в соответствии с постановлением Правительства Российской Федерации                             8 сентября 2010 г. № 697 «О единой системе межведомственного электронного взаимодействия», и требований, обеспечивающих технологическую совместимость информационных систем организаций, подключаемых к инфраструктуре, обеспечивающей информационно-технологическое </w:t>
      </w:r>
      <w:r>
        <w:rPr>
          <w:rFonts w:ascii="Times New Roman" w:hAnsi="Times New Roman"/>
          <w:sz w:val="28"/>
          <w:szCs w:val="28"/>
        </w:rPr>
        <w:lastRenderedPageBreak/>
        <w:t>взаимодействие информационных систем, используемых для предоставления государственных и муниципальных услуг в 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 постановлением Правительства Российской Федерации от 22 декабря 2012 г. № 1382 «О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Получение документов и (или) сведений, необходимых для предоставления муниципальной услуги (далее - сведения), инициируется посредством направления межведомственных запросов уполномоченным органом местного самоуправления (потребителем сведений) и завершается 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Межведомственное информационное взаимодействие может осуществляется на бумажном носителе:</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необходимости представления оригиналов документов на бумажном носителе при направлении межведомственного запроса.</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Срок подготовки и направления ответа на межведомственный запрос о представлении документов и информации на бумажном носителе не может превышать трех рабочих дней со дня поступления межведомственного запроса в орган или организацию, предоставляющие документ и информацию.</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уполномоченного органа местного самоуправления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уполномоченный орган местного самоуправления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w:t>
      </w:r>
      <w:r>
        <w:rPr>
          <w:rFonts w:ascii="Times New Roman" w:hAnsi="Times New Roman"/>
          <w:sz w:val="28"/>
          <w:szCs w:val="28"/>
        </w:rPr>
        <w:lastRenderedPageBreak/>
        <w:t>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уполномоченным органом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настоящем абзаце заключений в уполномоченный орган осуществляются в порядке межведомственного информационного взаимодействия.</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Критериями принятия решения являются:</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наличие документов, необходимых для предоставления муниципальной услуги, находящихся в распоряжении иного органа (организации).</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Результатом административной процедуры является получение </w:t>
      </w:r>
      <w:r w:rsidRPr="004B49D7">
        <w:rPr>
          <w:rFonts w:ascii="Times New Roman" w:hAnsi="Times New Roman"/>
          <w:bCs/>
          <w:color w:val="000000"/>
          <w:sz w:val="28"/>
          <w:szCs w:val="28"/>
        </w:rPr>
        <w:t xml:space="preserve">уполномоченным органом запрашиваемых </w:t>
      </w:r>
      <w:r>
        <w:rPr>
          <w:rFonts w:ascii="Times New Roman" w:hAnsi="Times New Roman"/>
          <w:sz w:val="28"/>
          <w:szCs w:val="28"/>
        </w:rPr>
        <w:t>документов (их копий или сведений, содержащихся в них), необходимых для предоставления муниципальной услуги.</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Способ фиксации результата выполнения административной процедуры - формирование пакета документов.</w:t>
      </w:r>
    </w:p>
    <w:p w:rsidR="005F7A27" w:rsidRDefault="005F7A27">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Принятие решения о предоставлении (об отказе</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в предоставлении)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административной процедуры является регистрация заявления и документов, предусмотренных пунктами 2.6.1 - 2.6.3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рамках рассмотрения заявления и документов, предусмотренных пунктами 2.6.1 - 2.6.3 настоящего Административного регламента, осуществляется проверка наличия и правильности оформления документов.</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3. Должностное лицо уполномоченного органа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w:t>
      </w:r>
      <w:r w:rsidRPr="004B49D7">
        <w:rPr>
          <w:rFonts w:ascii="Times New Roman" w:hAnsi="Times New Roman"/>
          <w:color w:val="000000"/>
          <w:sz w:val="28"/>
          <w:szCs w:val="28"/>
        </w:rPr>
        <w:lastRenderedPageBreak/>
        <w:t>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Неполучение (несвоевременное получение) документов с использованием СМЭВ, предусмотренных пунктом 2.6.2 - 2.6.3 настоящего Административного регламента, не может являться основанием для отказа в предоставлении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Критериями принятия решения о предоставлении муниципальной услуги являются:</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1) наличие документов, предусмотренных подпунктами 4, 5 пункта 2.6.1, пунктом 2.6.3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2)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3)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4)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5)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6) отсутствие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 xml:space="preserve">7) наличие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w:t>
      </w:r>
      <w:r w:rsidRPr="004B49D7">
        <w:rPr>
          <w:rFonts w:ascii="Times New Roman" w:hAnsi="Times New Roman"/>
          <w:bCs/>
          <w:color w:val="000000"/>
          <w:sz w:val="28"/>
          <w:szCs w:val="28"/>
        </w:rPr>
        <w:lastRenderedPageBreak/>
        <w:t>инициативе органа местного самоуправления.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Критериями принятия решения об отказе в предоставлении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1) отсутствие документов, предусмотренных подпунктами 4, 5                      пункта 2.6.1, пунктом 2.6.3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3)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5)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6)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7)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По результатам проверки документов, предусмотренных                             пунктами 2.6.1 - 2.6.3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8. Результатом административной процедуры по принятию решения о </w:t>
      </w:r>
      <w:r w:rsidRPr="004B49D7">
        <w:rPr>
          <w:rFonts w:ascii="Times New Roman" w:hAnsi="Times New Roman"/>
          <w:color w:val="000000"/>
          <w:sz w:val="28"/>
          <w:szCs w:val="28"/>
        </w:rPr>
        <w:lastRenderedPageBreak/>
        <w:t>предоставлении (об отказе в предоставлении) муниципальной услуги является соответственно подписание разрешения на строительство (далее в настоящем подразделе - решение о предоставлении муниципальной услуги) или подписание решения об отказе в выдаче разрешения на строительство (далее в настоящем подразделе - решение об отказе в предоставлении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9. Решение о предоставлении муниципальной услуги или об отказе в предоставлении муниципальной услуги принимается </w:t>
      </w:r>
      <w:bookmarkStart w:id="2" w:name="_Hlk146610340"/>
      <w:r w:rsidRPr="004B49D7">
        <w:rPr>
          <w:rFonts w:ascii="Times New Roman" w:hAnsi="Times New Roman"/>
          <w:color w:val="000000"/>
          <w:sz w:val="28"/>
          <w:szCs w:val="28"/>
        </w:rPr>
        <w:t>главой муниципального образования Ейский район</w:t>
      </w:r>
      <w:bookmarkEnd w:id="2"/>
      <w:r w:rsidRPr="004B49D7">
        <w:rPr>
          <w:rFonts w:ascii="Times New Roman" w:hAnsi="Times New Roman"/>
          <w:color w:val="000000"/>
          <w:sz w:val="28"/>
          <w:szCs w:val="28"/>
        </w:rPr>
        <w:t xml:space="preserve"> на принятие соответствующего решения.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10. Решение о предоставлении муниципальной услуги или об отказе в предоставлении государственной услуги подписывается главой муниципального образования Ейский район, в том числе с использованием усиленной квалифицированной электронной подписи.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11. Срок принятия решения о предоставлении (об отказе в предоставлении) муниципальной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 и документов и (или) информации, необходимых для предоставления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12. При подаче заявления и документов, предусмотренных пунктами                2.6.1 - 2.6.3 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13. При подаче заявления и документов, предусмотренных пунктами             2.6.1 - 2.6.3 настоящего Административного регламента, посредством Единого портала,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14. При подаче заявления и документов, предусмотренных пунктами              2.6.1 - 2.6.3 настоящего Административного регламента через многофункциональный центр решение об отказе в предоставлении муниципальной услуги направляется в многофункциональный центр.</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t>15.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подразделе 2.8 настоящего Административного регламента.</w:t>
      </w:r>
    </w:p>
    <w:p w:rsidR="00CC389E" w:rsidRPr="005F7A27" w:rsidRDefault="00CC389E">
      <w:pPr>
        <w:widowControl w:val="0"/>
        <w:tabs>
          <w:tab w:val="left" w:pos="567"/>
        </w:tabs>
        <w:spacing w:after="0" w:line="240" w:lineRule="auto"/>
        <w:ind w:firstLine="709"/>
        <w:contextualSpacing/>
        <w:jc w:val="both"/>
        <w:rPr>
          <w:rFonts w:ascii="Times New Roman" w:hAnsi="Times New Roman"/>
          <w:b/>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Предоставление результата муниципальной услуги</w:t>
      </w:r>
    </w:p>
    <w:p w:rsidR="00CC389E" w:rsidRPr="005F7A27" w:rsidRDefault="00CC389E">
      <w:pPr>
        <w:widowControl w:val="0"/>
        <w:tabs>
          <w:tab w:val="left" w:pos="567"/>
        </w:tabs>
        <w:spacing w:after="0" w:line="240" w:lineRule="auto"/>
        <w:ind w:firstLine="709"/>
        <w:contextualSpacing/>
        <w:jc w:val="both"/>
        <w:rPr>
          <w:rFonts w:ascii="Times New Roman" w:hAnsi="Times New Roman"/>
          <w:b/>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выполнения административной процедуры является подписание главой муниципального образования Ейский район разрешения на строительство.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2. Заявитель по его выбору вправе получить результат предоставления муниципальной услуги независимо от его места жительства или места </w:t>
      </w:r>
      <w:r w:rsidRPr="004B49D7">
        <w:rPr>
          <w:rFonts w:ascii="Times New Roman" w:hAnsi="Times New Roman"/>
          <w:color w:val="000000"/>
          <w:sz w:val="28"/>
          <w:szCs w:val="28"/>
        </w:rPr>
        <w:lastRenderedPageBreak/>
        <w:t>пребывания либо места нахождения (для юридических лиц) одним из следующих способов:</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на бумажном носителе;</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форме электронного документа, подписанного с использованием усиленной квалифицированной электронной подписи главой муниципального образования Ейский район.</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При подаче заявления и документов, предусмотренных пунктами           2.6.1 - 2.6.3 настоящего Административного регламента, в ходе личного приема, посредством почтового отправления разрешение на строительство выдается заявителю на руки или направляется посредством почтового отправления.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При подаче заявления и документов, предусмотренных пунктами                 2.6.1 - 2.6.3 настоящего Административного регламента, посредством Единого портала, регионального портала, направление заявителю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При подаче заявления и документов, предусмотренных пунктами                 2.6.1 - 2.6.3 настоящего Административного регламента, через многофункциональный центр разрешение на строительство направляется в многофункциональный центр.</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предоставления заявителю результата муниципальной услуги исчисляется со дня подписания разрешения на строительство и составляет один рабочий день, но не превышает срок, установленный в пункте 2.8 настоящего Административного регламента.</w:t>
      </w:r>
    </w:p>
    <w:p w:rsidR="00CC389E" w:rsidRPr="004B49D7" w:rsidRDefault="00CC389E">
      <w:pPr>
        <w:widowControl w:val="0"/>
        <w:tabs>
          <w:tab w:val="left" w:pos="567"/>
        </w:tabs>
        <w:spacing w:after="0" w:line="240" w:lineRule="auto"/>
        <w:ind w:firstLine="709"/>
        <w:contextualSpacing/>
        <w:jc w:val="center"/>
        <w:rPr>
          <w:rFonts w:ascii="Times New Roman" w:hAnsi="Times New Roman"/>
          <w:b/>
          <w:color w:val="000000"/>
          <w:sz w:val="28"/>
          <w:szCs w:val="28"/>
        </w:rPr>
      </w:pPr>
    </w:p>
    <w:p w:rsidR="00CC389E" w:rsidRPr="004B49D7" w:rsidRDefault="003B3CD9">
      <w:pPr>
        <w:widowControl w:val="0"/>
        <w:tabs>
          <w:tab w:val="left" w:pos="0"/>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 не предусмотрено.</w:t>
      </w:r>
    </w:p>
    <w:p w:rsidR="00CC389E" w:rsidRPr="004B49D7" w:rsidRDefault="00CC389E">
      <w:pPr>
        <w:widowControl w:val="0"/>
        <w:tabs>
          <w:tab w:val="left" w:pos="567"/>
        </w:tabs>
        <w:spacing w:after="0" w:line="240" w:lineRule="auto"/>
        <w:ind w:firstLine="709"/>
        <w:contextualSpacing/>
        <w:jc w:val="center"/>
        <w:rPr>
          <w:rFonts w:ascii="Times New Roman" w:hAnsi="Times New Roman"/>
          <w:b/>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Максимальный срок предоставления муниципальной услуги</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0"/>
          <w:szCs w:val="20"/>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Срок предоставления муниципальной услуги указан в пункте 2.8 настоящего Административного регламента.</w:t>
      </w:r>
    </w:p>
    <w:p w:rsidR="00CC389E" w:rsidRPr="004B49D7" w:rsidRDefault="00CC389E">
      <w:pPr>
        <w:widowControl w:val="0"/>
        <w:tabs>
          <w:tab w:val="left" w:pos="567"/>
        </w:tabs>
        <w:spacing w:after="0" w:line="240" w:lineRule="auto"/>
        <w:ind w:firstLine="709"/>
        <w:contextualSpacing/>
        <w:jc w:val="center"/>
        <w:rPr>
          <w:rFonts w:ascii="Times New Roman" w:hAnsi="Times New Roman"/>
          <w:b/>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Порядок оставления запроса заявителя о предоставлении</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без рассмотрения (при необходимости)</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Порядок оставления заявления без рассмотрения (при необходимости) указан в пункте 2.12.8 настоящего Административного регламента. </w:t>
      </w:r>
    </w:p>
    <w:p w:rsidR="00CC389E" w:rsidRPr="004B49D7" w:rsidRDefault="00CC389E">
      <w:pPr>
        <w:widowControl w:val="0"/>
        <w:tabs>
          <w:tab w:val="left" w:pos="567"/>
        </w:tabs>
        <w:spacing w:after="0" w:line="240" w:lineRule="auto"/>
        <w:ind w:firstLine="709"/>
        <w:contextualSpacing/>
        <w:jc w:val="center"/>
        <w:rPr>
          <w:rFonts w:ascii="Times New Roman" w:hAnsi="Times New Roman"/>
          <w:b/>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3.3.2. Вариант 2</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Результатом предоставления муниципальной услуги является дубликат </w:t>
      </w:r>
      <w:r w:rsidRPr="004B49D7">
        <w:rPr>
          <w:rFonts w:ascii="Times New Roman" w:hAnsi="Times New Roman"/>
          <w:color w:val="000000"/>
          <w:sz w:val="28"/>
          <w:szCs w:val="28"/>
        </w:rPr>
        <w:lastRenderedPageBreak/>
        <w:t xml:space="preserve">документа, указанного в подпункте </w:t>
      </w:r>
      <w:r w:rsidRPr="004B49D7">
        <w:rPr>
          <w:rFonts w:ascii="Times New Roman" w:hAnsi="Times New Roman"/>
          <w:bCs/>
          <w:color w:val="000000"/>
          <w:sz w:val="28"/>
          <w:szCs w:val="28"/>
        </w:rPr>
        <w:t>1</w:t>
      </w:r>
      <w:r w:rsidRPr="004B49D7">
        <w:rPr>
          <w:rFonts w:ascii="Times New Roman" w:hAnsi="Times New Roman"/>
          <w:color w:val="000000"/>
          <w:sz w:val="28"/>
          <w:szCs w:val="28"/>
        </w:rPr>
        <w:t xml:space="preserve"> пункта 2.11.1 настоящего Административного регламента.</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Перечень и описание административных процедур предоставления</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w:t>
      </w:r>
    </w:p>
    <w:p w:rsidR="00CC389E" w:rsidRPr="005F7A27" w:rsidRDefault="00CC389E">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Прием запроса и документов и (или) информации, необходимых</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для предоставления муниципальной услуги</w:t>
      </w:r>
    </w:p>
    <w:p w:rsidR="00CC389E" w:rsidRPr="005F7A27" w:rsidRDefault="00CC389E">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поступление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заявления о выдаче дубликата (далее в настоящем подразделе – заявление) по форме согласно приложению 11                      к настоящему Административному регламенту одним из способов, установленных подразделом 2.4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2. В целях установления личности физическое лицо представляет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документ, предусмотренный подпунктом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пункта 2.6.1 настоящего Административного регламента. Представитель физического лица, обратившийся по доверенности, представляет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документы, предусмотренные подпунктами 2, 3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представляются документы, предусмотренные подпунктами 2, 3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представляется документ, предусмотренный подпунктом 2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Основания для принятия решения об отказе в приеме заявления и документов, необходимых для предоставления муниципальной услуги, отсутствуют.</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Возможность получения муниципальной услуги по экстерриториальному принципу отсутствует.</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5. Заявление, направленное одним из способов, установленных в подпункте 2 подраздела 2.4 настоящего Административного регламента, принимается должностными лицами </w:t>
      </w:r>
      <w:r w:rsidRPr="004B49D7">
        <w:rPr>
          <w:rFonts w:ascii="Times New Roman" w:hAnsi="Times New Roman"/>
          <w:bCs/>
          <w:color w:val="000000"/>
          <w:sz w:val="28"/>
          <w:szCs w:val="28"/>
        </w:rPr>
        <w:t>уполномоченного органа</w:t>
      </w:r>
      <w:r w:rsidRPr="004B49D7">
        <w:rPr>
          <w:rFonts w:ascii="Times New Roman" w:hAnsi="Times New Roman"/>
          <w:color w:val="000000"/>
          <w:sz w:val="28"/>
          <w:szCs w:val="28"/>
        </w:rPr>
        <w:t>, ответственными за делопроизводство.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направленное одним из способов, указанных в подпунктах 1, 4 подраздела 2.4 настоящего Административного регламента, регистрируются в автоматическом режиме.</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w:t>
      </w:r>
      <w:r w:rsidRPr="004B49D7">
        <w:rPr>
          <w:rFonts w:ascii="Times New Roman" w:hAnsi="Times New Roman"/>
          <w:color w:val="000000"/>
          <w:sz w:val="28"/>
          <w:szCs w:val="28"/>
        </w:rPr>
        <w:lastRenderedPageBreak/>
        <w:t>подписью заявителя в соответствии с требованиями Федерального закона от                  6 апреля 2011 г. № 63-ФЗ «Об электронной подписи».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Для возможности подачи заявления через Единый портал, региональный портал заявитель должен быть зарегистрирован в ЕСИА.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регистрации заявления указан в подразделе 2.7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Результатом административной процедуры является регистрация заявления.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 После регистрации заявление направляется в управление архитектуры и градостроительства администрации муниципального образования Ейский район для назначения ответственного должностного лица за рассмотрение заявления.</w:t>
      </w:r>
    </w:p>
    <w:p w:rsidR="00CC389E" w:rsidRPr="004B49D7" w:rsidRDefault="00CC389E">
      <w:pPr>
        <w:widowControl w:val="0"/>
        <w:tabs>
          <w:tab w:val="left" w:pos="567"/>
        </w:tabs>
        <w:spacing w:after="0" w:line="240" w:lineRule="auto"/>
        <w:contextualSpacing/>
        <w:jc w:val="center"/>
        <w:rPr>
          <w:rFonts w:ascii="Times New Roman" w:hAnsi="Times New Roman"/>
          <w:color w:val="000000"/>
          <w:sz w:val="10"/>
          <w:szCs w:val="10"/>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Межведомственное информационное взаимодействие</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Направление межведомственных информационных запросов не осуществляется.</w:t>
      </w:r>
    </w:p>
    <w:p w:rsidR="00CC389E" w:rsidRPr="004B49D7" w:rsidRDefault="00CC389E">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Принятие решения о предоставлении (об отказе</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в предоставлении) муниципальной услуги</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административной процедуры является регистрация заявления.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Критерием принятия решения о предоставлении муниципальной услуги является соответствие заявителя кругу лиц, указанных в подразделе 1.2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По результатам проверки заявления должностное лицо ответственного структурного подразделения подготавливает проект соответствующего решения.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(далее также в настоящем подразделе – решение о предоставлении муниципальной услуги) или подписание решения об отказе в выдаче дубликата (далее в настоящем подразделе – решение об отказе в предоставлении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Решение о предоставлении муниципальной услуги или об отказе в предоставлении муниципальной услуги принимается главой муниципального образования Ейский район.</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Решение о предоставлении муниципальной услуги или об отказе в предоставлении муниципальной услуги подписывается главой муниципального образования Ейский район, в том числе с использованием усиленной квалифицированной электронной подписи.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7. Критерием для отказа в предоставлении муниципальной услуги является </w:t>
      </w:r>
      <w:r w:rsidRPr="004B49D7">
        <w:rPr>
          <w:rFonts w:ascii="Times New Roman" w:hAnsi="Times New Roman"/>
          <w:bCs/>
          <w:color w:val="000000"/>
          <w:sz w:val="28"/>
          <w:szCs w:val="28"/>
        </w:rPr>
        <w:lastRenderedPageBreak/>
        <w:t>несоответствие заявителя кругу лиц, указанных в подразделе 1.2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 При подаче заявления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10. При подаче заявления посредством Единого портала,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11. При подаче заявления через многофункциональный центр решение об отказе в предоставлении муниципальной услуги направляется в многофункциональный центр.</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12.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2.12.6 настоящего Административного регламента.</w:t>
      </w:r>
    </w:p>
    <w:p w:rsidR="00CC389E" w:rsidRPr="005F7A2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5F7A27">
        <w:rPr>
          <w:rFonts w:ascii="Times New Roman" w:hAnsi="Times New Roman"/>
          <w:b/>
          <w:color w:val="000000"/>
          <w:sz w:val="28"/>
          <w:szCs w:val="28"/>
        </w:rPr>
        <w:t> </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Предоставление результата муниципальной услуги</w:t>
      </w:r>
    </w:p>
    <w:p w:rsidR="00CC389E" w:rsidRPr="005F7A2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0"/>
          <w:szCs w:val="20"/>
        </w:rPr>
        <w:t> </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выполнения административной процедуры является подписание главой муниципального образования Ейский район дубликата.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Заявитель по его выбору вправе получить дубликат одним из следующих способов:</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на бумажном носителе;</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форме электронного документа, подписанного с использованием усиленной квалифицированной электронной подписи главой муниципального образования Ейский район.</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При подаче заявления в ходе личного приема, посредством почтового отправления дубликат выдается заявителю на руки или направляется посредством почтового отправления.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При подаче заявления посредством Единого портала, регионального портала направление заявителю дубликата осуществляется в личный кабинет заявителя на Едином портале, региональном портале (статус заявления обновляется до статуса «Услуга оказана»).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При подаче заявления через многофункциональный центр дубликат направляется в многофункциональный центр.</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7. Срок предоставления заявителю результата муниципальной услуги </w:t>
      </w:r>
      <w:r w:rsidRPr="004B49D7">
        <w:rPr>
          <w:rFonts w:ascii="Times New Roman" w:hAnsi="Times New Roman"/>
          <w:color w:val="000000"/>
          <w:sz w:val="28"/>
          <w:szCs w:val="28"/>
        </w:rPr>
        <w:lastRenderedPageBreak/>
        <w:t>исчисляется со дня принятия решения о предоставлении дубликата и составляет один рабочий день, но не превышает срок, установленный в пункте 2.12.6 настоящего Административного регламента.</w:t>
      </w:r>
    </w:p>
    <w:p w:rsidR="00CC389E" w:rsidRPr="004B49D7" w:rsidRDefault="00CC389E">
      <w:pPr>
        <w:widowControl w:val="0"/>
        <w:tabs>
          <w:tab w:val="left" w:pos="567"/>
        </w:tabs>
        <w:spacing w:after="0" w:line="240" w:lineRule="auto"/>
        <w:ind w:firstLine="709"/>
        <w:contextualSpacing/>
        <w:jc w:val="center"/>
        <w:rPr>
          <w:rFonts w:ascii="Times New Roman" w:hAnsi="Times New Roman"/>
          <w:b/>
          <w:color w:val="000000"/>
          <w:sz w:val="16"/>
          <w:szCs w:val="16"/>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16"/>
          <w:szCs w:val="16"/>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 не предусмотрено.</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16"/>
          <w:szCs w:val="16"/>
        </w:rPr>
      </w:pPr>
      <w:r w:rsidRPr="004B49D7">
        <w:rPr>
          <w:rFonts w:ascii="Times New Roman" w:hAnsi="Times New Roman"/>
          <w:b/>
          <w:color w:val="000000"/>
          <w:sz w:val="16"/>
          <w:szCs w:val="16"/>
        </w:rPr>
        <w:t> </w:t>
      </w:r>
    </w:p>
    <w:p w:rsidR="00CC389E" w:rsidRPr="004B49D7" w:rsidRDefault="003B3CD9">
      <w:pPr>
        <w:widowControl w:val="0"/>
        <w:tabs>
          <w:tab w:val="left" w:pos="567"/>
        </w:tabs>
        <w:spacing w:after="0" w:line="240" w:lineRule="auto"/>
        <w:ind w:firstLine="709"/>
        <w:contextualSpacing/>
        <w:jc w:val="center"/>
        <w:rPr>
          <w:rFonts w:ascii="Times New Roman" w:hAnsi="Times New Roman"/>
          <w:color w:val="000000"/>
          <w:sz w:val="28"/>
          <w:szCs w:val="28"/>
        </w:rPr>
      </w:pPr>
      <w:r w:rsidRPr="004B49D7">
        <w:rPr>
          <w:rFonts w:ascii="Times New Roman" w:hAnsi="Times New Roman"/>
          <w:color w:val="000000"/>
          <w:sz w:val="28"/>
          <w:szCs w:val="28"/>
        </w:rPr>
        <w:t>Максимальный срок предоставления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16"/>
          <w:szCs w:val="16"/>
        </w:rPr>
      </w:pPr>
      <w:r w:rsidRPr="004B49D7">
        <w:rPr>
          <w:rFonts w:ascii="Times New Roman" w:hAnsi="Times New Roman"/>
          <w:b/>
          <w:color w:val="000000"/>
          <w:sz w:val="16"/>
          <w:szCs w:val="16"/>
        </w:rPr>
        <w:t> </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Срок предоставления муниципальной услуги указан в пункте 2.12.6 настоящего Административного регламента.</w:t>
      </w:r>
    </w:p>
    <w:p w:rsidR="00CC389E" w:rsidRDefault="00CC389E">
      <w:pPr>
        <w:widowControl w:val="0"/>
        <w:tabs>
          <w:tab w:val="left" w:pos="567"/>
        </w:tabs>
        <w:spacing w:after="0" w:line="240" w:lineRule="auto"/>
        <w:contextualSpacing/>
        <w:jc w:val="center"/>
        <w:rPr>
          <w:sz w:val="16"/>
          <w:szCs w:val="16"/>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3.3.3. Вариант 3</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16"/>
          <w:szCs w:val="16"/>
        </w:rPr>
      </w:pPr>
      <w:r w:rsidRPr="004B49D7">
        <w:rPr>
          <w:rFonts w:ascii="Times New Roman" w:hAnsi="Times New Roman"/>
          <w:color w:val="000000"/>
          <w:sz w:val="16"/>
          <w:szCs w:val="16"/>
        </w:rPr>
        <w:t> </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Результатом предоставления муниципальной услуги является документ, указанный в подпункте 1 пункта 2.11.1 настоящего Административного регламента, с внесенными изменениями.</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Перечень и описание административных процедур предоставления</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w:t>
      </w:r>
    </w:p>
    <w:p w:rsidR="00CC389E" w:rsidRPr="004B49D7" w:rsidRDefault="00CC389E">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Прием запроса и документов и (или) информации, необходимых</w:t>
      </w:r>
    </w:p>
    <w:p w:rsidR="00CC389E" w:rsidRPr="004B49D7" w:rsidRDefault="003B3CD9">
      <w:pPr>
        <w:widowControl w:val="0"/>
        <w:tabs>
          <w:tab w:val="left" w:pos="567"/>
        </w:tabs>
        <w:spacing w:after="0" w:line="240" w:lineRule="auto"/>
        <w:contextualSpacing/>
        <w:jc w:val="center"/>
        <w:rPr>
          <w:rFonts w:ascii="Times New Roman" w:hAnsi="Times New Roman"/>
          <w:b/>
          <w:color w:val="000000"/>
          <w:sz w:val="28"/>
          <w:szCs w:val="28"/>
        </w:rPr>
      </w:pPr>
      <w:r w:rsidRPr="004B49D7">
        <w:rPr>
          <w:rFonts w:ascii="Times New Roman" w:hAnsi="Times New Roman"/>
          <w:color w:val="000000"/>
          <w:sz w:val="28"/>
          <w:szCs w:val="28"/>
        </w:rPr>
        <w:t>для предоставления муниципальной услуги</w:t>
      </w:r>
    </w:p>
    <w:p w:rsidR="00CC389E" w:rsidRPr="004B49D7" w:rsidRDefault="00CC389E">
      <w:pPr>
        <w:widowControl w:val="0"/>
        <w:tabs>
          <w:tab w:val="left" w:pos="567"/>
        </w:tabs>
        <w:spacing w:after="0" w:line="240" w:lineRule="auto"/>
        <w:contextualSpacing/>
        <w:jc w:val="center"/>
        <w:rPr>
          <w:rFonts w:ascii="Times New Roman" w:hAnsi="Times New Roman"/>
          <w:b/>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поступление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заявления </w:t>
      </w:r>
      <w:r w:rsidRPr="004B49D7">
        <w:rPr>
          <w:rFonts w:ascii="Times New Roman" w:eastAsia="Calibri" w:hAnsi="Times New Roman"/>
          <w:bCs/>
          <w:color w:val="000000"/>
          <w:sz w:val="28"/>
          <w:szCs w:val="28"/>
        </w:rPr>
        <w:t>о внесении изменений (далее также в настоящем подразделе – заявление) по форме согласно приложениям 4 - 5</w:t>
      </w:r>
      <w:r w:rsidRPr="004B49D7">
        <w:rPr>
          <w:rFonts w:ascii="Times New Roman" w:hAnsi="Times New Roman"/>
          <w:color w:val="000000"/>
          <w:sz w:val="28"/>
          <w:szCs w:val="28"/>
        </w:rPr>
        <w:t xml:space="preserve"> к настоящему Административному регламенту</w:t>
      </w:r>
      <w:r w:rsidRPr="004B49D7">
        <w:rPr>
          <w:rFonts w:ascii="Times New Roman" w:eastAsia="Calibri" w:hAnsi="Times New Roman"/>
          <w:bCs/>
          <w:color w:val="000000"/>
          <w:sz w:val="28"/>
          <w:szCs w:val="28"/>
        </w:rPr>
        <w:t>, уведомления</w:t>
      </w:r>
      <w:r w:rsidRPr="004B49D7">
        <w:rPr>
          <w:rFonts w:ascii="Times New Roman" w:hAnsi="Times New Roman"/>
          <w:color w:val="000000"/>
          <w:sz w:val="28"/>
          <w:szCs w:val="28"/>
        </w:rPr>
        <w:t xml:space="preserve"> по форме согласно приложению 3 к настоящему Административному регламенту и соответствующих документов, предусмотренных </w:t>
      </w:r>
      <w:r w:rsidRPr="004B49D7">
        <w:rPr>
          <w:rFonts w:ascii="Times New Roman" w:hAnsi="Times New Roman"/>
          <w:bCs/>
          <w:color w:val="000000"/>
          <w:sz w:val="28"/>
          <w:szCs w:val="28"/>
        </w:rPr>
        <w:t>пунктом 2.6.1 настоящего Административного регламента</w:t>
      </w:r>
      <w:r w:rsidRPr="004B49D7">
        <w:rPr>
          <w:rFonts w:ascii="Times New Roman" w:hAnsi="Times New Roman"/>
          <w:color w:val="000000"/>
          <w:sz w:val="28"/>
          <w:szCs w:val="28"/>
        </w:rPr>
        <w:t>.</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2. В целях установления личности физическое лицо представляет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документ, предусмотренный подпунктом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пункта 2.6.1 настоящего Административного регламента. Представитель физического лица, обратившийся по доверенности, представляет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документы, предусмотренные подпунктами 2, 3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представляются документы, предусмотренные подпунктами 2, 3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представляется документ, предусмотренный подпунктом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3. Основания для принятия решения об отказе в приеме заявления, </w:t>
      </w:r>
      <w:r w:rsidRPr="004B49D7">
        <w:rPr>
          <w:rFonts w:ascii="Times New Roman" w:hAnsi="Times New Roman"/>
          <w:color w:val="000000"/>
          <w:sz w:val="28"/>
          <w:szCs w:val="28"/>
        </w:rPr>
        <w:lastRenderedPageBreak/>
        <w:t>уведомления и документов, необходимых для предоставления муниципальной услуги, указаны в пункте 2.10.1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Возможность получения муниципальной услуги по экстерриториальному принципу отсутствует.</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Заявление, уведомление и документы, предусмотренные пунктами              2.6.1 - 2.6.3 настоящего Административного регламента, направленные одним из способов, установленных в подпункте 2 подраздела 2.4 настоящего Административного регламента, принимаются должностными лицами уполномоченного органа, ответственными за делопроизводство.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уведомление и документы, предусмотренные пунктами              2.6.1 -2.6.3 настоящего Административного регламента, направленные одним из способов, указанных в подпунктах 1, 4 подраздела 2.4 настоящего Административного регламента, регистрируются в автоматическом режиме.</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уведомление и документы, предусмотренные пунктами                2.6.1 - 2.6.3 настоящего Административного регламента,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Для приема заявления, уведомления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уведомлением и для подготовки ответа.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Для возможности подачи заявления, уведомления через Единый портал, региональный портал заявитель должен быть зарегистрирован в ЕСИА.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регистрации заявления, уведомления и документов, предусмотренных пунктами 2.6.1 - 2.6.3 настоящего Административного регламента, указан в подразделе 2.7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Результатом административной процедуры является регистрация заявления, уведомления и документов, предусмотренных пунктами 2.6.1 - 2.6.3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w:t>
      </w:r>
      <w:r>
        <w:rPr>
          <w:rFonts w:ascii="Times New Roman" w:hAnsi="Times New Roman"/>
          <w:sz w:val="28"/>
          <w:szCs w:val="28"/>
        </w:rPr>
        <w:t> </w:t>
      </w:r>
      <w:r w:rsidRPr="004B49D7">
        <w:rPr>
          <w:rFonts w:ascii="Times New Roman" w:hAnsi="Times New Roman"/>
          <w:color w:val="000000"/>
          <w:sz w:val="28"/>
          <w:szCs w:val="28"/>
        </w:rPr>
        <w:t>После регистрации заявление, уведомление и документы, предусмотренные пунктами 2.6.1 - 2.6.3 настоящего Административного регламента, направляются должностному лицу уполномоченного органа, ответственному за рассмотрение заявления и прилагаемых документов.</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4"/>
          <w:szCs w:val="24"/>
        </w:rPr>
      </w:pPr>
      <w:r w:rsidRPr="004B49D7">
        <w:rPr>
          <w:rFonts w:ascii="Times New Roman" w:hAnsi="Times New Roman"/>
          <w:b/>
          <w:color w:val="000000"/>
          <w:sz w:val="24"/>
          <w:szCs w:val="24"/>
        </w:rPr>
        <w:t> </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Межведомственное информационное взаимодействие</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4"/>
          <w:szCs w:val="24"/>
        </w:rPr>
      </w:pPr>
    </w:p>
    <w:p w:rsidR="00CC389E" w:rsidRDefault="003B3CD9">
      <w:pPr>
        <w:widowControl w:val="0"/>
        <w:tabs>
          <w:tab w:val="left" w:pos="567"/>
        </w:tabs>
        <w:spacing w:after="0" w:line="240" w:lineRule="auto"/>
        <w:ind w:firstLine="709"/>
        <w:contextualSpacing/>
        <w:jc w:val="both"/>
        <w:rPr>
          <w:rFonts w:ascii="Times New Roman" w:hAnsi="Times New Roman"/>
          <w:sz w:val="28"/>
          <w:szCs w:val="28"/>
        </w:rPr>
      </w:pPr>
      <w:r w:rsidRPr="004B49D7">
        <w:rPr>
          <w:rFonts w:ascii="Times New Roman" w:hAnsi="Times New Roman"/>
          <w:color w:val="000000"/>
          <w:sz w:val="28"/>
          <w:szCs w:val="28"/>
        </w:rPr>
        <w:t xml:space="preserve">1. Основанием для начала административной процедуры «Получение сведений посредством СМЭВ» является </w:t>
      </w:r>
      <w:r>
        <w:rPr>
          <w:rFonts w:ascii="Times New Roman" w:hAnsi="Times New Roman"/>
          <w:sz w:val="28"/>
          <w:szCs w:val="28"/>
        </w:rPr>
        <w:t xml:space="preserve">поступление пакета зарегистрированных документов должностному лицу, ответственному за предоставление муниципальной услуги, и выявление им при проверке полноты представленных заявителем сведений (документов) необходимости подготовки </w:t>
      </w:r>
      <w:r>
        <w:rPr>
          <w:rFonts w:ascii="Times New Roman" w:hAnsi="Times New Roman"/>
          <w:sz w:val="28"/>
          <w:szCs w:val="28"/>
        </w:rPr>
        <w:lastRenderedPageBreak/>
        <w:t>и направлении межведомственного запроса в иной орган (организацию) о предоставлении документов (информации), необходимых для предоставления муниципальной услуги, если заявитель самостоятельно не представил документы, указанные в пунктах 2.6.2 - 2.6.8 настоящего Административного регламента.</w:t>
      </w:r>
    </w:p>
    <w:p w:rsidR="00CC389E" w:rsidRDefault="003B3CD9">
      <w:pPr>
        <w:pStyle w:val="ConsPlusNormal0"/>
        <w:ind w:firstLine="709"/>
        <w:jc w:val="both"/>
      </w:pPr>
      <w:r w:rsidRPr="004B49D7">
        <w:rPr>
          <w:bCs/>
          <w:color w:val="000000"/>
        </w:rPr>
        <w:t>Е</w:t>
      </w:r>
      <w:r>
        <w:t>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должностное лицо, ответственное за предоставление муниципальной услуги в течение трех дней со дня получения заявления о выдаче разрешения на строительство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 межведомственное информационное взаимодействие в электронной форме), производится с учетом технических требований к взаимодействию информационных систем в единой системе межведомственного электронного взаимодействия, установленных в соответствии с постановлением Правительства Российской Федерации                             8 сентября 2010 г. № 697 «О единой системе межведомственного электронного взаимодействия», и требований, обеспечивающих технологическую совместимость информационных систем организаций, подключаемых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 постановлением Правительства Российской Федерации от 22 декабря 2012 г. № 1382 «О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Получение документов и (или) сведений, необходимых для предоставления муниципальной услуги (далее - сведения), инициируется </w:t>
      </w:r>
      <w:r>
        <w:rPr>
          <w:rFonts w:ascii="Times New Roman" w:hAnsi="Times New Roman"/>
          <w:sz w:val="28"/>
          <w:szCs w:val="28"/>
        </w:rPr>
        <w:lastRenderedPageBreak/>
        <w:t>посредством направления межведомственных запросов уполномоченным органом местного самоуправления (потребителем сведений) и завершается 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Межведомственное информационное взаимодействие может осуществляется на бумажном носителе:</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необходимости представления оригиналов документов на бумажном носителе при направлении межведомственного запроса.</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Срок подготовки и направления ответа на межведомственный запрос о представлении документов и информации на бумажном носителе не может превышать трех рабочих дней со дня поступления межведомственного запроса в орган или организацию, предоставляющие документ и информацию.</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уполномоченного органа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уполномоченный орган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уполномоченным органом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настоящем абзаце заключений в уполномоченный орган осуществляются в порядке межведомственного информационного взаимодействия.</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Критериями принятия решения являются:</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наличие документов, необходимых для предоставления муниципальной услуги, находящихся в распоряжении иного органа (организации).</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Результатом административной процедуры является получение </w:t>
      </w:r>
      <w:r w:rsidRPr="004B49D7">
        <w:rPr>
          <w:rFonts w:ascii="Times New Roman" w:hAnsi="Times New Roman"/>
          <w:bCs/>
          <w:color w:val="000000"/>
          <w:sz w:val="28"/>
          <w:szCs w:val="28"/>
        </w:rPr>
        <w:lastRenderedPageBreak/>
        <w:t xml:space="preserve">уполномоченным органом запрашиваемых </w:t>
      </w:r>
      <w:r>
        <w:rPr>
          <w:rFonts w:ascii="Times New Roman" w:hAnsi="Times New Roman"/>
          <w:sz w:val="28"/>
          <w:szCs w:val="28"/>
        </w:rPr>
        <w:t>документов (их копий или сведений, содержащихся в них), необходимых для предоставления муниципальной услуги.</w:t>
      </w:r>
    </w:p>
    <w:p w:rsidR="00CC389E" w:rsidRDefault="003B3C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Способ фиксации результата выполнения административной процедуры - формирование пакета документов.</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Принятие решения о предоставлении (об отказе</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в предоставлении) муниципальной услуги</w:t>
      </w:r>
    </w:p>
    <w:p w:rsidR="00CC389E" w:rsidRPr="004B49D7" w:rsidRDefault="00CC389E">
      <w:pPr>
        <w:widowControl w:val="0"/>
        <w:tabs>
          <w:tab w:val="left" w:pos="567"/>
        </w:tabs>
        <w:spacing w:after="0" w:line="240" w:lineRule="auto"/>
        <w:ind w:firstLine="709"/>
        <w:contextualSpacing/>
        <w:jc w:val="center"/>
        <w:rPr>
          <w:rFonts w:ascii="Times New Roman" w:hAnsi="Times New Roman"/>
          <w:b/>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административной процедуры является регистрация заявления, уведомления и документов, предусмотренных пунктами 2.6.1 - 2.6.8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рамках рассмотрения заявления и документов, предусмотренных пунктами 2.6.1 - 2.6.8 настоящего Административного регламента, осуществляется проверка наличия и правильности оформления документов.</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3. Неполучение (несвоевременное получение) документов с использованием СМЭВ, предусмотренных пунктом 2.6.1 - 2.6.8 настоящего Административного регламента, не может являться основанием для отказа в предоставлении муниципальной услуги. </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Критериями принятия решения о предоставлении муниципальной услуги являются:</w:t>
      </w:r>
    </w:p>
    <w:p w:rsidR="00CC389E" w:rsidRPr="004B49D7" w:rsidRDefault="003B3CD9">
      <w:pPr>
        <w:pStyle w:val="ConsPlusNormal0"/>
        <w:ind w:firstLine="709"/>
        <w:jc w:val="both"/>
        <w:rPr>
          <w:bCs/>
          <w:color w:val="000000"/>
        </w:rPr>
      </w:pPr>
      <w:r w:rsidRPr="004B49D7">
        <w:rPr>
          <w:bCs/>
          <w:color w:val="000000"/>
        </w:rPr>
        <w:t xml:space="preserve">4.1.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1) наличие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C389E" w:rsidRPr="004B49D7" w:rsidRDefault="003B3CD9">
      <w:pPr>
        <w:pStyle w:val="ConsPlusNormal0"/>
        <w:ind w:firstLine="709"/>
        <w:jc w:val="both"/>
        <w:rPr>
          <w:bCs/>
          <w:color w:val="000000"/>
        </w:rPr>
      </w:pPr>
      <w:r w:rsidRPr="004B49D7">
        <w:rPr>
          <w:bCs/>
          <w:color w:val="000000"/>
        </w:rPr>
        <w:t>2)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 xml:space="preserve">4.2. В случае представления </w:t>
      </w:r>
      <w:r w:rsidRPr="004B49D7">
        <w:rPr>
          <w:rFonts w:eastAsia="Times New Roman"/>
          <w:bCs/>
          <w:color w:val="000000"/>
          <w:lang w:eastAsia="ru-RU"/>
        </w:rPr>
        <w:t xml:space="preserve">уведомления об образовании земельного участка </w:t>
      </w:r>
      <w:r w:rsidRPr="004B49D7">
        <w:rPr>
          <w:bCs/>
          <w:color w:val="000000"/>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4B49D7">
        <w:rPr>
          <w:color w:val="000000"/>
        </w:rPr>
        <w:t xml:space="preserve"> </w:t>
      </w:r>
    </w:p>
    <w:p w:rsidR="00CC389E" w:rsidRPr="004B49D7" w:rsidRDefault="003B3CD9">
      <w:pPr>
        <w:pStyle w:val="ConsPlusNormal0"/>
        <w:ind w:firstLine="709"/>
        <w:jc w:val="both"/>
        <w:rPr>
          <w:bCs/>
          <w:color w:val="000000"/>
        </w:rPr>
      </w:pPr>
      <w:r w:rsidRPr="004B49D7">
        <w:rPr>
          <w:bCs/>
          <w:color w:val="000000"/>
        </w:rPr>
        <w:t>1) наличие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C389E" w:rsidRPr="004B49D7" w:rsidRDefault="003B3CD9">
      <w:pPr>
        <w:pStyle w:val="ConsPlusNormal0"/>
        <w:ind w:firstLine="709"/>
        <w:jc w:val="both"/>
        <w:rPr>
          <w:bCs/>
          <w:color w:val="000000"/>
        </w:rPr>
      </w:pPr>
      <w:r w:rsidRPr="004B49D7">
        <w:rPr>
          <w:bCs/>
          <w:color w:val="000000"/>
        </w:rPr>
        <w:lastRenderedPageBreak/>
        <w:t>2)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3)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4)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не ранее чем за три г.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CC389E" w:rsidRPr="004B49D7" w:rsidRDefault="003B3CD9">
      <w:pPr>
        <w:pStyle w:val="ConsPlusNormal0"/>
        <w:ind w:firstLine="709"/>
        <w:jc w:val="both"/>
        <w:rPr>
          <w:bCs/>
          <w:color w:val="000000"/>
        </w:rPr>
      </w:pPr>
      <w:r w:rsidRPr="004B49D7">
        <w:rPr>
          <w:bCs/>
          <w:color w:val="000000"/>
        </w:rPr>
        <w:t>5)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 xml:space="preserve">4.3. В случае представления </w:t>
      </w:r>
      <w:r w:rsidRPr="004B49D7">
        <w:rPr>
          <w:rFonts w:eastAsia="Times New Roman"/>
          <w:bCs/>
          <w:color w:val="000000"/>
          <w:lang w:eastAsia="ru-RU"/>
        </w:rPr>
        <w:t xml:space="preserve">уведомления о </w:t>
      </w:r>
      <w:r w:rsidRPr="004B49D7">
        <w:rPr>
          <w:bCs/>
          <w:color w:val="000000"/>
        </w:rPr>
        <w:t>переходе права пользования недрами:</w:t>
      </w:r>
    </w:p>
    <w:p w:rsidR="00CC389E" w:rsidRPr="004B49D7" w:rsidRDefault="003B3CD9">
      <w:pPr>
        <w:pStyle w:val="ConsPlusNormal0"/>
        <w:ind w:firstLine="709"/>
        <w:jc w:val="both"/>
        <w:rPr>
          <w:bCs/>
          <w:color w:val="000000"/>
        </w:rPr>
      </w:pPr>
      <w:r w:rsidRPr="004B49D7">
        <w:rPr>
          <w:bCs/>
          <w:color w:val="000000"/>
        </w:rPr>
        <w:t>1) наличие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CC389E" w:rsidRPr="004B49D7" w:rsidRDefault="003B3CD9">
      <w:pPr>
        <w:pStyle w:val="ConsPlusNormal0"/>
        <w:ind w:firstLine="709"/>
        <w:jc w:val="both"/>
        <w:rPr>
          <w:bCs/>
          <w:color w:val="000000"/>
        </w:rPr>
      </w:pPr>
      <w:r w:rsidRPr="004B49D7">
        <w:rPr>
          <w:bCs/>
          <w:color w:val="000000"/>
        </w:rPr>
        <w:t>2) достоверность сведений, указанных в уведомлении о переходе права пользования недрами.</w:t>
      </w:r>
    </w:p>
    <w:p w:rsidR="00CC389E" w:rsidRPr="004B49D7" w:rsidRDefault="003B3CD9">
      <w:pPr>
        <w:pStyle w:val="ConsPlusNormal0"/>
        <w:ind w:firstLine="709"/>
        <w:jc w:val="both"/>
        <w:rPr>
          <w:bCs/>
          <w:color w:val="000000"/>
        </w:rPr>
      </w:pPr>
      <w:r w:rsidRPr="004B49D7">
        <w:rPr>
          <w:bCs/>
          <w:color w:val="000000"/>
        </w:rPr>
        <w:t xml:space="preserve">4.4. В случае представления заявителем </w:t>
      </w:r>
      <w:r w:rsidRPr="004B49D7">
        <w:rPr>
          <w:rFonts w:eastAsia="Times New Roman"/>
          <w:bCs/>
          <w:color w:val="000000"/>
          <w:lang w:eastAsia="ru-RU"/>
        </w:rPr>
        <w:t>уведомления о переходе прав на земельный участок</w:t>
      </w:r>
      <w:r w:rsidRPr="004B49D7">
        <w:rPr>
          <w:bCs/>
          <w:color w:val="000000"/>
        </w:rPr>
        <w:t>:</w:t>
      </w:r>
    </w:p>
    <w:p w:rsidR="00CC389E" w:rsidRPr="004B49D7" w:rsidRDefault="003B3CD9">
      <w:pPr>
        <w:pStyle w:val="ConsPlusNormal0"/>
        <w:ind w:firstLine="709"/>
        <w:jc w:val="both"/>
        <w:rPr>
          <w:bCs/>
          <w:color w:val="000000"/>
        </w:rPr>
      </w:pPr>
      <w:r w:rsidRPr="004B49D7">
        <w:rPr>
          <w:bCs/>
          <w:color w:val="000000"/>
        </w:rPr>
        <w:t>1) наличие в уведомлении о переходе прав на земельный участок реквизитов правоустанавливающих документов на такой земельный участок;</w:t>
      </w:r>
    </w:p>
    <w:p w:rsidR="00CC389E" w:rsidRPr="004B49D7" w:rsidRDefault="003B3CD9">
      <w:pPr>
        <w:pStyle w:val="ConsPlusNormal0"/>
        <w:ind w:firstLine="709"/>
        <w:jc w:val="both"/>
        <w:rPr>
          <w:bCs/>
          <w:color w:val="000000"/>
        </w:rPr>
      </w:pPr>
      <w:r w:rsidRPr="004B49D7">
        <w:rPr>
          <w:bCs/>
          <w:color w:val="000000"/>
        </w:rPr>
        <w:t>2) наличие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CC389E" w:rsidRPr="004B49D7" w:rsidRDefault="003B3CD9">
      <w:pPr>
        <w:pStyle w:val="ConsPlusNormal0"/>
        <w:ind w:firstLine="709"/>
        <w:jc w:val="both"/>
        <w:rPr>
          <w:bCs/>
          <w:color w:val="000000"/>
        </w:rPr>
      </w:pPr>
      <w:r w:rsidRPr="004B49D7">
        <w:rPr>
          <w:bCs/>
          <w:color w:val="000000"/>
        </w:rPr>
        <w:t>3)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lastRenderedPageBreak/>
        <w:t>4.5. В случае представления заявления о внесении изменений в связи с необходимостью продления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1) отсутствие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 xml:space="preserve">2) отсутствие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CC389E" w:rsidRPr="004B49D7" w:rsidRDefault="003B3CD9">
      <w:pPr>
        <w:pStyle w:val="ConsPlusNormal0"/>
        <w:ind w:firstLine="709"/>
        <w:jc w:val="both"/>
        <w:rPr>
          <w:bCs/>
          <w:color w:val="000000"/>
        </w:rPr>
      </w:pPr>
      <w:r w:rsidRPr="004B49D7">
        <w:rPr>
          <w:bCs/>
          <w:color w:val="000000"/>
        </w:rPr>
        <w:t>3) подача заявления о внесении изменений не менее чем за десять рабочих дней до истечения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4.6.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1) наличие документов, предусмотренных пунктом 2.9.1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2)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CC389E" w:rsidRPr="004B49D7" w:rsidRDefault="003B3CD9">
      <w:pPr>
        <w:pStyle w:val="ConsPlusNormal0"/>
        <w:ind w:firstLine="709"/>
        <w:jc w:val="both"/>
        <w:rPr>
          <w:bCs/>
          <w:color w:val="000000"/>
        </w:rPr>
      </w:pPr>
      <w:r w:rsidRPr="004B49D7">
        <w:rPr>
          <w:bCs/>
          <w:color w:val="000000"/>
        </w:rPr>
        <w:t>3)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не ранее чем за три г</w:t>
      </w:r>
      <w:r w:rsidR="0037176A">
        <w:rPr>
          <w:bCs/>
          <w:color w:val="000000"/>
        </w:rPr>
        <w:t>ода</w:t>
      </w:r>
      <w:r w:rsidRPr="004B49D7">
        <w:rPr>
          <w:bCs/>
          <w:color w:val="000000"/>
        </w:rPr>
        <w:t xml:space="preserve"> до дня направления заявления о внесении изменений в разрешение на строительство;</w:t>
      </w:r>
    </w:p>
    <w:p w:rsidR="00CC389E" w:rsidRPr="004B49D7" w:rsidRDefault="003B3CD9">
      <w:pPr>
        <w:pStyle w:val="ConsPlusNormal0"/>
        <w:ind w:firstLine="709"/>
        <w:jc w:val="both"/>
        <w:rPr>
          <w:bCs/>
          <w:color w:val="000000"/>
        </w:rPr>
      </w:pPr>
      <w:r w:rsidRPr="004B49D7">
        <w:rPr>
          <w:bCs/>
          <w:color w:val="000000"/>
        </w:rPr>
        <w:t>4)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CC389E" w:rsidRPr="004B49D7" w:rsidRDefault="003B3CD9">
      <w:pPr>
        <w:pStyle w:val="ConsPlusNormal0"/>
        <w:ind w:firstLine="709"/>
        <w:jc w:val="both"/>
        <w:rPr>
          <w:bCs/>
          <w:color w:val="000000"/>
        </w:rPr>
      </w:pPr>
      <w:r w:rsidRPr="004B49D7">
        <w:rPr>
          <w:bCs/>
          <w:color w:val="000000"/>
        </w:rPr>
        <w:t>5)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CC389E" w:rsidRPr="004B49D7" w:rsidRDefault="003B3CD9">
      <w:pPr>
        <w:pStyle w:val="ConsPlusNormal0"/>
        <w:ind w:firstLine="709"/>
        <w:jc w:val="both"/>
        <w:rPr>
          <w:bCs/>
          <w:color w:val="000000"/>
        </w:rPr>
      </w:pPr>
      <w:r w:rsidRPr="004B49D7">
        <w:rPr>
          <w:bCs/>
          <w:color w:val="000000"/>
        </w:rPr>
        <w:t>6) подача заявления о внесении изменений не менее чем за десять рабочих дней до истечения срока действия разрешения на строительство.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Критериями принятия решения об отказе в предоставлении муниципальной услуги:</w:t>
      </w:r>
    </w:p>
    <w:p w:rsidR="00CC389E" w:rsidRPr="004B49D7" w:rsidRDefault="003B3CD9">
      <w:pPr>
        <w:pStyle w:val="ConsPlusNormal0"/>
        <w:ind w:firstLine="709"/>
        <w:jc w:val="both"/>
        <w:rPr>
          <w:bCs/>
          <w:color w:val="000000"/>
        </w:rPr>
      </w:pPr>
      <w:r w:rsidRPr="004B49D7">
        <w:rPr>
          <w:bCs/>
          <w:color w:val="000000"/>
        </w:rPr>
        <w:t xml:space="preserve">5.1.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lastRenderedPageBreak/>
        <w:t>1)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C389E" w:rsidRPr="004B49D7" w:rsidRDefault="003B3CD9">
      <w:pPr>
        <w:pStyle w:val="ConsPlusNormal0"/>
        <w:ind w:firstLine="709"/>
        <w:jc w:val="both"/>
        <w:rPr>
          <w:bCs/>
          <w:color w:val="000000"/>
        </w:rPr>
      </w:pPr>
      <w:r w:rsidRPr="004B49D7">
        <w:rPr>
          <w:bCs/>
          <w:color w:val="000000"/>
        </w:rPr>
        <w:t>2)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 xml:space="preserve">5.2. В случае представления </w:t>
      </w:r>
      <w:r w:rsidRPr="004B49D7">
        <w:rPr>
          <w:rFonts w:eastAsia="Times New Roman"/>
          <w:bCs/>
          <w:color w:val="000000"/>
          <w:lang w:eastAsia="ru-RU"/>
        </w:rPr>
        <w:t xml:space="preserve">уведомления об образовании земельного участка </w:t>
      </w:r>
      <w:r w:rsidRPr="004B49D7">
        <w:rPr>
          <w:bCs/>
          <w:color w:val="000000"/>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4B49D7">
        <w:rPr>
          <w:color w:val="000000"/>
        </w:rPr>
        <w:t xml:space="preserve"> </w:t>
      </w:r>
    </w:p>
    <w:p w:rsidR="00CC389E" w:rsidRPr="004B49D7" w:rsidRDefault="003B3CD9">
      <w:pPr>
        <w:pStyle w:val="ConsPlusNormal0"/>
        <w:ind w:firstLine="709"/>
        <w:jc w:val="both"/>
        <w:rPr>
          <w:bCs/>
          <w:color w:val="000000"/>
        </w:rPr>
      </w:pPr>
      <w:r w:rsidRPr="004B49D7">
        <w:rPr>
          <w:bCs/>
          <w:color w:val="000000"/>
        </w:rPr>
        <w:t>1)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C389E" w:rsidRPr="004B49D7" w:rsidRDefault="003B3CD9">
      <w:pPr>
        <w:pStyle w:val="ConsPlusNormal0"/>
        <w:ind w:firstLine="709"/>
        <w:jc w:val="both"/>
        <w:rPr>
          <w:bCs/>
          <w:color w:val="000000"/>
        </w:rPr>
      </w:pPr>
      <w:r w:rsidRPr="004B49D7">
        <w:rPr>
          <w:bCs/>
          <w:color w:val="000000"/>
        </w:rPr>
        <w:t>2)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4)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CC389E" w:rsidRPr="004B49D7" w:rsidRDefault="003B3CD9">
      <w:pPr>
        <w:pStyle w:val="ConsPlusNormal0"/>
        <w:ind w:firstLine="709"/>
        <w:jc w:val="both"/>
        <w:rPr>
          <w:bCs/>
          <w:color w:val="000000"/>
        </w:rPr>
      </w:pPr>
      <w:r w:rsidRPr="004B49D7">
        <w:rPr>
          <w:bCs/>
          <w:color w:val="000000"/>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w:t>
      </w:r>
      <w:r w:rsidRPr="004B49D7">
        <w:rPr>
          <w:bCs/>
          <w:color w:val="000000"/>
        </w:rPr>
        <w:lastRenderedPageBreak/>
        <w:t>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 xml:space="preserve">5.3. В случае представления </w:t>
      </w:r>
      <w:r w:rsidRPr="004B49D7">
        <w:rPr>
          <w:rFonts w:eastAsia="Times New Roman"/>
          <w:bCs/>
          <w:color w:val="000000"/>
          <w:lang w:eastAsia="ru-RU"/>
        </w:rPr>
        <w:t xml:space="preserve">уведомления о </w:t>
      </w:r>
      <w:r w:rsidRPr="004B49D7">
        <w:rPr>
          <w:bCs/>
          <w:color w:val="000000"/>
        </w:rPr>
        <w:t>переходе права пользования недрами:</w:t>
      </w:r>
    </w:p>
    <w:p w:rsidR="00CC389E" w:rsidRPr="004B49D7" w:rsidRDefault="003B3CD9">
      <w:pPr>
        <w:pStyle w:val="ConsPlusNormal0"/>
        <w:ind w:firstLine="709"/>
        <w:jc w:val="both"/>
        <w:rPr>
          <w:bCs/>
          <w:color w:val="000000"/>
        </w:rPr>
      </w:pPr>
      <w:r w:rsidRPr="004B49D7">
        <w:rPr>
          <w:bCs/>
          <w:color w:val="000000"/>
        </w:rPr>
        <w:t>1)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CC389E" w:rsidRPr="004B49D7" w:rsidRDefault="003B3CD9">
      <w:pPr>
        <w:pStyle w:val="ConsPlusNormal0"/>
        <w:ind w:firstLine="709"/>
        <w:jc w:val="both"/>
        <w:rPr>
          <w:bCs/>
          <w:color w:val="000000"/>
        </w:rPr>
      </w:pPr>
      <w:r w:rsidRPr="004B49D7">
        <w:rPr>
          <w:bCs/>
          <w:color w:val="000000"/>
        </w:rPr>
        <w:t>2) недостоверность сведений, указанных в уведомлении о переходе права пользования недрами.</w:t>
      </w:r>
    </w:p>
    <w:p w:rsidR="00CC389E" w:rsidRPr="004B49D7" w:rsidRDefault="003B3CD9">
      <w:pPr>
        <w:pStyle w:val="ConsPlusNormal0"/>
        <w:ind w:firstLine="709"/>
        <w:jc w:val="both"/>
        <w:rPr>
          <w:bCs/>
          <w:color w:val="000000"/>
        </w:rPr>
      </w:pPr>
      <w:r w:rsidRPr="004B49D7">
        <w:rPr>
          <w:bCs/>
          <w:color w:val="000000"/>
        </w:rPr>
        <w:t xml:space="preserve">5.4. В случае представления заявителем </w:t>
      </w:r>
      <w:r w:rsidRPr="004B49D7">
        <w:rPr>
          <w:rFonts w:eastAsia="Times New Roman"/>
          <w:bCs/>
          <w:color w:val="000000"/>
          <w:lang w:eastAsia="ru-RU"/>
        </w:rPr>
        <w:t>уведомления о переходе прав на земельный участок</w:t>
      </w:r>
      <w:r w:rsidRPr="004B49D7">
        <w:rPr>
          <w:bCs/>
          <w:color w:val="000000"/>
        </w:rPr>
        <w:t>:</w:t>
      </w:r>
    </w:p>
    <w:p w:rsidR="00CC389E" w:rsidRPr="004B49D7" w:rsidRDefault="003B3CD9">
      <w:pPr>
        <w:pStyle w:val="ConsPlusNormal0"/>
        <w:ind w:firstLine="709"/>
        <w:jc w:val="both"/>
        <w:rPr>
          <w:bCs/>
          <w:color w:val="000000"/>
        </w:rPr>
      </w:pPr>
      <w:r w:rsidRPr="004B49D7">
        <w:rPr>
          <w:bCs/>
          <w:color w:val="000000"/>
        </w:rPr>
        <w:t>1) отсутствие в уведомлении о переходе прав на земельный участок реквизитов правоустанавливающих документов на такой земельный участок;</w:t>
      </w:r>
    </w:p>
    <w:p w:rsidR="00CC389E" w:rsidRPr="004B49D7" w:rsidRDefault="003B3CD9">
      <w:pPr>
        <w:pStyle w:val="ConsPlusNormal0"/>
        <w:ind w:firstLine="709"/>
        <w:jc w:val="both"/>
        <w:rPr>
          <w:bCs/>
          <w:color w:val="000000"/>
        </w:rPr>
      </w:pPr>
      <w:r w:rsidRPr="004B49D7">
        <w:rPr>
          <w:bCs/>
          <w:color w:val="000000"/>
        </w:rPr>
        <w:t>2)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CC389E" w:rsidRPr="004B49D7" w:rsidRDefault="003B3CD9">
      <w:pPr>
        <w:pStyle w:val="ConsPlusNormal0"/>
        <w:ind w:firstLine="709"/>
        <w:jc w:val="both"/>
        <w:rPr>
          <w:bCs/>
          <w:color w:val="000000"/>
        </w:rPr>
      </w:pPr>
      <w:r w:rsidRPr="004B49D7">
        <w:rPr>
          <w:bCs/>
          <w:color w:val="000000"/>
        </w:rPr>
        <w:t>3)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CC389E" w:rsidRPr="004B49D7" w:rsidRDefault="003B3CD9">
      <w:pPr>
        <w:pStyle w:val="ConsPlusNormal0"/>
        <w:ind w:firstLine="709"/>
        <w:jc w:val="both"/>
        <w:rPr>
          <w:bCs/>
          <w:color w:val="000000"/>
        </w:rPr>
      </w:pPr>
      <w:r w:rsidRPr="004B49D7">
        <w:rPr>
          <w:bCs/>
          <w:color w:val="000000"/>
        </w:rPr>
        <w:t>5.5. В случае представления заявления о внесении изменений в связи с необходимостью продления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1)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 xml:space="preserve">2)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CC389E" w:rsidRPr="004B49D7" w:rsidRDefault="003B3CD9">
      <w:pPr>
        <w:pStyle w:val="ConsPlusNormal0"/>
        <w:ind w:firstLine="709"/>
        <w:jc w:val="both"/>
        <w:rPr>
          <w:bCs/>
          <w:color w:val="000000"/>
        </w:rPr>
      </w:pPr>
      <w:r w:rsidRPr="004B49D7">
        <w:rPr>
          <w:bCs/>
          <w:color w:val="000000"/>
        </w:rPr>
        <w:t>3) подача заявления о внесении изменений менее чем за десять рабочих дней до истечения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5.6.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CC389E" w:rsidRPr="004B49D7" w:rsidRDefault="003B3CD9">
      <w:pPr>
        <w:pStyle w:val="ConsPlusNormal0"/>
        <w:ind w:firstLine="709"/>
        <w:jc w:val="both"/>
        <w:rPr>
          <w:bCs/>
          <w:color w:val="000000"/>
        </w:rPr>
      </w:pPr>
      <w:r w:rsidRPr="004B49D7">
        <w:rPr>
          <w:bCs/>
          <w:color w:val="000000"/>
        </w:rPr>
        <w:t>1) отсутствие документов, предусмотренных пунктом 2.9.1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CC389E" w:rsidRPr="004B49D7" w:rsidRDefault="003B3CD9">
      <w:pPr>
        <w:pStyle w:val="ConsPlusNormal0"/>
        <w:ind w:firstLine="709"/>
        <w:jc w:val="both"/>
        <w:rPr>
          <w:bCs/>
          <w:color w:val="000000"/>
        </w:rPr>
      </w:pPr>
      <w:r w:rsidRPr="004B49D7">
        <w:rPr>
          <w:bCs/>
          <w:color w:val="000000"/>
        </w:rPr>
        <w:lastRenderedPageBreak/>
        <w:t>3)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w:t>
      </w:r>
      <w:r w:rsidR="0037176A">
        <w:rPr>
          <w:bCs/>
          <w:color w:val="000000"/>
        </w:rPr>
        <w:t>ода</w:t>
      </w:r>
      <w:r w:rsidRPr="004B49D7">
        <w:rPr>
          <w:bCs/>
          <w:color w:val="000000"/>
        </w:rPr>
        <w:t xml:space="preserve"> до дня направления заявления о внесении изменений в разрешение на строительство;</w:t>
      </w:r>
    </w:p>
    <w:p w:rsidR="00CC389E" w:rsidRPr="004B49D7" w:rsidRDefault="003B3CD9">
      <w:pPr>
        <w:pStyle w:val="ConsPlusNormal0"/>
        <w:ind w:firstLine="709"/>
        <w:jc w:val="both"/>
        <w:rPr>
          <w:bCs/>
          <w:color w:val="000000"/>
        </w:rPr>
      </w:pPr>
      <w:r w:rsidRPr="004B49D7">
        <w:rPr>
          <w:bCs/>
          <w:color w:val="000000"/>
        </w:rPr>
        <w:t>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CC389E" w:rsidRPr="004B49D7" w:rsidRDefault="003B3CD9">
      <w:pPr>
        <w:pStyle w:val="ConsPlusNormal0"/>
        <w:ind w:firstLine="709"/>
        <w:jc w:val="both"/>
        <w:rPr>
          <w:bCs/>
          <w:color w:val="000000"/>
        </w:rPr>
      </w:pPr>
      <w:r w:rsidRPr="004B49D7">
        <w:rPr>
          <w:bCs/>
          <w:color w:val="000000"/>
        </w:rPr>
        <w:t>5)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CC389E" w:rsidRPr="004B49D7" w:rsidRDefault="003B3CD9">
      <w:pPr>
        <w:pStyle w:val="ConsPlusNormal0"/>
        <w:ind w:firstLine="709"/>
        <w:jc w:val="both"/>
        <w:rPr>
          <w:bCs/>
          <w:color w:val="000000"/>
        </w:rPr>
      </w:pPr>
      <w:r w:rsidRPr="004B49D7">
        <w:rPr>
          <w:bCs/>
          <w:color w:val="000000"/>
        </w:rPr>
        <w:t>6) подача заявления о внесении изменений менее чем за десять рабочих дней до истечения срока действия разрешения на строительство.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По результатам проверки документов, предусмотренных                           пунктами 2.6.1 - 2.6.8 настоящего Административного регламента, должностное лицо уполномоченного органа подготавливает проект соответствующего решения.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строительство с внесенными изменениями (далее в настоящем подразделе – решение о предоставлении муниципальной услуги) или подписание решения об отказе во внесении изменений в разрешение на строительство (далее в настоящем подразделе – решение об отказе в предоставлении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Решение о предоставлении муниципальной услуги или об отказе в предоставлении муниципальной услуги принимается главой муниципального образования Ейский район.</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 Решение о предоставлении муниципальной услуги или об отказе в предоставлении муниципальной услуги, подписывается главой муниципального образования Ейский район, в том числе с использованием усиленной квалифицированной электронной подписи.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10. Срок принятия решения о предоставлении (об отказе в предоставлении) муниципальной услуги исчисляется с даты получения уполномоченным органом местного самоуправления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 уведомления и документов и (или) информации, необходимых для предоставления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11. При подаче заявления, уведомления и документов, предусмотренных пунктами 2.6.1 - 2.6.8 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12. При подаче заявления, уведомления и документов, предусмотренных </w:t>
      </w:r>
      <w:r w:rsidRPr="004B49D7">
        <w:rPr>
          <w:rFonts w:ascii="Times New Roman" w:hAnsi="Times New Roman"/>
          <w:color w:val="000000"/>
          <w:sz w:val="28"/>
          <w:szCs w:val="28"/>
        </w:rPr>
        <w:lastRenderedPageBreak/>
        <w:t>пунктами 2.6.1 - 2.6.8 настоящего Административного регламента, посредством Единого портала,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13. При подаче заявления, уведомления и документов, предусмотренных пунктами 2.6.1 - 2.6.8 настоящего Административного регламента через многофункциональный центр решение об отказе в предоставлении муниципальной услуги направляется в многофункциональный центр.</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t>14.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подразделе 2.8 настоящего Административного регламента</w:t>
      </w:r>
      <w:r w:rsidRPr="004B49D7">
        <w:rPr>
          <w:rFonts w:ascii="Times New Roman" w:hAnsi="Times New Roman"/>
          <w:b/>
          <w:color w:val="000000"/>
          <w:sz w:val="28"/>
          <w:szCs w:val="28"/>
        </w:rPr>
        <w:t>.</w:t>
      </w:r>
    </w:p>
    <w:p w:rsidR="00CC389E" w:rsidRPr="004B49D7" w:rsidRDefault="00CC389E">
      <w:pPr>
        <w:widowControl w:val="0"/>
        <w:tabs>
          <w:tab w:val="left" w:pos="567"/>
        </w:tabs>
        <w:spacing w:after="0" w:line="240" w:lineRule="auto"/>
        <w:ind w:firstLine="709"/>
        <w:contextualSpacing/>
        <w:jc w:val="center"/>
        <w:rPr>
          <w:rFonts w:ascii="Times New Roman" w:hAnsi="Times New Roman"/>
          <w:b/>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Предоставление результата муниципальной услуги</w:t>
      </w:r>
    </w:p>
    <w:p w:rsidR="00CC389E" w:rsidRPr="004B49D7" w:rsidRDefault="00CC389E">
      <w:pPr>
        <w:widowControl w:val="0"/>
        <w:tabs>
          <w:tab w:val="left" w:pos="567"/>
        </w:tabs>
        <w:spacing w:after="0" w:line="240" w:lineRule="auto"/>
        <w:ind w:firstLine="709"/>
        <w:contextualSpacing/>
        <w:jc w:val="center"/>
        <w:rPr>
          <w:rFonts w:ascii="Times New Roman" w:hAnsi="Times New Roman"/>
          <w:b/>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выполнения административной процедуры является подписание главой муниципального образования Ейский район разрешения на строительство с внесенными изменениями.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на бумажном носителе;</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 местного самоуправления.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При подаче заявления и документов, предусмотренных                             пунктами 2.6.1 - 2.6.8 настоящего Административного регламента, в ходе личного приема, посредством почтового отправления разрешение строительство выдается заявителю на руки или направляется посредством почтового отправления.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При подаче заявления и документов, предусмотренных                                пунктами 2.6.1 - 2.6.8 настоящего Административного регламента, посредством Единого портала, регионального портала, направление заявителю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6. При подаче заявления и документов, предусмотренных пунктами                 2.6.1 - 2.6.8 настоящего Административного регламента, способом, указанным в подпункте </w:t>
      </w:r>
      <w:r w:rsidRPr="004B49D7">
        <w:rPr>
          <w:rFonts w:ascii="Times New Roman" w:hAnsi="Times New Roman"/>
          <w:bCs/>
          <w:color w:val="000000"/>
          <w:sz w:val="28"/>
          <w:szCs w:val="28"/>
        </w:rPr>
        <w:t>3</w:t>
      </w:r>
      <w:r w:rsidRPr="004B49D7">
        <w:rPr>
          <w:rFonts w:ascii="Times New Roman" w:hAnsi="Times New Roman"/>
          <w:color w:val="000000"/>
          <w:sz w:val="28"/>
          <w:szCs w:val="28"/>
        </w:rPr>
        <w:t xml:space="preserve"> подраздела 2.4 настоящего Административного регламента, разрешение на строительство направляется в многофункциональный центр.</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lastRenderedPageBreak/>
        <w:t>7. Срок предоставления заявителю результата муниципальной услуги исчисляется со дня подписания разрешения на строительство и составляет один рабочий день, но не превышает срок, установленный в подразделе 2.8 настоящего Административного регламента.</w:t>
      </w:r>
    </w:p>
    <w:p w:rsidR="005F7A27" w:rsidRDefault="005F7A27">
      <w:pPr>
        <w:widowControl w:val="0"/>
        <w:tabs>
          <w:tab w:val="left" w:pos="567"/>
        </w:tabs>
        <w:spacing w:after="0" w:line="240" w:lineRule="auto"/>
        <w:ind w:firstLine="709"/>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center"/>
        <w:rPr>
          <w:rFonts w:ascii="Times New Roman" w:hAnsi="Times New Roman"/>
          <w:color w:val="000000"/>
          <w:sz w:val="28"/>
          <w:szCs w:val="28"/>
        </w:rPr>
      </w:pPr>
      <w:r w:rsidRPr="004B49D7">
        <w:rPr>
          <w:rFonts w:ascii="Times New Roman" w:hAnsi="Times New Roman"/>
          <w:color w:val="000000"/>
          <w:sz w:val="28"/>
          <w:szCs w:val="28"/>
        </w:rPr>
        <w:t> Получение дополнительных сведений от заявителя</w:t>
      </w:r>
    </w:p>
    <w:p w:rsidR="00CC389E" w:rsidRPr="004B49D7" w:rsidRDefault="003B3CD9">
      <w:pPr>
        <w:widowControl w:val="0"/>
        <w:tabs>
          <w:tab w:val="left" w:pos="567"/>
        </w:tabs>
        <w:spacing w:after="0" w:line="240" w:lineRule="auto"/>
        <w:contextualSpacing/>
        <w:jc w:val="both"/>
        <w:rPr>
          <w:rFonts w:ascii="Times New Roman" w:hAnsi="Times New Roman"/>
          <w:color w:val="000000"/>
          <w:sz w:val="28"/>
          <w:szCs w:val="28"/>
        </w:rPr>
      </w:pPr>
      <w:r w:rsidRPr="004B49D7">
        <w:rPr>
          <w:rFonts w:ascii="Times New Roman" w:hAnsi="Times New Roman"/>
          <w:color w:val="000000"/>
          <w:sz w:val="28"/>
          <w:szCs w:val="28"/>
        </w:rPr>
        <w:t> </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 не предусмотрено.</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Максимальный срок предоставления государственной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t>Срок предоставления муниципальной услуги указан в подразделе 2.8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Порядок оставления запроса заявителя о предоставлении</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без рассмотрения (при необходимости)</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Порядок оставления заявления, уведомления без рассмотрения (при необходимости) указан в пункте 2.12.8 настоящего Административного регламента. </w:t>
      </w:r>
    </w:p>
    <w:p w:rsidR="00CC389E" w:rsidRPr="004B49D7" w:rsidRDefault="003B3CD9">
      <w:pPr>
        <w:widowControl w:val="0"/>
        <w:tabs>
          <w:tab w:val="left" w:pos="567"/>
        </w:tabs>
        <w:spacing w:after="0" w:line="240" w:lineRule="auto"/>
        <w:ind w:firstLine="709"/>
        <w:contextualSpacing/>
        <w:jc w:val="center"/>
        <w:rPr>
          <w:rFonts w:ascii="Times New Roman" w:hAnsi="Times New Roman"/>
          <w:color w:val="000000"/>
          <w:sz w:val="28"/>
          <w:szCs w:val="28"/>
        </w:rPr>
      </w:pPr>
      <w:r w:rsidRPr="004B49D7">
        <w:rPr>
          <w:rFonts w:ascii="Times New Roman" w:hAnsi="Times New Roman"/>
          <w:color w:val="000000"/>
          <w:sz w:val="28"/>
          <w:szCs w:val="28"/>
        </w:rPr>
        <w:t>3.3.4. Вариант 4</w:t>
      </w:r>
    </w:p>
    <w:p w:rsidR="00CC389E" w:rsidRPr="004B49D7" w:rsidRDefault="00CC389E">
      <w:pPr>
        <w:widowControl w:val="0"/>
        <w:tabs>
          <w:tab w:val="left" w:pos="567"/>
        </w:tabs>
        <w:spacing w:after="0" w:line="240" w:lineRule="auto"/>
        <w:ind w:firstLine="709"/>
        <w:contextualSpacing/>
        <w:jc w:val="center"/>
        <w:rPr>
          <w:rFonts w:ascii="Times New Roman" w:hAnsi="Times New Roman"/>
          <w:b/>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Результатом предоставления муниципальной услуги является документ, указанный в подпункте 1 пункта 2.11.1 настоящего Административного регламента с исправленными опечатками и ошибками.</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Перечень и описание административных процедур</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Предоставления муниципальной услуги</w:t>
      </w:r>
    </w:p>
    <w:p w:rsidR="00CC389E" w:rsidRPr="004B49D7" w:rsidRDefault="00CC389E">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Прием запроса и документов и (или) информации, необходимых</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для предоставления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административной процедуры является поступление в уполномоченный орган заявления об исправлении допущенных опечаток и ошибок (далее в настоящем подразделе – заявление) по форме согласно приложению 9 к настоящему Административному регламенту, одним из способов, установленных подразделом 2.4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color w:val="000000"/>
        </w:rPr>
      </w:pPr>
      <w:r w:rsidRPr="004B49D7">
        <w:rPr>
          <w:rFonts w:ascii="Times New Roman" w:hAnsi="Times New Roman"/>
          <w:color w:val="000000"/>
          <w:sz w:val="28"/>
          <w:szCs w:val="28"/>
        </w:rPr>
        <w:t>2. В целях установления личности физическое лицо представляет в уполномоченный орган документ, предусмотренный подпунктом 2 пункта 2.6.1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2 - 3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color w:val="000000"/>
        </w:rPr>
      </w:pPr>
      <w:r w:rsidRPr="004B49D7">
        <w:rPr>
          <w:rFonts w:ascii="Times New Roman" w:hAnsi="Times New Roman"/>
          <w:color w:val="000000"/>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w:t>
      </w:r>
      <w:r w:rsidRPr="004B49D7">
        <w:rPr>
          <w:rFonts w:ascii="Times New Roman" w:hAnsi="Times New Roman"/>
          <w:color w:val="000000"/>
          <w:sz w:val="28"/>
          <w:szCs w:val="28"/>
        </w:rPr>
        <w:lastRenderedPageBreak/>
        <w:t>соответствии с требованиями законодательства Российской Федерации, в уполномоченный орган предоставляются документы, предусмотренные подпунктами 2 - 3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color w:val="000000"/>
        </w:rPr>
      </w:pPr>
      <w:r w:rsidRPr="004B49D7">
        <w:rPr>
          <w:rFonts w:ascii="Times New Roman" w:hAnsi="Times New Roman"/>
          <w:color w:val="000000"/>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2 - 3 пункта 2.6.1 настоящего Административного регламента.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Основания для принятия решения об отказе в приеме заявления и документов, необходимых для предоставления муниципальной услуги, отсутствуют.</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Возможность получения муниципальной услуги по экстерриториальному принципу отсутствует.</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Заявление, направленное одним из способов, установленных в подпункте 2 подраздела 2.4 настоящего Административного регламента, принимаются должностными лицами уполномоченного органа, ответственными за делопроизводство.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направленное одним из способов, указанных в подпунктах 1, 4 подраздела 2.4 настоящего Административного регламента, регистрируются в автоматическом режиме.</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Для возможности подачи заявления через Единого портал, региональный портал заявитель должен быть зарегистрирован в ЕСИА.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Результатом административной процедуры является регистрация заявления.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После регистрации заявление направляется должностному лицу уполномоченного органа, ответственному за рассмотрение заявления и прилагаемых документов.</w:t>
      </w:r>
    </w:p>
    <w:p w:rsidR="00CC389E" w:rsidRPr="004B49D7" w:rsidRDefault="00CC389E">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Межведомственное информационное взаимодействие</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Направление межведомственных информационных запросов не осуществляется.</w:t>
      </w:r>
    </w:p>
    <w:p w:rsidR="005F7A27" w:rsidRDefault="005F7A27">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Принятие решения о предоставлении (об отказе</w:t>
      </w: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в предоставлении)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lastRenderedPageBreak/>
        <w:t>1. Основанием для начала административной процедуры является регистрация заявления.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рамках рассмотрения заявления осуществляется проверка на предмет наличия (отсутствия) оснований для принятия решения об исправлении допущенных опечаток и ошибок в разрешении на строительство.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Критериями принятия решения о предоставлении муниципальной услуги являются:</w:t>
      </w:r>
    </w:p>
    <w:p w:rsidR="00CC389E" w:rsidRPr="004B49D7" w:rsidRDefault="003B3CD9">
      <w:pPr>
        <w:pStyle w:val="ConsPlusNormal0"/>
        <w:ind w:firstLine="709"/>
        <w:jc w:val="both"/>
        <w:rPr>
          <w:bCs/>
          <w:color w:val="000000"/>
        </w:rPr>
      </w:pPr>
      <w:r w:rsidRPr="004B49D7">
        <w:rPr>
          <w:bCs/>
          <w:color w:val="000000"/>
        </w:rPr>
        <w:t>1) соответствие заявителя кругу лиц, указанных в подразделе 1.2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 xml:space="preserve">2) наличие опечаток и ошибок в </w:t>
      </w:r>
      <w:r w:rsidRPr="004B49D7">
        <w:rPr>
          <w:rFonts w:eastAsia="Times New Roman"/>
          <w:bCs/>
          <w:color w:val="000000"/>
          <w:lang w:eastAsia="ru-RU"/>
        </w:rPr>
        <w:t>разрешении на строительство</w:t>
      </w:r>
      <w:r w:rsidRPr="004B49D7">
        <w:rPr>
          <w:bCs/>
          <w:color w:val="000000"/>
        </w:rPr>
        <w:t>.</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Критериями для принятия решения об отказе в предоставлении муниципальной услуги являются:</w:t>
      </w:r>
    </w:p>
    <w:p w:rsidR="00CC389E" w:rsidRPr="004B49D7" w:rsidRDefault="003B3CD9">
      <w:pPr>
        <w:pStyle w:val="ConsPlusNormal0"/>
        <w:ind w:firstLine="709"/>
        <w:jc w:val="both"/>
        <w:rPr>
          <w:bCs/>
          <w:color w:val="000000"/>
        </w:rPr>
      </w:pPr>
      <w:r w:rsidRPr="004B49D7">
        <w:rPr>
          <w:bCs/>
          <w:color w:val="000000"/>
        </w:rPr>
        <w:t>1) несоответствие заявителя кругу лиц, указанных в подразделе 1.2 настоящего Административного регламента;</w:t>
      </w:r>
    </w:p>
    <w:p w:rsidR="00CC389E" w:rsidRPr="004B49D7" w:rsidRDefault="003B3CD9">
      <w:pPr>
        <w:pStyle w:val="ConsPlusNormal0"/>
        <w:ind w:firstLine="709"/>
        <w:jc w:val="both"/>
        <w:rPr>
          <w:bCs/>
          <w:color w:val="000000"/>
        </w:rPr>
      </w:pPr>
      <w:r w:rsidRPr="004B49D7">
        <w:rPr>
          <w:bCs/>
          <w:color w:val="000000"/>
        </w:rPr>
        <w:t xml:space="preserve">2) отсутствие опечаток и ошибок в </w:t>
      </w:r>
      <w:r w:rsidRPr="004B49D7">
        <w:rPr>
          <w:rFonts w:eastAsia="Times New Roman"/>
          <w:bCs/>
          <w:color w:val="000000"/>
          <w:lang w:eastAsia="ru-RU"/>
        </w:rPr>
        <w:t>разрешении на строительство</w:t>
      </w:r>
      <w:r w:rsidRPr="004B49D7">
        <w:rPr>
          <w:bCs/>
          <w:color w:val="000000"/>
        </w:rPr>
        <w:t>.</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По результатам проверки заявления ответственное должностное лицо подготавливает проект соответствующего решения.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Результатом административной процедуры является соответственно подписание разрешения на строительство с внесенными исправлениями допущенных опечаток и ошибок (далее также в настоящем подразделе – решение о предоставлении муниципальной услуги) или подписание решения об отказе во внесении исправлений в разрешение на строительство (далее также в настоящем подразделе – решение об отказе в предоставлении муниципальной услуги).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Решение о предоставлении муниципальной услуги или об отказе в предоставлении муниципальной услуги принимается главой муниципального образования Ейский район.</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Решение о предоставлении муниципальной услуги или об отказе в предоставлении муниципальной услуги, подписывается главой муниципального образования Ейский район, в том числе с использованием усиленной квалифицированной электронной подписи.</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10. При подаче заявления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11. При подаче заявления посредством Единого портала,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12. При подаче заявления через многофункциональный центр решение об отказе в предоставлении муниципальной услуги направляется в многофункциональный центр.</w:t>
      </w:r>
    </w:p>
    <w:p w:rsidR="00CC389E" w:rsidRPr="004B49D7" w:rsidRDefault="003B3C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lastRenderedPageBreak/>
        <w:t>13.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2.12.4 настоящего Административного регламента.</w:t>
      </w:r>
      <w:r w:rsidRPr="004B49D7">
        <w:rPr>
          <w:rFonts w:ascii="Times New Roman" w:hAnsi="Times New Roman"/>
          <w:b/>
          <w:color w:val="000000"/>
          <w:sz w:val="28"/>
          <w:szCs w:val="28"/>
        </w:rPr>
        <w:t> </w:t>
      </w:r>
    </w:p>
    <w:p w:rsidR="005F7A27" w:rsidRDefault="005F7A27">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Предоставление результата муниципальной услуги</w:t>
      </w:r>
    </w:p>
    <w:p w:rsidR="00CC389E" w:rsidRDefault="00CC389E">
      <w:pPr>
        <w:widowControl w:val="0"/>
        <w:tabs>
          <w:tab w:val="left" w:pos="567"/>
        </w:tabs>
        <w:spacing w:after="0" w:line="240" w:lineRule="auto"/>
        <w:ind w:firstLine="709"/>
        <w:contextualSpacing/>
        <w:jc w:val="both"/>
        <w:rPr>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выполнения административной процедуры является подписание разрешения на строительство с внесенными исправлениями допущенных опечаток и ошибок.</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Заявитель по его выбору вправе получить разрешение на строительство с внесенными исправлениями допущенных опечаток и ошибок одним из следующих способов:</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на бумажном носителе;</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При подаче заявления в ходе личного приема, посредством почтового отправления разрешение на строительство с внесенными исправлениями допущенных опечаток и ошибок выдается заявителю на руки или направляется посредством почтового отправления.</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При подаче заявления посредством Единого портала, регионального портала направление разрешения на строительство с внесенными исправлениями допущенных опечаток и ошибок осуществляется в личный кабинет заявителя на Едином портале, региональном портале (статус заявления обновляется до статуса «Услуга оказана»).</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При подаче заявления через многофункциональный центр разрешение строительство с внесенными исправлениями допущенных опечаток и ошибок направляется в многофункциональный центр.</w:t>
      </w: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строительство и составляет один рабочий день, но не превышает срок, установленный в пункте 2.12.4 настоящего Административного регламента.</w:t>
      </w:r>
    </w:p>
    <w:p w:rsidR="00CC389E" w:rsidRPr="005F7A27" w:rsidRDefault="00CC389E">
      <w:pPr>
        <w:widowControl w:val="0"/>
        <w:tabs>
          <w:tab w:val="left" w:pos="567"/>
        </w:tabs>
        <w:spacing w:after="0" w:line="240" w:lineRule="auto"/>
        <w:contextualSpacing/>
        <w:jc w:val="center"/>
        <w:rPr>
          <w:rFonts w:ascii="Times New Roman" w:hAnsi="Times New Roman"/>
          <w:color w:val="000000"/>
          <w:sz w:val="10"/>
          <w:szCs w:val="10"/>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 не предусмотрено.</w:t>
      </w:r>
    </w:p>
    <w:p w:rsidR="00CC389E" w:rsidRPr="004B49D7" w:rsidRDefault="00CC389E">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Максимальный срок предоставления муниципальной услуги</w:t>
      </w:r>
    </w:p>
    <w:p w:rsidR="00CC389E" w:rsidRPr="004B49D7" w:rsidRDefault="00CC389E">
      <w:pPr>
        <w:widowControl w:val="0"/>
        <w:tabs>
          <w:tab w:val="left" w:pos="567"/>
        </w:tabs>
        <w:spacing w:after="0" w:line="240" w:lineRule="auto"/>
        <w:ind w:firstLine="709"/>
        <w:contextualSpacing/>
        <w:jc w:val="both"/>
        <w:rPr>
          <w:rFonts w:ascii="Times New Roman" w:hAnsi="Times New Roman"/>
          <w:color w:val="000000"/>
          <w:sz w:val="28"/>
          <w:szCs w:val="28"/>
        </w:rPr>
      </w:pPr>
    </w:p>
    <w:p w:rsidR="00CC389E" w:rsidRPr="004B49D7" w:rsidRDefault="003B3C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Срок предоставления муниципальной услуги указан в пункте 2.12.4 настоящего Административного регламента.</w:t>
      </w:r>
    </w:p>
    <w:p w:rsidR="00CC389E" w:rsidRPr="004B49D7" w:rsidRDefault="003B3CD9">
      <w:pPr>
        <w:widowControl w:val="0"/>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lastRenderedPageBreak/>
        <w:t xml:space="preserve">Особенности выполнения административных </w:t>
      </w:r>
    </w:p>
    <w:p w:rsidR="00CC389E" w:rsidRPr="004B49D7" w:rsidRDefault="003B3CD9">
      <w:pPr>
        <w:widowControl w:val="0"/>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процедур (действий) в многофункциональных центрах</w:t>
      </w:r>
    </w:p>
    <w:p w:rsidR="00CC389E" w:rsidRPr="004B49D7" w:rsidRDefault="003B3CD9">
      <w:pPr>
        <w:widowControl w:val="0"/>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предоставления муниципальных услуг,</w:t>
      </w:r>
    </w:p>
    <w:p w:rsidR="00CC389E" w:rsidRPr="004B49D7" w:rsidRDefault="003B3CD9">
      <w:pPr>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 xml:space="preserve">исчерпывающий перечень административных </w:t>
      </w:r>
    </w:p>
    <w:p w:rsidR="00CC389E" w:rsidRPr="004B49D7" w:rsidRDefault="003B3CD9">
      <w:pPr>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процедур (действий) при предоставлении муниципальной услуги,</w:t>
      </w:r>
    </w:p>
    <w:p w:rsidR="00CC389E" w:rsidRPr="004B49D7" w:rsidRDefault="003B3CD9">
      <w:pPr>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 xml:space="preserve">выполняемых многофункциональными центрами </w:t>
      </w:r>
    </w:p>
    <w:p w:rsidR="00CC389E" w:rsidRPr="004B49D7" w:rsidRDefault="00CC389E">
      <w:pPr>
        <w:widowControl w:val="0"/>
        <w:tabs>
          <w:tab w:val="left" w:pos="567"/>
        </w:tabs>
        <w:spacing w:after="0" w:line="240" w:lineRule="auto"/>
        <w:jc w:val="center"/>
        <w:rPr>
          <w:rFonts w:ascii="Times New Roman" w:hAnsi="Times New Roman"/>
          <w:b/>
          <w:color w:val="000000"/>
          <w:sz w:val="20"/>
          <w:szCs w:val="20"/>
        </w:rPr>
      </w:pP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Многофункциональный центр осуществляет:</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иные процедуры и действия, предусмотренные Федеральным законом</w:t>
      </w:r>
      <w:r w:rsidRPr="004B49D7">
        <w:rPr>
          <w:rFonts w:ascii="Times New Roman" w:hAnsi="Times New Roman"/>
          <w:color w:val="000000"/>
          <w:sz w:val="28"/>
          <w:szCs w:val="28"/>
        </w:rPr>
        <w:br/>
        <w:t>№ 210-ФЗ.</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 соответствии с частью 1</w:t>
      </w:r>
      <w:r w:rsidRPr="004B49D7">
        <w:rPr>
          <w:rFonts w:ascii="Times New Roman" w:hAnsi="Times New Roman"/>
          <w:color w:val="000000"/>
          <w:sz w:val="28"/>
          <w:szCs w:val="28"/>
          <w:vertAlign w:val="superscript"/>
        </w:rPr>
        <w:t>1</w:t>
      </w:r>
      <w:r w:rsidRPr="004B49D7">
        <w:rPr>
          <w:rFonts w:ascii="Times New Roman" w:hAnsi="Times New Roman"/>
          <w:color w:val="000000"/>
          <w:sz w:val="28"/>
          <w:szCs w:val="28"/>
        </w:rPr>
        <w:t xml:space="preserve"> статьи 16 Федерального закона № 210-ФЗ для реализации своих функций многофункциональные центры вправе привлекать иные организации. </w:t>
      </w:r>
    </w:p>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Информирование заявителей</w:t>
      </w:r>
    </w:p>
    <w:p w:rsidR="00CC389E" w:rsidRPr="004B49D7" w:rsidRDefault="00CC389E">
      <w:pPr>
        <w:widowControl w:val="0"/>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Информирование заявителя многофункциональными центрами осуществляется следующими способами: </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2) при обращении заявителя в многофункциональный центр лично, по телефону, посредством почтовых отправлений, либо по электронной почте.</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муниципальной</w:t>
      </w:r>
      <w:r w:rsidR="005F7A27">
        <w:rPr>
          <w:rFonts w:ascii="Times New Roman" w:hAnsi="Times New Roman"/>
          <w:color w:val="000000"/>
          <w:sz w:val="28"/>
          <w:szCs w:val="28"/>
        </w:rPr>
        <w:t xml:space="preserve"> </w:t>
      </w:r>
      <w:r w:rsidRPr="004B49D7">
        <w:rPr>
          <w:rFonts w:ascii="Times New Roman" w:hAnsi="Times New Roman"/>
          <w:color w:val="000000"/>
          <w:sz w:val="28"/>
          <w:szCs w:val="28"/>
        </w:rPr>
        <w:t>услуге не может превышать 15 минут.</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CC389E" w:rsidRPr="004B49D7" w:rsidRDefault="003B3C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В случае если для подготовки ответа требуется более продолжительное время, работник многофункционального центра, осуществляющий </w:t>
      </w:r>
      <w:r w:rsidRPr="004B49D7">
        <w:rPr>
          <w:rFonts w:ascii="Times New Roman" w:hAnsi="Times New Roman"/>
          <w:color w:val="000000"/>
          <w:sz w:val="28"/>
          <w:szCs w:val="28"/>
        </w:rPr>
        <w:lastRenderedPageBreak/>
        <w:t>индивидуальное устное консультирование по телефону, может предложить заявителю:</w:t>
      </w:r>
    </w:p>
    <w:p w:rsidR="00CC389E" w:rsidRPr="004B49D7" w:rsidRDefault="003B3C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изложить обращение в письменной форме (ответ направляется заявителю в соответствии со способом, указанным в обращении);</w:t>
      </w:r>
    </w:p>
    <w:p w:rsidR="00CC389E" w:rsidRPr="004B49D7" w:rsidRDefault="003B3C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назначить другое время для консультаций.</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консультировании по письменным обращениям заявителей ответ направляется в письменном виде в срок не позднее тридцати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CC389E" w:rsidRPr="004B49D7" w:rsidRDefault="00CC389E">
      <w:pPr>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Выдача заявителю результата предоставления</w:t>
      </w:r>
    </w:p>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w:t>
      </w:r>
    </w:p>
    <w:p w:rsidR="00CC389E" w:rsidRPr="004B49D7" w:rsidRDefault="00CC389E">
      <w:pPr>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 При наличии в </w:t>
      </w:r>
      <w:r w:rsidRPr="004B49D7">
        <w:rPr>
          <w:rFonts w:ascii="Times New Roman" w:hAnsi="Times New Roman"/>
          <w:bCs/>
          <w:color w:val="000000"/>
          <w:sz w:val="28"/>
          <w:szCs w:val="28"/>
        </w:rPr>
        <w:t>заявлении о выдаче разрешения на строительство, заявлении о внесении изменений, уведомлении</w:t>
      </w:r>
      <w:r w:rsidRPr="004B49D7">
        <w:rPr>
          <w:rFonts w:ascii="Times New Roman" w:hAnsi="Times New Roman"/>
          <w:color w:val="000000"/>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2.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C389E" w:rsidRPr="004B49D7" w:rsidRDefault="003B3C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Работник многофункционального центра осуществляет следующие действия:</w:t>
      </w:r>
    </w:p>
    <w:p w:rsidR="00CC389E" w:rsidRPr="004B49D7" w:rsidRDefault="003B3C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C389E" w:rsidRPr="004B49D7" w:rsidRDefault="003B3C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проверяет полномочия представителя заявителя (в случае обращения представителя заявителя);</w:t>
      </w:r>
    </w:p>
    <w:p w:rsidR="00CC389E" w:rsidRPr="004B49D7" w:rsidRDefault="003B3C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определяет статус исполнения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в ГИС;</w:t>
      </w:r>
    </w:p>
    <w:p w:rsidR="00CC389E" w:rsidRPr="004B49D7" w:rsidRDefault="003B3C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C389E" w:rsidRPr="004B49D7" w:rsidRDefault="003B3C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C389E" w:rsidRPr="004B49D7" w:rsidRDefault="003B3C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выдает документы заявителю, при необходимости запрашивает у заявителя подписи за каждый выданный документ;</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запрашивает согласие заявителя на участие в смс - опросе для оценки качества предоставленных многофункциональным центром услуг.</w:t>
      </w:r>
    </w:p>
    <w:p w:rsidR="00CC389E" w:rsidRPr="004B49D7" w:rsidRDefault="00CC389E">
      <w:pPr>
        <w:spacing w:after="0" w:line="240" w:lineRule="auto"/>
        <w:rPr>
          <w:rFonts w:ascii="Times New Roman" w:hAnsi="Times New Roman"/>
          <w:b/>
          <w:color w:val="000000"/>
          <w:sz w:val="28"/>
          <w:szCs w:val="28"/>
        </w:rPr>
      </w:pPr>
    </w:p>
    <w:p w:rsidR="00CC389E" w:rsidRPr="004B49D7" w:rsidRDefault="003B3CD9">
      <w:pPr>
        <w:pStyle w:val="afd"/>
        <w:widowControl w:val="0"/>
        <w:spacing w:after="0" w:line="240" w:lineRule="auto"/>
        <w:ind w:left="0"/>
        <w:jc w:val="center"/>
        <w:rPr>
          <w:rFonts w:ascii="Times New Roman" w:hAnsi="Times New Roman"/>
          <w:color w:val="000000"/>
          <w:sz w:val="28"/>
          <w:szCs w:val="28"/>
        </w:rPr>
      </w:pPr>
      <w:r w:rsidRPr="004B49D7">
        <w:rPr>
          <w:rFonts w:ascii="Times New Roman" w:hAnsi="Times New Roman"/>
          <w:color w:val="000000"/>
          <w:sz w:val="28"/>
          <w:szCs w:val="28"/>
          <w:lang w:val="en-US"/>
        </w:rPr>
        <w:t>IV</w:t>
      </w:r>
      <w:r w:rsidRPr="004B49D7">
        <w:rPr>
          <w:rFonts w:ascii="Times New Roman" w:hAnsi="Times New Roman"/>
          <w:color w:val="000000"/>
          <w:sz w:val="28"/>
          <w:szCs w:val="28"/>
        </w:rPr>
        <w:t>. Формы контроля за исполнением</w:t>
      </w:r>
    </w:p>
    <w:p w:rsidR="00CC389E" w:rsidRPr="004B49D7" w:rsidRDefault="003B3CD9">
      <w:pPr>
        <w:pStyle w:val="afd"/>
        <w:widowControl w:val="0"/>
        <w:spacing w:after="0" w:line="240" w:lineRule="auto"/>
        <w:ind w:left="0"/>
        <w:jc w:val="center"/>
        <w:rPr>
          <w:rFonts w:ascii="Times New Roman" w:hAnsi="Times New Roman"/>
          <w:color w:val="000000"/>
          <w:sz w:val="28"/>
          <w:szCs w:val="28"/>
        </w:rPr>
      </w:pPr>
      <w:r w:rsidRPr="004B49D7">
        <w:rPr>
          <w:rFonts w:ascii="Times New Roman" w:hAnsi="Times New Roman"/>
          <w:color w:val="000000"/>
          <w:sz w:val="28"/>
          <w:szCs w:val="28"/>
        </w:rPr>
        <w:t>административного регламента</w:t>
      </w:r>
    </w:p>
    <w:p w:rsidR="00CC389E" w:rsidRPr="004B49D7" w:rsidRDefault="00CC389E">
      <w:pPr>
        <w:spacing w:after="0" w:line="240" w:lineRule="auto"/>
        <w:jc w:val="center"/>
        <w:outlineLvl w:val="0"/>
        <w:rPr>
          <w:rFonts w:ascii="Times New Roman" w:hAnsi="Times New Roman"/>
          <w:color w:val="000000"/>
          <w:sz w:val="28"/>
          <w:szCs w:val="28"/>
        </w:rPr>
      </w:pPr>
    </w:p>
    <w:p w:rsidR="00CC389E" w:rsidRPr="004B49D7" w:rsidRDefault="003B3C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4.1. Порядок осуществления текущего контроля</w:t>
      </w:r>
    </w:p>
    <w:p w:rsidR="00CC389E" w:rsidRPr="004B49D7" w:rsidRDefault="003B3C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за соблюдением и исполнением ответственными должностными</w:t>
      </w:r>
    </w:p>
    <w:p w:rsidR="00CC389E" w:rsidRPr="004B49D7" w:rsidRDefault="003B3C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лицами положений регламента и иных нормативных правовых</w:t>
      </w:r>
    </w:p>
    <w:p w:rsidR="00CC389E" w:rsidRPr="004B49D7" w:rsidRDefault="003B3C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 xml:space="preserve">актов, устанавливающих требования к предоставлению </w:t>
      </w:r>
    </w:p>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а также принятием ими решений</w:t>
      </w:r>
    </w:p>
    <w:p w:rsidR="00CC389E" w:rsidRPr="004B49D7" w:rsidRDefault="00CC389E">
      <w:pPr>
        <w:widowControl w:val="0"/>
        <w:spacing w:after="0" w:line="240" w:lineRule="auto"/>
        <w:jc w:val="both"/>
        <w:rPr>
          <w:rFonts w:ascii="Times New Roman" w:hAnsi="Times New Roman"/>
          <w:b/>
          <w:color w:val="000000"/>
          <w:sz w:val="28"/>
          <w:szCs w:val="28"/>
        </w:rPr>
      </w:pP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услуги.</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 самоуправления.</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Текущий контроль осуществляется путем проведения проверок:</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решений о предоставлении (об отказе в предоставлении) услуги;</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выявления и устранения нарушений прав граждан;</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C389E" w:rsidRPr="004B49D7" w:rsidRDefault="003B3C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lastRenderedPageBreak/>
        <w:t>4.2. Порядок и периодичность осуществления плановых и</w:t>
      </w:r>
    </w:p>
    <w:p w:rsidR="00CC389E" w:rsidRPr="004B49D7" w:rsidRDefault="003B3C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внеплановых проверок полноты и качества предоставления</w:t>
      </w:r>
    </w:p>
    <w:p w:rsidR="00CC389E" w:rsidRPr="004B49D7" w:rsidRDefault="003B3C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муниципальной услуги, в том числе порядок и формы контроля</w:t>
      </w:r>
    </w:p>
    <w:p w:rsidR="00CC389E" w:rsidRPr="004B49D7" w:rsidRDefault="003B3C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за полнотой и качеством предоставления муниципальной услуги</w:t>
      </w:r>
    </w:p>
    <w:p w:rsidR="00CC389E" w:rsidRPr="004B49D7" w:rsidRDefault="00CC389E">
      <w:pPr>
        <w:spacing w:after="0" w:line="240" w:lineRule="auto"/>
        <w:ind w:firstLine="540"/>
        <w:jc w:val="both"/>
        <w:rPr>
          <w:rFonts w:ascii="Times New Roman" w:hAnsi="Times New Roman"/>
          <w:color w:val="000000"/>
          <w:sz w:val="28"/>
          <w:szCs w:val="28"/>
        </w:rPr>
      </w:pP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4.2.1. Контроль за полнотой и качеством предоставления услуги включает в себя проведение плановых и внеплановых проверок.</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4.2.2.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соблюдение сроков предоставления услуги;</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соблюдение положений настоящего Административного регламента;</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правильность и обоснованность принятого решения об отказе в предоставлении услуги.</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Основанием для проведения внеплановых проверок являются:</w:t>
      </w:r>
    </w:p>
    <w:p w:rsidR="00CC389E" w:rsidRPr="004B49D7" w:rsidRDefault="003B3CD9">
      <w:pPr>
        <w:spacing w:after="0" w:line="240" w:lineRule="auto"/>
        <w:ind w:firstLine="540"/>
        <w:jc w:val="both"/>
        <w:rPr>
          <w:rFonts w:ascii="Times New Roman" w:hAnsi="Times New Roman"/>
          <w:i/>
          <w:iCs/>
          <w:color w:val="000000"/>
          <w:sz w:val="28"/>
          <w:szCs w:val="28"/>
        </w:rPr>
      </w:pPr>
      <w:r w:rsidRPr="004B49D7">
        <w:rPr>
          <w:rFonts w:ascii="Times New Roman" w:hAnsi="Times New Roman"/>
          <w:color w:val="000000"/>
          <w:sz w:val="28"/>
          <w:szCs w:val="28"/>
        </w:rPr>
        <w:t>получение от государственных органов, органов исполнительной власти субъекта Российской Федерации,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администрации муниципального образования Ейский район;</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обращения граждан и юридических лиц на нарушения законодательства, в том числе на качество предоставления услуги.</w:t>
      </w:r>
    </w:p>
    <w:p w:rsidR="00CC389E" w:rsidRPr="004B49D7" w:rsidRDefault="00CC389E">
      <w:pPr>
        <w:spacing w:after="0" w:line="240" w:lineRule="auto"/>
        <w:ind w:firstLine="540"/>
        <w:jc w:val="both"/>
        <w:rPr>
          <w:rFonts w:ascii="Times New Roman" w:hAnsi="Times New Roman"/>
          <w:color w:val="000000"/>
          <w:sz w:val="20"/>
          <w:szCs w:val="20"/>
        </w:rPr>
      </w:pPr>
    </w:p>
    <w:p w:rsidR="00CC389E" w:rsidRPr="004B49D7" w:rsidRDefault="003B3C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4.3. Ответственность должностных лиц за решения и действия</w:t>
      </w:r>
    </w:p>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(бездействие), принимаемые (осуществляемые) ими в ходе</w:t>
      </w:r>
    </w:p>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предоставления муниципальной услуги</w:t>
      </w:r>
    </w:p>
    <w:p w:rsidR="00CC389E" w:rsidRPr="004B49D7" w:rsidRDefault="00CC389E">
      <w:pPr>
        <w:spacing w:after="0" w:line="240" w:lineRule="auto"/>
        <w:ind w:firstLine="540"/>
        <w:jc w:val="both"/>
        <w:rPr>
          <w:rFonts w:ascii="Times New Roman" w:hAnsi="Times New Roman"/>
          <w:color w:val="000000"/>
          <w:sz w:val="20"/>
          <w:szCs w:val="20"/>
        </w:rPr>
      </w:pPr>
    </w:p>
    <w:p w:rsidR="00CC389E" w:rsidRPr="004B49D7" w:rsidRDefault="003B3CD9">
      <w:pPr>
        <w:spacing w:after="0" w:line="240" w:lineRule="auto"/>
        <w:ind w:firstLine="540"/>
        <w:jc w:val="both"/>
        <w:rPr>
          <w:rFonts w:ascii="Times New Roman" w:hAnsi="Times New Roman"/>
          <w:i/>
          <w:iCs/>
          <w:color w:val="000000"/>
          <w:sz w:val="28"/>
          <w:szCs w:val="28"/>
        </w:rPr>
      </w:pPr>
      <w:r w:rsidRPr="004B49D7">
        <w:rPr>
          <w:rFonts w:ascii="Times New Roman" w:hAnsi="Times New Roman"/>
          <w:color w:val="000000"/>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Pr>
          <w:rFonts w:ascii="Times New Roman" w:hAnsi="Times New Roman"/>
          <w:sz w:val="28"/>
          <w:szCs w:val="28"/>
        </w:rPr>
        <w:t>администрации муниципального образования Ейский район</w:t>
      </w:r>
      <w:r>
        <w:rPr>
          <w:sz w:val="28"/>
          <w:szCs w:val="28"/>
        </w:rPr>
        <w:t xml:space="preserve"> </w:t>
      </w:r>
      <w:r w:rsidRPr="004B49D7">
        <w:rPr>
          <w:rFonts w:ascii="Times New Roman" w:hAnsi="Times New Roman"/>
          <w:color w:val="000000"/>
          <w:sz w:val="28"/>
          <w:szCs w:val="28"/>
        </w:rPr>
        <w:t>осуществляется привлечение виновных лиц к ответственности в соответствии с законодательством Российской Федерации и Краснодарского края.</w:t>
      </w:r>
    </w:p>
    <w:p w:rsidR="00CC389E" w:rsidRPr="004B49D7" w:rsidRDefault="003B3C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(инструкциях) в соответствии с требованиями законодательства.</w:t>
      </w:r>
    </w:p>
    <w:p w:rsidR="00CC389E" w:rsidRPr="004B49D7" w:rsidRDefault="00CC389E">
      <w:pPr>
        <w:spacing w:after="0" w:line="240" w:lineRule="auto"/>
        <w:ind w:firstLine="540"/>
        <w:jc w:val="both"/>
        <w:rPr>
          <w:rFonts w:ascii="Times New Roman" w:hAnsi="Times New Roman"/>
          <w:color w:val="000000"/>
          <w:sz w:val="20"/>
          <w:szCs w:val="20"/>
        </w:rPr>
      </w:pPr>
    </w:p>
    <w:p w:rsidR="00CC389E" w:rsidRPr="004B49D7" w:rsidRDefault="003B3C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4.4. Требования к порядку и формам контроля за предоставлением</w:t>
      </w:r>
    </w:p>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в том числе со стороны граждан,</w:t>
      </w:r>
    </w:p>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их объединений и организаций</w:t>
      </w:r>
    </w:p>
    <w:p w:rsidR="00CC389E" w:rsidRPr="004B49D7" w:rsidRDefault="00CC389E">
      <w:pPr>
        <w:spacing w:after="0" w:line="240" w:lineRule="auto"/>
        <w:jc w:val="center"/>
        <w:rPr>
          <w:rFonts w:ascii="Times New Roman" w:hAnsi="Times New Roman"/>
          <w:b/>
          <w:color w:val="000000"/>
          <w:sz w:val="20"/>
          <w:szCs w:val="20"/>
        </w:rPr>
      </w:pPr>
    </w:p>
    <w:p w:rsidR="00CC389E" w:rsidRPr="004B49D7" w:rsidRDefault="003B3C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t>4.4.1.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CC389E" w:rsidRPr="004B49D7" w:rsidRDefault="003B3C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t>Граждане, их объединения и организации также имеют право:</w:t>
      </w:r>
    </w:p>
    <w:p w:rsidR="00CC389E" w:rsidRPr="004B49D7" w:rsidRDefault="003B3C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lastRenderedPageBreak/>
        <w:t>направлять замечания и предложения по улучшению доступности и качества предоставления услуги;</w:t>
      </w:r>
    </w:p>
    <w:p w:rsidR="00CC389E" w:rsidRPr="004B49D7" w:rsidRDefault="003B3C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t>вносить предложения о мерах по устранению нарушений настоящего Административного регламента.</w:t>
      </w:r>
    </w:p>
    <w:p w:rsidR="00CC389E" w:rsidRPr="004B49D7" w:rsidRDefault="003B3C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t>4.4.2.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CC389E" w:rsidRPr="004B49D7" w:rsidRDefault="003B3C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C389E" w:rsidRPr="004B49D7" w:rsidRDefault="00CC389E">
      <w:pPr>
        <w:spacing w:after="0" w:line="240" w:lineRule="auto"/>
        <w:rPr>
          <w:rFonts w:ascii="Times New Roman" w:hAnsi="Times New Roman"/>
          <w:b/>
          <w:color w:val="000000"/>
          <w:sz w:val="20"/>
          <w:szCs w:val="20"/>
        </w:rPr>
      </w:pPr>
    </w:p>
    <w:p w:rsidR="00CC389E" w:rsidRDefault="003B3CD9">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V. Досудебный (внесудебный) порядок обжалования</w:t>
      </w:r>
    </w:p>
    <w:p w:rsidR="00CC389E" w:rsidRDefault="003B3CD9">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решений и действий (бездействия) уполномоченного органа, </w:t>
      </w:r>
    </w:p>
    <w:p w:rsidR="00CC389E" w:rsidRDefault="003B3CD9">
      <w:pPr>
        <w:pStyle w:val="ConsPlusTitle"/>
        <w:widowControl/>
        <w:jc w:val="center"/>
        <w:outlineLvl w:val="1"/>
        <w:rPr>
          <w:rFonts w:ascii="Times New Roman" w:hAnsi="Times New Roman" w:cs="Times New Roman"/>
          <w:b w:val="0"/>
          <w:sz w:val="28"/>
          <w:szCs w:val="28"/>
        </w:rPr>
      </w:pPr>
      <w:r w:rsidRPr="004B49D7">
        <w:rPr>
          <w:rFonts w:ascii="Times New Roman" w:hAnsi="Times New Roman"/>
          <w:b w:val="0"/>
          <w:color w:val="000000"/>
          <w:sz w:val="28"/>
          <w:szCs w:val="28"/>
        </w:rPr>
        <w:t>предоставляющего муниципальную услугу</w:t>
      </w:r>
      <w:r>
        <w:rPr>
          <w:rFonts w:ascii="Times New Roman" w:hAnsi="Times New Roman" w:cs="Times New Roman"/>
          <w:b w:val="0"/>
          <w:sz w:val="28"/>
          <w:szCs w:val="28"/>
        </w:rPr>
        <w:t xml:space="preserve">, </w:t>
      </w:r>
    </w:p>
    <w:p w:rsidR="00CC389E" w:rsidRDefault="003B3CD9">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а также </w:t>
      </w:r>
      <w:r w:rsidR="002B5CAA">
        <w:rPr>
          <w:rFonts w:ascii="Times New Roman" w:hAnsi="Times New Roman" w:cs="Times New Roman"/>
          <w:b w:val="0"/>
          <w:sz w:val="28"/>
          <w:szCs w:val="28"/>
        </w:rPr>
        <w:t>его</w:t>
      </w:r>
      <w:r>
        <w:rPr>
          <w:rFonts w:ascii="Times New Roman" w:hAnsi="Times New Roman" w:cs="Times New Roman"/>
          <w:b w:val="0"/>
          <w:sz w:val="28"/>
          <w:szCs w:val="28"/>
        </w:rPr>
        <w:t xml:space="preserve"> должностных лиц,</w:t>
      </w:r>
    </w:p>
    <w:p w:rsidR="00CC389E" w:rsidRDefault="003B3CD9">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муниципальных служащих, работников</w:t>
      </w:r>
    </w:p>
    <w:p w:rsidR="00CC389E" w:rsidRPr="004B49D7" w:rsidRDefault="00CC389E">
      <w:pPr>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w:t>
      </w:r>
      <w:r w:rsidR="002B5CAA">
        <w:rPr>
          <w:rFonts w:ascii="Times New Roman" w:hAnsi="Times New Roman"/>
          <w:color w:val="000000"/>
          <w:sz w:val="28"/>
          <w:szCs w:val="28"/>
        </w:rPr>
        <w:t xml:space="preserve">органа, муниципальных служащих </w:t>
      </w:r>
      <w:r w:rsidRPr="004B49D7">
        <w:rPr>
          <w:rFonts w:ascii="Times New Roman" w:hAnsi="Times New Roman"/>
          <w:color w:val="000000"/>
          <w:sz w:val="28"/>
          <w:szCs w:val="28"/>
        </w:rPr>
        <w:t>при предоставлении услуги</w:t>
      </w:r>
      <w:r w:rsidRPr="004B49D7">
        <w:rPr>
          <w:rFonts w:ascii="Times New Roman" w:hAnsi="Times New Roman"/>
          <w:bCs/>
          <w:color w:val="000000"/>
          <w:sz w:val="28"/>
          <w:szCs w:val="28"/>
        </w:rPr>
        <w:t xml:space="preserve"> </w:t>
      </w:r>
      <w:r w:rsidRPr="004B49D7">
        <w:rPr>
          <w:rFonts w:ascii="Times New Roman" w:hAnsi="Times New Roman"/>
          <w:color w:val="000000"/>
          <w:sz w:val="28"/>
          <w:szCs w:val="28"/>
        </w:rPr>
        <w:t>в досудебном (внесудебном) порядке (далее – жалоба).</w:t>
      </w:r>
    </w:p>
    <w:p w:rsidR="00CC389E" w:rsidRPr="004B49D7" w:rsidRDefault="00CC389E">
      <w:pPr>
        <w:spacing w:after="0" w:line="240" w:lineRule="auto"/>
        <w:jc w:val="center"/>
        <w:rPr>
          <w:rFonts w:ascii="Times New Roman" w:hAnsi="Times New Roman"/>
          <w:b/>
          <w:bCs/>
          <w:color w:val="000000"/>
          <w:sz w:val="28"/>
          <w:szCs w:val="28"/>
        </w:rPr>
      </w:pPr>
    </w:p>
    <w:p w:rsidR="002B5CAA"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5.1. </w:t>
      </w:r>
      <w:r w:rsidR="002B5CAA">
        <w:rPr>
          <w:rFonts w:ascii="Times New Roman" w:hAnsi="Times New Roman"/>
          <w:bCs/>
          <w:color w:val="000000"/>
          <w:sz w:val="28"/>
          <w:szCs w:val="28"/>
        </w:rPr>
        <w:t xml:space="preserve">Органы местного самоуправления и </w:t>
      </w:r>
      <w:r w:rsidRPr="004B49D7">
        <w:rPr>
          <w:rFonts w:ascii="Times New Roman" w:hAnsi="Times New Roman"/>
          <w:bCs/>
          <w:color w:val="000000"/>
          <w:sz w:val="28"/>
          <w:szCs w:val="28"/>
        </w:rPr>
        <w:t>уполномоченные</w:t>
      </w:r>
    </w:p>
    <w:p w:rsidR="00CC389E" w:rsidRPr="004B49D7" w:rsidRDefault="002B5CAA">
      <w:pPr>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н</w:t>
      </w:r>
      <w:r w:rsidR="003B3CD9" w:rsidRPr="004B49D7">
        <w:rPr>
          <w:rFonts w:ascii="Times New Roman" w:hAnsi="Times New Roman"/>
          <w:bCs/>
          <w:color w:val="000000"/>
          <w:sz w:val="28"/>
          <w:szCs w:val="28"/>
        </w:rPr>
        <w:t>а</w:t>
      </w:r>
      <w:r>
        <w:rPr>
          <w:rFonts w:ascii="Times New Roman" w:hAnsi="Times New Roman"/>
          <w:bCs/>
          <w:color w:val="000000"/>
          <w:sz w:val="28"/>
          <w:szCs w:val="28"/>
        </w:rPr>
        <w:t xml:space="preserve"> </w:t>
      </w:r>
      <w:r w:rsidR="003B3CD9" w:rsidRPr="004B49D7">
        <w:rPr>
          <w:rFonts w:ascii="Times New Roman" w:hAnsi="Times New Roman"/>
          <w:bCs/>
          <w:color w:val="000000"/>
          <w:sz w:val="28"/>
          <w:szCs w:val="28"/>
        </w:rPr>
        <w:t>рассмотрение жалобы лица, которым</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 xml:space="preserve">может быть направлена жалоба заявителя в </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досудебном (внесудебном) порядке</w:t>
      </w:r>
    </w:p>
    <w:p w:rsidR="00CC389E" w:rsidRPr="004B49D7" w:rsidRDefault="00CC389E">
      <w:pPr>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в уполномоченный орган</w:t>
      </w:r>
      <w:r w:rsidRPr="004B49D7">
        <w:rPr>
          <w:rFonts w:ascii="Times New Roman" w:hAnsi="Times New Roman"/>
          <w:color w:val="000000"/>
          <w:sz w:val="28"/>
          <w:szCs w:val="28"/>
        </w:rPr>
        <w:t xml:space="preserve"> </w:t>
      </w:r>
      <w:r w:rsidRPr="004B49D7">
        <w:rPr>
          <w:rFonts w:ascii="Times New Roman" w:hAnsi="Times New Roman"/>
          <w:bCs/>
          <w:color w:val="000000"/>
          <w:sz w:val="28"/>
          <w:szCs w:val="28"/>
        </w:rPr>
        <w:t>- на решение и (или) действия (бездействие) должностного лица уполномоченного органа;</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 xml:space="preserve">в </w:t>
      </w:r>
      <w:r>
        <w:rPr>
          <w:rFonts w:ascii="Times New Roman" w:hAnsi="Times New Roman"/>
          <w:sz w:val="28"/>
          <w:szCs w:val="28"/>
        </w:rPr>
        <w:t>администрацию муниципального образования Ейский район</w:t>
      </w:r>
      <w:r w:rsidRPr="004B49D7">
        <w:rPr>
          <w:rFonts w:ascii="Times New Roman" w:hAnsi="Times New Roman"/>
          <w:bCs/>
          <w:color w:val="000000"/>
          <w:sz w:val="28"/>
          <w:szCs w:val="28"/>
        </w:rPr>
        <w:t xml:space="preserve"> - на решение и (или) действия (бездействие) руководителя уполномоченного органа;</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 уполномоченном органе определяются уполномоченные на рассмотрение жалоб должностные лица.</w:t>
      </w:r>
    </w:p>
    <w:p w:rsidR="00CC389E" w:rsidRPr="004B49D7" w:rsidRDefault="00CC389E">
      <w:pPr>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5.2. Способы информирования заявителей о порядке подачи</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и рассмотрения жалобы, в том числе с использованием</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Единого портала, регионального портала</w:t>
      </w:r>
    </w:p>
    <w:p w:rsidR="00CC389E" w:rsidRPr="004B49D7" w:rsidRDefault="00CC389E">
      <w:pPr>
        <w:spacing w:after="0" w:line="240" w:lineRule="auto"/>
        <w:ind w:firstLine="709"/>
        <w:jc w:val="both"/>
        <w:rPr>
          <w:rFonts w:ascii="Times New Roman" w:hAnsi="Times New Roman"/>
          <w:bCs/>
          <w:color w:val="000000"/>
          <w:sz w:val="28"/>
          <w:szCs w:val="28"/>
        </w:rPr>
      </w:pPr>
    </w:p>
    <w:p w:rsidR="00CC389E" w:rsidRPr="004B49D7" w:rsidRDefault="003B3CD9">
      <w:pPr>
        <w:spacing w:after="0" w:line="240" w:lineRule="auto"/>
        <w:ind w:firstLine="709"/>
        <w:jc w:val="both"/>
        <w:rPr>
          <w:rFonts w:ascii="Times New Roman" w:hAnsi="Times New Roman"/>
          <w:b/>
          <w:bCs/>
          <w:color w:val="000000"/>
          <w:sz w:val="28"/>
          <w:szCs w:val="28"/>
        </w:rPr>
      </w:pPr>
      <w:r w:rsidRPr="004B49D7">
        <w:rPr>
          <w:rFonts w:ascii="Times New Roman" w:hAnsi="Times New Roman"/>
          <w:color w:val="000000"/>
          <w:sz w:val="28"/>
          <w:szCs w:val="28"/>
        </w:rPr>
        <w:t xml:space="preserve">Информация о порядке подачи и рассмотрения жалобы размещается на информационных стендах в местах предоставления услуги, </w:t>
      </w:r>
      <w:r>
        <w:rPr>
          <w:rFonts w:ascii="Times New Roman" w:hAnsi="Times New Roman"/>
          <w:sz w:val="28"/>
          <w:szCs w:val="28"/>
        </w:rPr>
        <w:t>на сайте муниципального образования Ейский район www.yeiskraion.ru в информационно-телекоммуникационной сети «Интернет»</w:t>
      </w:r>
      <w:r w:rsidRPr="004B49D7">
        <w:rPr>
          <w:rFonts w:ascii="Times New Roman" w:hAnsi="Times New Roman"/>
          <w:color w:val="000000"/>
          <w:sz w:val="28"/>
          <w:szCs w:val="28"/>
        </w:rPr>
        <w:t xml:space="preserve">, на Едином портале, региональном портале, а также предоставляется в устной форме по телефону и </w:t>
      </w:r>
      <w:r w:rsidRPr="004B49D7">
        <w:rPr>
          <w:rFonts w:ascii="Times New Roman" w:hAnsi="Times New Roman"/>
          <w:color w:val="000000"/>
          <w:sz w:val="28"/>
          <w:szCs w:val="28"/>
        </w:rPr>
        <w:lastRenderedPageBreak/>
        <w:t>(или) на личном приеме либо в письменной форме почтовым отправлением по адресу, указанному заявителем (представителем).</w:t>
      </w:r>
    </w:p>
    <w:p w:rsidR="00CC389E" w:rsidRPr="004B49D7" w:rsidRDefault="00CC389E">
      <w:pPr>
        <w:spacing w:after="0" w:line="240" w:lineRule="auto"/>
        <w:jc w:val="center"/>
        <w:rPr>
          <w:rFonts w:ascii="Times New Roman" w:hAnsi="Times New Roman"/>
          <w:bCs/>
          <w:color w:val="000000"/>
          <w:sz w:val="28"/>
          <w:szCs w:val="28"/>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5.3. Перечень нормативных правовых актов, регулирующих</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порядок досудебного (внесудебного) обжалования действий</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(бездействия) и (или) решений, принятых (осуществленных)</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в ходе предоставления муниципальной услуги</w:t>
      </w:r>
    </w:p>
    <w:p w:rsidR="00CC389E" w:rsidRPr="004B49D7" w:rsidRDefault="00CC389E">
      <w:pPr>
        <w:spacing w:after="0" w:line="240" w:lineRule="auto"/>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C389E" w:rsidRDefault="003B3CD9">
      <w:pPr>
        <w:pStyle w:val="ConsPlusNormal0"/>
        <w:ind w:firstLine="540"/>
        <w:jc w:val="both"/>
      </w:pPr>
      <w:r>
        <w:t xml:space="preserve">Федеральным </w:t>
      </w:r>
      <w:hyperlink r:id="rId7">
        <w:r>
          <w:t>законом</w:t>
        </w:r>
      </w:hyperlink>
      <w:r>
        <w:t xml:space="preserve"> от 27 июля 2010 г. № 210-ФЗ «Об организации предоставления государственных и муниципальных услуг»;</w:t>
      </w:r>
    </w:p>
    <w:p w:rsidR="002B5CAA" w:rsidRDefault="002B5CAA">
      <w:pPr>
        <w:pStyle w:val="ConsPlusNormal0"/>
        <w:ind w:firstLine="540"/>
        <w:jc w:val="both"/>
      </w:pPr>
      <w:r w:rsidRPr="002B5CAA">
        <w:t>постановлением администрации муниципального образования Ейский район от 11 апреля 2013 г. № 399 «Об утверждении досудебного (внесудебного) порядка обжалования решений и действий (бездействия) органа, предоставляющего муниципальную услугу, должностного лица, муниципального служащего администрации муниципального образования Ейский район, предоставляющего муниципальную услугу»</w:t>
      </w:r>
      <w:r>
        <w:t>;</w:t>
      </w:r>
    </w:p>
    <w:p w:rsidR="00CC389E" w:rsidRDefault="005F7A27">
      <w:pPr>
        <w:pStyle w:val="ConsPlusNormal0"/>
        <w:ind w:firstLine="540"/>
        <w:jc w:val="both"/>
      </w:pPr>
      <w:hyperlink r:id="rId8">
        <w:r w:rsidR="003B3CD9">
          <w:t>постановлением</w:t>
        </w:r>
      </w:hyperlink>
      <w:r w:rsidR="003B3CD9">
        <w:t xml:space="preserve">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C389E" w:rsidRDefault="00CC389E">
      <w:pPr>
        <w:pStyle w:val="ConsPlusNormal0"/>
        <w:ind w:firstLine="540"/>
        <w:jc w:val="both"/>
      </w:pPr>
    </w:p>
    <w:p w:rsidR="00CC389E" w:rsidRDefault="00CC389E">
      <w:pPr>
        <w:pStyle w:val="ConsPlusNormal0"/>
        <w:ind w:firstLine="540"/>
        <w:jc w:val="both"/>
      </w:pPr>
    </w:p>
    <w:p w:rsidR="00CC389E" w:rsidRDefault="003B3C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 управления архитектуры </w:t>
      </w:r>
    </w:p>
    <w:p w:rsidR="00CC389E" w:rsidRDefault="003B3C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2B5CAA" w:rsidRDefault="003B3CD9">
      <w:pPr>
        <w:pStyle w:val="ConsPlusNormal0"/>
        <w:jc w:val="both"/>
        <w:rPr>
          <w:rFonts w:eastAsia="Tahoma"/>
        </w:rPr>
      </w:pPr>
      <w:r>
        <w:rPr>
          <w:rFonts w:eastAsia="Tahoma"/>
        </w:rPr>
        <w:t>муниципального образования</w:t>
      </w:r>
    </w:p>
    <w:p w:rsidR="00CC389E" w:rsidRDefault="003B3CD9">
      <w:pPr>
        <w:pStyle w:val="ConsPlusNormal0"/>
        <w:jc w:val="both"/>
        <w:rPr>
          <w:rFonts w:eastAsia="Tahoma"/>
        </w:rPr>
        <w:sectPr w:rsidR="00CC389E" w:rsidSect="0042708F">
          <w:headerReference w:type="default" r:id="rId9"/>
          <w:headerReference w:type="first" r:id="rId10"/>
          <w:pgSz w:w="11906" w:h="16838"/>
          <w:pgMar w:top="1134" w:right="567" w:bottom="907" w:left="1701" w:header="709" w:footer="0" w:gutter="0"/>
          <w:pgNumType w:start="1"/>
          <w:cols w:space="720"/>
          <w:formProt w:val="0"/>
          <w:titlePg/>
          <w:docGrid w:linePitch="360"/>
        </w:sectPr>
      </w:pPr>
      <w:r>
        <w:rPr>
          <w:rFonts w:eastAsia="Tahoma"/>
        </w:rPr>
        <w:t xml:space="preserve">Ейский район                                   </w:t>
      </w:r>
      <w:r w:rsidR="002B5CAA">
        <w:rPr>
          <w:rFonts w:eastAsia="Tahoma"/>
        </w:rPr>
        <w:t xml:space="preserve">                                                     </w:t>
      </w:r>
      <w:r>
        <w:rPr>
          <w:rFonts w:eastAsia="Tahoma"/>
        </w:rPr>
        <w:t>А.Н. Шипитько</w:t>
      </w:r>
    </w:p>
    <w:p w:rsidR="00CC389E" w:rsidRDefault="003B3CD9">
      <w:pPr>
        <w:pStyle w:val="ConsPlusNormal0"/>
        <w:ind w:left="5102"/>
        <w:outlineLvl w:val="1"/>
      </w:pPr>
      <w:r>
        <w:lastRenderedPageBreak/>
        <w:t>Приложение 1</w:t>
      </w:r>
    </w:p>
    <w:p w:rsidR="00CC389E" w:rsidRDefault="003B3CD9">
      <w:pPr>
        <w:pStyle w:val="ConsPlusNormal0"/>
        <w:ind w:left="5102"/>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jc w:val="center"/>
        <w:rPr>
          <w:rFonts w:ascii="Times New Roman" w:hAnsi="Times New Roman"/>
          <w:b/>
          <w:color w:val="000000"/>
          <w:sz w:val="28"/>
          <w:szCs w:val="28"/>
        </w:rPr>
      </w:pPr>
    </w:p>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b/>
          <w:color w:val="000000"/>
          <w:sz w:val="28"/>
          <w:szCs w:val="28"/>
        </w:rPr>
        <w:t>ПЕРЕЧЕНЬ ПРИЗНАКОВ ЗАЯВИТЕЛЕЙ,</w:t>
      </w: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А ТАКЖЕ КОМБИНАЦИИ ЗНАЧЕНИЙ ПРИЗНАКОВ,</w:t>
      </w: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КАЖДАЯ ИЗ КОТОРЫХ СООТВЕТСТВУЕТ ОДНОМУ</w:t>
      </w: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 xml:space="preserve">ВАРИАНТУ ПРЕДОСТАВЛЕНИЯ УСЛУГИ </w:t>
      </w:r>
    </w:p>
    <w:p w:rsidR="00CC389E" w:rsidRPr="004B49D7" w:rsidRDefault="00CC389E">
      <w:pPr>
        <w:spacing w:after="0" w:line="240" w:lineRule="auto"/>
        <w:jc w:val="center"/>
        <w:rPr>
          <w:rFonts w:ascii="Times New Roman" w:hAnsi="Times New Roman"/>
          <w:color w:val="000000"/>
          <w:sz w:val="28"/>
          <w:szCs w:val="28"/>
        </w:rPr>
      </w:pPr>
    </w:p>
    <w:tbl>
      <w:tblPr>
        <w:tblW w:w="9629" w:type="dxa"/>
        <w:jc w:val="center"/>
        <w:tblLayout w:type="fixed"/>
        <w:tblLook w:val="0000" w:firstRow="0" w:lastRow="0" w:firstColumn="0" w:lastColumn="0" w:noHBand="0" w:noVBand="0"/>
      </w:tblPr>
      <w:tblGrid>
        <w:gridCol w:w="1130"/>
        <w:gridCol w:w="8499"/>
      </w:tblGrid>
      <w:tr w:rsidR="00CC389E">
        <w:trPr>
          <w:jc w:val="center"/>
        </w:trPr>
        <w:tc>
          <w:tcPr>
            <w:tcW w:w="1130" w:type="dxa"/>
            <w:tcBorders>
              <w:top w:val="single" w:sz="4" w:space="0" w:color="000000"/>
              <w:left w:val="single" w:sz="4" w:space="0" w:color="000000"/>
              <w:bottom w:val="single" w:sz="4" w:space="0" w:color="000000"/>
              <w:right w:val="single" w:sz="4" w:space="0" w:color="000000"/>
            </w:tcBorders>
          </w:tcPr>
          <w:p w:rsidR="00CC389E" w:rsidRDefault="003B3CD9">
            <w:pPr>
              <w:pStyle w:val="ConsPlusNormal0"/>
              <w:jc w:val="center"/>
              <w:outlineLvl w:val="0"/>
              <w:rPr>
                <w:rFonts w:eastAsia="Times New Roman"/>
              </w:rPr>
            </w:pPr>
            <w:r>
              <w:rPr>
                <w:rFonts w:eastAsia="Times New Roman"/>
              </w:rPr>
              <w:t>1</w:t>
            </w:r>
          </w:p>
        </w:tc>
        <w:tc>
          <w:tcPr>
            <w:tcW w:w="8498" w:type="dxa"/>
            <w:tcBorders>
              <w:top w:val="single" w:sz="4" w:space="0" w:color="000000"/>
              <w:left w:val="single" w:sz="4" w:space="0" w:color="000000"/>
              <w:bottom w:val="single" w:sz="4" w:space="0" w:color="000000"/>
              <w:right w:val="single" w:sz="4" w:space="0" w:color="000000"/>
            </w:tcBorders>
          </w:tcPr>
          <w:p w:rsidR="00CC389E" w:rsidRDefault="003B3CD9">
            <w:pPr>
              <w:pStyle w:val="ConsPlusNormal0"/>
              <w:jc w:val="center"/>
              <w:outlineLvl w:val="0"/>
              <w:rPr>
                <w:rFonts w:eastAsia="Times New Roman"/>
              </w:rPr>
            </w:pPr>
            <w:r>
              <w:rPr>
                <w:rFonts w:eastAsia="Times New Roman"/>
              </w:rPr>
              <w:t>2</w:t>
            </w:r>
          </w:p>
        </w:tc>
      </w:tr>
      <w:tr w:rsidR="00CC389E">
        <w:trPr>
          <w:jc w:val="center"/>
        </w:trPr>
        <w:tc>
          <w:tcPr>
            <w:tcW w:w="1130" w:type="dxa"/>
            <w:tcBorders>
              <w:top w:val="single" w:sz="4" w:space="0" w:color="000000"/>
              <w:left w:val="single" w:sz="4" w:space="0" w:color="000000"/>
              <w:bottom w:val="single" w:sz="4" w:space="0" w:color="000000"/>
              <w:right w:val="single" w:sz="4" w:space="0" w:color="000000"/>
            </w:tcBorders>
          </w:tcPr>
          <w:p w:rsidR="00CC389E" w:rsidRDefault="003B3CD9">
            <w:pPr>
              <w:pStyle w:val="ConsPlusNormal0"/>
              <w:jc w:val="center"/>
              <w:outlineLvl w:val="0"/>
              <w:rPr>
                <w:rFonts w:eastAsia="Times New Roman"/>
              </w:rPr>
            </w:pPr>
            <w:r>
              <w:rPr>
                <w:rFonts w:eastAsia="Times New Roman"/>
              </w:rPr>
              <w:t xml:space="preserve">№ </w:t>
            </w:r>
            <w:proofErr w:type="spellStart"/>
            <w:r>
              <w:rPr>
                <w:rFonts w:eastAsia="Times New Roman"/>
              </w:rPr>
              <w:t>вариан</w:t>
            </w:r>
            <w:proofErr w:type="spellEnd"/>
            <w:r>
              <w:rPr>
                <w:rFonts w:eastAsia="Times New Roman"/>
              </w:rPr>
              <w:t>-та</w:t>
            </w:r>
          </w:p>
        </w:tc>
        <w:tc>
          <w:tcPr>
            <w:tcW w:w="8498" w:type="dxa"/>
            <w:tcBorders>
              <w:top w:val="single" w:sz="4" w:space="0" w:color="000000"/>
              <w:left w:val="single" w:sz="4" w:space="0" w:color="000000"/>
              <w:bottom w:val="single" w:sz="4" w:space="0" w:color="000000"/>
              <w:right w:val="single" w:sz="4" w:space="0" w:color="000000"/>
            </w:tcBorders>
          </w:tcPr>
          <w:p w:rsidR="00CC389E" w:rsidRDefault="003B3CD9">
            <w:pPr>
              <w:pStyle w:val="ConsPlusNormal0"/>
              <w:jc w:val="center"/>
              <w:outlineLvl w:val="0"/>
              <w:rPr>
                <w:rFonts w:eastAsia="Times New Roman"/>
              </w:rPr>
            </w:pPr>
            <w:r>
              <w:rPr>
                <w:rFonts w:eastAsia="Times New Roman"/>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CC389E">
        <w:trPr>
          <w:jc w:val="center"/>
        </w:trPr>
        <w:tc>
          <w:tcPr>
            <w:tcW w:w="1130" w:type="dxa"/>
            <w:tcBorders>
              <w:top w:val="single" w:sz="4" w:space="0" w:color="000000"/>
              <w:left w:val="single" w:sz="4" w:space="0" w:color="000000"/>
              <w:bottom w:val="single" w:sz="4" w:space="0" w:color="000000"/>
              <w:right w:val="single" w:sz="4" w:space="0" w:color="000000"/>
            </w:tcBorders>
            <w:vAlign w:val="center"/>
          </w:tcPr>
          <w:p w:rsidR="00CC389E" w:rsidRDefault="003B3CD9">
            <w:pPr>
              <w:pStyle w:val="ConsPlusNormal0"/>
              <w:jc w:val="center"/>
              <w:outlineLvl w:val="0"/>
              <w:rPr>
                <w:rFonts w:eastAsia="Times New Roman"/>
              </w:rPr>
            </w:pPr>
            <w:r>
              <w:rPr>
                <w:rFonts w:eastAsia="Times New Roman"/>
              </w:rPr>
              <w:t>1</w:t>
            </w:r>
          </w:p>
        </w:tc>
        <w:tc>
          <w:tcPr>
            <w:tcW w:w="8498" w:type="dxa"/>
            <w:tcBorders>
              <w:top w:val="single" w:sz="4" w:space="0" w:color="000000"/>
              <w:left w:val="single" w:sz="4" w:space="0" w:color="000000"/>
              <w:bottom w:val="single" w:sz="4" w:space="0" w:color="000000"/>
              <w:right w:val="single" w:sz="4" w:space="0" w:color="000000"/>
            </w:tcBorders>
          </w:tcPr>
          <w:p w:rsidR="00CC389E" w:rsidRDefault="003B3CD9">
            <w:pPr>
              <w:pStyle w:val="ConsPlusNormal0"/>
              <w:jc w:val="both"/>
              <w:outlineLvl w:val="0"/>
              <w:rPr>
                <w:rFonts w:eastAsia="Times New Roman"/>
              </w:rPr>
            </w:pPr>
            <w:r>
              <w:rPr>
                <w:rFonts w:eastAsia="Times New Roman"/>
              </w:rPr>
              <w:t>Заявитель обратился за выдачей разрешения на строительство</w:t>
            </w:r>
          </w:p>
        </w:tc>
      </w:tr>
      <w:tr w:rsidR="00CC389E">
        <w:trPr>
          <w:jc w:val="center"/>
        </w:trPr>
        <w:tc>
          <w:tcPr>
            <w:tcW w:w="1130" w:type="dxa"/>
            <w:tcBorders>
              <w:top w:val="single" w:sz="4" w:space="0" w:color="000000"/>
              <w:left w:val="single" w:sz="4" w:space="0" w:color="000000"/>
              <w:bottom w:val="single" w:sz="4" w:space="0" w:color="000000"/>
              <w:right w:val="single" w:sz="4" w:space="0" w:color="000000"/>
            </w:tcBorders>
            <w:vAlign w:val="center"/>
          </w:tcPr>
          <w:p w:rsidR="00CC389E" w:rsidRDefault="003B3CD9">
            <w:pPr>
              <w:pStyle w:val="ConsPlusNormal0"/>
              <w:jc w:val="center"/>
              <w:outlineLvl w:val="0"/>
              <w:rPr>
                <w:rFonts w:eastAsia="Times New Roman"/>
              </w:rPr>
            </w:pPr>
            <w:r>
              <w:rPr>
                <w:rFonts w:eastAsia="Times New Roman"/>
              </w:rPr>
              <w:t>2</w:t>
            </w:r>
          </w:p>
        </w:tc>
        <w:tc>
          <w:tcPr>
            <w:tcW w:w="8498" w:type="dxa"/>
            <w:tcBorders>
              <w:top w:val="single" w:sz="4" w:space="0" w:color="000000"/>
              <w:left w:val="single" w:sz="4" w:space="0" w:color="000000"/>
              <w:bottom w:val="single" w:sz="4" w:space="0" w:color="000000"/>
              <w:right w:val="single" w:sz="4" w:space="0" w:color="000000"/>
            </w:tcBorders>
          </w:tcPr>
          <w:p w:rsidR="00CC389E" w:rsidRDefault="003B3CD9">
            <w:pPr>
              <w:pStyle w:val="ConsPlusNormal0"/>
              <w:jc w:val="both"/>
              <w:outlineLvl w:val="0"/>
              <w:rPr>
                <w:rFonts w:eastAsia="Times New Roman"/>
              </w:rPr>
            </w:pPr>
            <w:r>
              <w:rPr>
                <w:rFonts w:eastAsia="Times New Roman"/>
              </w:rPr>
              <w:t>Заявитель обратился за выдачей дубликата разрешения на строительство</w:t>
            </w:r>
          </w:p>
        </w:tc>
      </w:tr>
      <w:tr w:rsidR="00CC389E">
        <w:trPr>
          <w:jc w:val="center"/>
        </w:trPr>
        <w:tc>
          <w:tcPr>
            <w:tcW w:w="1130" w:type="dxa"/>
            <w:tcBorders>
              <w:top w:val="single" w:sz="4" w:space="0" w:color="000000"/>
              <w:left w:val="single" w:sz="4" w:space="0" w:color="000000"/>
              <w:bottom w:val="single" w:sz="4" w:space="0" w:color="000000"/>
              <w:right w:val="single" w:sz="4" w:space="0" w:color="000000"/>
            </w:tcBorders>
            <w:vAlign w:val="center"/>
          </w:tcPr>
          <w:p w:rsidR="00CC389E" w:rsidRDefault="003B3CD9">
            <w:pPr>
              <w:pStyle w:val="ConsPlusNormal0"/>
              <w:jc w:val="center"/>
              <w:outlineLvl w:val="0"/>
              <w:rPr>
                <w:rFonts w:eastAsia="Times New Roman"/>
              </w:rPr>
            </w:pPr>
            <w:r>
              <w:rPr>
                <w:rFonts w:eastAsia="Times New Roman"/>
              </w:rPr>
              <w:t>3</w:t>
            </w:r>
          </w:p>
        </w:tc>
        <w:tc>
          <w:tcPr>
            <w:tcW w:w="8498" w:type="dxa"/>
            <w:tcBorders>
              <w:top w:val="single" w:sz="4" w:space="0" w:color="000000"/>
              <w:left w:val="single" w:sz="4" w:space="0" w:color="000000"/>
              <w:bottom w:val="single" w:sz="4" w:space="0" w:color="000000"/>
              <w:right w:val="single" w:sz="4" w:space="0" w:color="000000"/>
            </w:tcBorders>
          </w:tcPr>
          <w:p w:rsidR="00CC389E" w:rsidRDefault="003B3CD9">
            <w:pPr>
              <w:pStyle w:val="ConsPlusNormal0"/>
              <w:jc w:val="both"/>
              <w:outlineLvl w:val="0"/>
              <w:rPr>
                <w:rFonts w:eastAsia="Times New Roman"/>
              </w:rPr>
            </w:pPr>
            <w:r>
              <w:rPr>
                <w:rFonts w:eastAsia="Times New Roman"/>
              </w:rPr>
              <w:t>Заявитель обратился за внесением изменений в разрешение на строительство</w:t>
            </w:r>
          </w:p>
        </w:tc>
      </w:tr>
      <w:tr w:rsidR="00CC389E">
        <w:trPr>
          <w:jc w:val="center"/>
        </w:trPr>
        <w:tc>
          <w:tcPr>
            <w:tcW w:w="1130" w:type="dxa"/>
            <w:tcBorders>
              <w:top w:val="single" w:sz="4" w:space="0" w:color="000000"/>
              <w:left w:val="single" w:sz="4" w:space="0" w:color="000000"/>
              <w:bottom w:val="single" w:sz="4" w:space="0" w:color="000000"/>
              <w:right w:val="single" w:sz="4" w:space="0" w:color="000000"/>
            </w:tcBorders>
            <w:vAlign w:val="center"/>
          </w:tcPr>
          <w:p w:rsidR="00CC389E" w:rsidRDefault="003B3CD9">
            <w:pPr>
              <w:pStyle w:val="ConsPlusNormal0"/>
              <w:jc w:val="center"/>
              <w:outlineLvl w:val="0"/>
              <w:rPr>
                <w:rFonts w:eastAsia="Times New Roman"/>
              </w:rPr>
            </w:pPr>
            <w:r>
              <w:rPr>
                <w:rFonts w:eastAsia="Times New Roman"/>
              </w:rPr>
              <w:t>4</w:t>
            </w:r>
          </w:p>
        </w:tc>
        <w:tc>
          <w:tcPr>
            <w:tcW w:w="8498" w:type="dxa"/>
            <w:tcBorders>
              <w:top w:val="single" w:sz="4" w:space="0" w:color="000000"/>
              <w:left w:val="single" w:sz="4" w:space="0" w:color="000000"/>
              <w:bottom w:val="single" w:sz="4" w:space="0" w:color="000000"/>
              <w:right w:val="single" w:sz="4" w:space="0" w:color="000000"/>
            </w:tcBorders>
          </w:tcPr>
          <w:p w:rsidR="00CC389E" w:rsidRDefault="003B3CD9">
            <w:pPr>
              <w:pStyle w:val="ConsPlusNormal0"/>
              <w:jc w:val="both"/>
              <w:outlineLvl w:val="0"/>
              <w:rPr>
                <w:rFonts w:eastAsia="Times New Roman"/>
              </w:rPr>
            </w:pPr>
            <w:r>
              <w:rPr>
                <w:rFonts w:eastAsia="Times New Roman"/>
              </w:rPr>
              <w:t>Заявитель обратился за исправлением допущенных опечаток и ошибок в разрешении на строительство</w:t>
            </w:r>
          </w:p>
        </w:tc>
      </w:tr>
    </w:tbl>
    <w:p w:rsidR="00CC389E" w:rsidRPr="004B49D7" w:rsidRDefault="00CC389E">
      <w:pPr>
        <w:spacing w:after="0" w:line="240" w:lineRule="auto"/>
        <w:rPr>
          <w:rFonts w:ascii="Times New Roman" w:hAnsi="Times New Roman"/>
          <w:color w:val="000000"/>
          <w:sz w:val="28"/>
          <w:szCs w:val="28"/>
        </w:rPr>
      </w:pPr>
    </w:p>
    <w:p w:rsidR="00CC389E" w:rsidRPr="004B49D7" w:rsidRDefault="00CC389E">
      <w:pPr>
        <w:spacing w:after="0" w:line="240" w:lineRule="auto"/>
        <w:rPr>
          <w:rFonts w:ascii="Times New Roman" w:hAnsi="Times New Roman"/>
          <w:color w:val="000000"/>
          <w:sz w:val="28"/>
          <w:szCs w:val="28"/>
        </w:rPr>
      </w:pPr>
    </w:p>
    <w:p w:rsidR="00CC389E" w:rsidRDefault="003B3C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 управления архитектуры </w:t>
      </w:r>
    </w:p>
    <w:p w:rsidR="00CC389E" w:rsidRDefault="003B3C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2B5CAA" w:rsidRDefault="003B3CD9">
      <w:pPr>
        <w:spacing w:after="0" w:line="240" w:lineRule="auto"/>
        <w:rPr>
          <w:rFonts w:ascii="Times New Roman" w:eastAsia="Tahoma" w:hAnsi="Times New Roman"/>
          <w:sz w:val="28"/>
          <w:szCs w:val="28"/>
        </w:rPr>
      </w:pPr>
      <w:r>
        <w:rPr>
          <w:rFonts w:ascii="Times New Roman" w:eastAsia="Tahoma" w:hAnsi="Times New Roman"/>
          <w:sz w:val="28"/>
          <w:szCs w:val="28"/>
        </w:rPr>
        <w:t>муниципального образования</w:t>
      </w:r>
    </w:p>
    <w:p w:rsidR="00CC389E" w:rsidRDefault="003B3CD9">
      <w:pPr>
        <w:spacing w:after="0" w:line="240" w:lineRule="auto"/>
        <w:rPr>
          <w:rFonts w:ascii="Times New Roman" w:eastAsia="Tahoma" w:hAnsi="Times New Roman"/>
          <w:sz w:val="28"/>
          <w:szCs w:val="28"/>
        </w:rPr>
        <w:sectPr w:rsidR="00CC389E">
          <w:headerReference w:type="default" r:id="rId11"/>
          <w:headerReference w:type="first" r:id="rId12"/>
          <w:pgSz w:w="11906" w:h="16838"/>
          <w:pgMar w:top="1134" w:right="566" w:bottom="1134" w:left="1701" w:header="709" w:footer="0" w:gutter="0"/>
          <w:pgNumType w:start="1"/>
          <w:cols w:space="720"/>
          <w:formProt w:val="0"/>
          <w:docGrid w:linePitch="360"/>
        </w:sectPr>
      </w:pPr>
      <w:r>
        <w:rPr>
          <w:rFonts w:ascii="Times New Roman" w:eastAsia="Tahoma" w:hAnsi="Times New Roman"/>
          <w:sz w:val="28"/>
          <w:szCs w:val="28"/>
        </w:rPr>
        <w:t xml:space="preserve">Ейский район                                   </w:t>
      </w:r>
      <w:r w:rsidR="002B5CAA">
        <w:rPr>
          <w:rFonts w:ascii="Times New Roman" w:eastAsia="Tahoma" w:hAnsi="Times New Roman"/>
          <w:sz w:val="28"/>
          <w:szCs w:val="28"/>
        </w:rPr>
        <w:t xml:space="preserve">                                                    </w:t>
      </w:r>
      <w:r>
        <w:rPr>
          <w:rFonts w:ascii="Times New Roman" w:eastAsia="Tahoma" w:hAnsi="Times New Roman"/>
          <w:sz w:val="28"/>
          <w:szCs w:val="28"/>
        </w:rPr>
        <w:t>А.Н. Шипитько</w:t>
      </w:r>
    </w:p>
    <w:p w:rsidR="00CC389E" w:rsidRDefault="003B3CD9">
      <w:pPr>
        <w:pStyle w:val="ConsPlusNormal0"/>
        <w:tabs>
          <w:tab w:val="left" w:pos="6300"/>
        </w:tabs>
        <w:ind w:left="5102"/>
        <w:outlineLvl w:val="1"/>
      </w:pPr>
      <w:r>
        <w:lastRenderedPageBreak/>
        <w:t>Приложение 2</w:t>
      </w:r>
    </w:p>
    <w:p w:rsidR="00CC389E" w:rsidRDefault="003B3CD9">
      <w:pPr>
        <w:pStyle w:val="ConsPlusNormal0"/>
        <w:tabs>
          <w:tab w:val="left" w:pos="6300"/>
        </w:tabs>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tabs>
          <w:tab w:val="left" w:pos="6300"/>
        </w:tabs>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jc w:val="center"/>
        <w:rPr>
          <w:rFonts w:ascii="Times New Roman" w:hAnsi="Times New Roman"/>
          <w:b/>
          <w:color w:val="000000"/>
          <w:sz w:val="28"/>
          <w:szCs w:val="28"/>
        </w:rPr>
      </w:pP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ФОРМА ЗАЯВЛЕНИЯ</w:t>
      </w: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 выдаче разрешения на строительство</w:t>
      </w:r>
    </w:p>
    <w:p w:rsidR="00CC389E" w:rsidRPr="004B49D7" w:rsidRDefault="00CC389E">
      <w:pPr>
        <w:spacing w:after="0" w:line="240" w:lineRule="auto"/>
        <w:jc w:val="center"/>
        <w:rPr>
          <w:rFonts w:ascii="Times New Roman" w:hAnsi="Times New Roman"/>
          <w:b/>
          <w:color w:val="000000"/>
          <w:sz w:val="28"/>
          <w:szCs w:val="28"/>
        </w:rPr>
      </w:pPr>
    </w:p>
    <w:p w:rsidR="00CC389E" w:rsidRPr="004B49D7" w:rsidRDefault="00CC389E">
      <w:pPr>
        <w:spacing w:after="0" w:line="240" w:lineRule="auto"/>
        <w:jc w:val="right"/>
        <w:rPr>
          <w:rFonts w:ascii="Times New Roman" w:hAnsi="Times New Roman"/>
          <w:color w:val="000000"/>
          <w:sz w:val="28"/>
          <w:szCs w:val="28"/>
        </w:rPr>
      </w:pPr>
    </w:p>
    <w:p w:rsidR="00CC389E" w:rsidRPr="004B49D7" w:rsidRDefault="003B3C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CC389E" w:rsidRPr="004B49D7" w:rsidRDefault="00CC389E">
      <w:pPr>
        <w:spacing w:after="0" w:line="240" w:lineRule="auto"/>
        <w:jc w:val="right"/>
        <w:rPr>
          <w:rFonts w:ascii="Times New Roman" w:hAnsi="Times New Roman"/>
          <w:color w:val="000000"/>
          <w:sz w:val="24"/>
          <w:szCs w:val="24"/>
        </w:rPr>
      </w:pPr>
    </w:p>
    <w:tbl>
      <w:tblPr>
        <w:tblW w:w="9639" w:type="dxa"/>
        <w:tblLayout w:type="fixed"/>
        <w:tblLook w:val="0000" w:firstRow="0" w:lastRow="0" w:firstColumn="0" w:lastColumn="0" w:noHBand="0" w:noVBand="0"/>
      </w:tblPr>
      <w:tblGrid>
        <w:gridCol w:w="9639"/>
      </w:tblGrid>
      <w:tr w:rsidR="00CC389E">
        <w:trPr>
          <w:trHeight w:val="165"/>
        </w:trPr>
        <w:tc>
          <w:tcPr>
            <w:tcW w:w="9639" w:type="dxa"/>
            <w:tcBorders>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26"/>
        </w:trPr>
        <w:tc>
          <w:tcPr>
            <w:tcW w:w="9639" w:type="dxa"/>
            <w:tcBorders>
              <w:top w:val="single" w:sz="4" w:space="0" w:color="000000"/>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35"/>
        </w:trPr>
        <w:tc>
          <w:tcPr>
            <w:tcW w:w="9639" w:type="dxa"/>
            <w:tcBorders>
              <w:top w:val="single" w:sz="4" w:space="0" w:color="000000"/>
            </w:tcBorders>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CC389E">
            <w:pPr>
              <w:spacing w:after="0" w:line="240" w:lineRule="auto"/>
              <w:jc w:val="center"/>
              <w:rPr>
                <w:rFonts w:ascii="Times New Roman" w:hAnsi="Times New Roman"/>
                <w:color w:val="000000"/>
                <w:sz w:val="18"/>
                <w:szCs w:val="18"/>
              </w:rPr>
            </w:pPr>
          </w:p>
        </w:tc>
      </w:tr>
    </w:tbl>
    <w:p w:rsidR="00CC389E" w:rsidRPr="004B49D7" w:rsidRDefault="00CC389E">
      <w:pPr>
        <w:spacing w:after="0" w:line="240" w:lineRule="auto"/>
        <w:jc w:val="center"/>
        <w:rPr>
          <w:rFonts w:ascii="Times New Roman" w:eastAsia="Calibri" w:hAnsi="Times New Roman"/>
          <w:bCs/>
          <w:color w:val="000000"/>
          <w:sz w:val="28"/>
          <w:szCs w:val="28"/>
          <w:lang w:eastAsia="en-US"/>
        </w:rPr>
      </w:pPr>
    </w:p>
    <w:p w:rsidR="00CC389E" w:rsidRPr="004B49D7" w:rsidRDefault="003B3CD9">
      <w:pPr>
        <w:spacing w:after="0" w:line="240" w:lineRule="auto"/>
        <w:ind w:right="-2" w:firstLine="708"/>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X="108" w:tblpY="314"/>
        <w:tblW w:w="9639" w:type="dxa"/>
        <w:tblLayout w:type="fixed"/>
        <w:tblLook w:val="0000" w:firstRow="0" w:lastRow="0" w:firstColumn="0" w:lastColumn="0" w:noHBand="0" w:noVBand="0"/>
      </w:tblPr>
      <w:tblGrid>
        <w:gridCol w:w="709"/>
        <w:gridCol w:w="65"/>
        <w:gridCol w:w="5038"/>
        <w:gridCol w:w="3827"/>
      </w:tblGrid>
      <w:tr w:rsidR="00CC389E">
        <w:trPr>
          <w:trHeight w:val="540"/>
        </w:trPr>
        <w:tc>
          <w:tcPr>
            <w:tcW w:w="9639" w:type="dxa"/>
            <w:gridSpan w:val="4"/>
            <w:tcBorders>
              <w:bottom w:val="single" w:sz="4" w:space="0" w:color="000000"/>
            </w:tcBorders>
          </w:tcPr>
          <w:p w:rsidR="00CC389E" w:rsidRPr="004B49D7" w:rsidRDefault="003B3CD9">
            <w:pPr>
              <w:spacing w:after="0" w:line="240" w:lineRule="auto"/>
              <w:ind w:left="720"/>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CC389E">
        <w:trPr>
          <w:trHeight w:val="605"/>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503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428"/>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503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753"/>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503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665"/>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503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279"/>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503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Сведения о юридическом лице, в случае если </w:t>
            </w:r>
            <w:proofErr w:type="spellStart"/>
            <w:r w:rsidRPr="004B49D7">
              <w:rPr>
                <w:rFonts w:ascii="Times New Roman" w:eastAsia="Calibri" w:hAnsi="Times New Roman"/>
                <w:color w:val="000000"/>
                <w:sz w:val="28"/>
                <w:szCs w:val="28"/>
                <w:lang w:eastAsia="en-US"/>
              </w:rPr>
              <w:t>затройщиком</w:t>
            </w:r>
            <w:proofErr w:type="spellEnd"/>
            <w:r w:rsidRPr="004B49D7">
              <w:rPr>
                <w:rFonts w:ascii="Times New Roman" w:eastAsia="Calibri" w:hAnsi="Times New Roman"/>
                <w:color w:val="000000"/>
                <w:sz w:val="28"/>
                <w:szCs w:val="28"/>
                <w:lang w:eastAsia="en-US"/>
              </w:rPr>
              <w:t xml:space="preserve"> является юридическое лицо:</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75"/>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503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75"/>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1.2.2</w:t>
            </w:r>
          </w:p>
        </w:tc>
        <w:tc>
          <w:tcPr>
            <w:tcW w:w="503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Место нахождения</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563"/>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1.2.3</w:t>
            </w:r>
          </w:p>
        </w:tc>
        <w:tc>
          <w:tcPr>
            <w:tcW w:w="503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1.2.4</w:t>
            </w:r>
          </w:p>
        </w:tc>
        <w:tc>
          <w:tcPr>
            <w:tcW w:w="503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за исключением случая, если заявителем является иностранное юридическое лицо</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093"/>
        </w:trPr>
        <w:tc>
          <w:tcPr>
            <w:tcW w:w="9639" w:type="dxa"/>
            <w:gridSpan w:val="4"/>
            <w:tcBorders>
              <w:bottom w:val="single" w:sz="4" w:space="0" w:color="000000"/>
            </w:tcBorders>
          </w:tcPr>
          <w:p w:rsidR="00CC389E" w:rsidRPr="004B49D7" w:rsidRDefault="00CC389E">
            <w:pPr>
              <w:spacing w:after="0" w:line="240" w:lineRule="auto"/>
              <w:jc w:val="center"/>
              <w:rPr>
                <w:rFonts w:ascii="Times New Roman" w:eastAsia="Calibri" w:hAnsi="Times New Roman"/>
                <w:color w:val="000000"/>
                <w:sz w:val="28"/>
                <w:szCs w:val="28"/>
                <w:lang w:eastAsia="en-US"/>
              </w:rPr>
            </w:pPr>
          </w:p>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об объекте</w:t>
            </w:r>
          </w:p>
        </w:tc>
      </w:tr>
      <w:tr w:rsidR="00CC389E">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503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Наименование объекта капитального строительства (этапа) в соответствии с проектной документацией</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2.2</w:t>
            </w:r>
          </w:p>
        </w:tc>
        <w:tc>
          <w:tcPr>
            <w:tcW w:w="503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реконструируемого объекта капитального строительства</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в случае проведения реконструкции объекта капитального строительства)</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825"/>
        </w:trPr>
        <w:tc>
          <w:tcPr>
            <w:tcW w:w="9639" w:type="dxa"/>
            <w:gridSpan w:val="4"/>
            <w:tcBorders>
              <w:top w:val="single" w:sz="4" w:space="0" w:color="000000"/>
              <w:bottom w:val="single" w:sz="4" w:space="0" w:color="000000"/>
            </w:tcBorders>
          </w:tcPr>
          <w:p w:rsidR="00CC389E" w:rsidRPr="004B49D7" w:rsidRDefault="00CC389E">
            <w:pPr>
              <w:spacing w:after="0" w:line="240" w:lineRule="auto"/>
              <w:jc w:val="center"/>
              <w:rPr>
                <w:rFonts w:ascii="Times New Roman" w:eastAsia="Calibri" w:hAnsi="Times New Roman"/>
                <w:b/>
                <w:color w:val="000000"/>
                <w:sz w:val="28"/>
                <w:szCs w:val="28"/>
                <w:lang w:eastAsia="en-US"/>
              </w:rPr>
            </w:pPr>
          </w:p>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Сведения о земельном участке</w:t>
            </w:r>
          </w:p>
        </w:tc>
      </w:tr>
      <w:tr w:rsidR="00CC389E">
        <w:trPr>
          <w:trHeight w:val="600"/>
        </w:trPr>
        <w:tc>
          <w:tcPr>
            <w:tcW w:w="70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3.1</w:t>
            </w:r>
          </w:p>
        </w:tc>
        <w:tc>
          <w:tcPr>
            <w:tcW w:w="510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750"/>
        </w:trPr>
        <w:tc>
          <w:tcPr>
            <w:tcW w:w="70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3.2</w:t>
            </w:r>
          </w:p>
        </w:tc>
        <w:tc>
          <w:tcPr>
            <w:tcW w:w="510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i/>
                <w:color w:val="000000"/>
                <w:sz w:val="28"/>
                <w:szCs w:val="28"/>
                <w:lang w:eastAsia="en-US"/>
              </w:rPr>
            </w:pPr>
            <w:r w:rsidRPr="004B49D7">
              <w:rPr>
                <w:rFonts w:ascii="Times New Roman" w:eastAsia="Calibri" w:hAnsi="Times New Roman"/>
                <w:color w:val="000000"/>
                <w:sz w:val="28"/>
                <w:szCs w:val="28"/>
                <w:lang w:eastAsia="en-US"/>
              </w:rPr>
              <w:t xml:space="preserve">Реквизиты утвержденного проекта межевания территории либо реквизиты </w:t>
            </w:r>
            <w:r w:rsidRPr="004B49D7">
              <w:rPr>
                <w:rFonts w:ascii="Times New Roman" w:eastAsia="Calibri" w:hAnsi="Times New Roman"/>
                <w:color w:val="000000"/>
                <w:sz w:val="28"/>
                <w:szCs w:val="28"/>
                <w:lang w:eastAsia="en-US"/>
              </w:rPr>
              <w:lastRenderedPageBreak/>
              <w:t xml:space="preserve">решения об утверждении схемы расположения земельного участка или земельных участков на кадастровом плане территории </w:t>
            </w:r>
            <w:r w:rsidRPr="004B49D7">
              <w:rPr>
                <w:rFonts w:ascii="Times New Roman" w:eastAsia="Calibri" w:hAnsi="Times New Roman"/>
                <w:i/>
                <w:color w:val="000000"/>
                <w:sz w:val="28"/>
                <w:szCs w:val="28"/>
                <w:lang w:eastAsia="en-US"/>
              </w:rPr>
              <w:t>(указываются в случаях, предусмотренных частью 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статьи 51 и частью 1</w:t>
            </w:r>
            <w:r w:rsidRPr="004B49D7">
              <w:rPr>
                <w:rFonts w:ascii="Times New Roman" w:eastAsia="Calibri" w:hAnsi="Times New Roman"/>
                <w:i/>
                <w:color w:val="000000"/>
                <w:sz w:val="28"/>
                <w:szCs w:val="28"/>
                <w:vertAlign w:val="superscript"/>
                <w:lang w:eastAsia="en-US"/>
              </w:rPr>
              <w:t>1</w:t>
            </w:r>
            <w:r w:rsidRPr="004B49D7">
              <w:rPr>
                <w:rFonts w:ascii="Times New Roman" w:eastAsia="Calibri" w:hAnsi="Times New Roman"/>
                <w:i/>
                <w:color w:val="000000"/>
                <w:sz w:val="28"/>
                <w:szCs w:val="28"/>
                <w:lang w:eastAsia="en-US"/>
              </w:rPr>
              <w:t xml:space="preserve"> статьи 57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Градостроительного кодекса Российской Федерации)</w:t>
            </w:r>
          </w:p>
        </w:tc>
        <w:tc>
          <w:tcPr>
            <w:tcW w:w="3827"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bl>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CC389E" w:rsidRPr="004B49D7" w:rsidRDefault="00CC389E">
      <w:pPr>
        <w:spacing w:after="0" w:line="240" w:lineRule="auto"/>
        <w:ind w:right="423"/>
        <w:jc w:val="both"/>
        <w:rPr>
          <w:rFonts w:ascii="Times New Roman" w:hAnsi="Times New Roman"/>
          <w:color w:val="000000"/>
          <w:sz w:val="28"/>
          <w:szCs w:val="28"/>
        </w:rPr>
      </w:pPr>
    </w:p>
    <w:tbl>
      <w:tblPr>
        <w:tblW w:w="9639" w:type="dxa"/>
        <w:tblInd w:w="-5" w:type="dxa"/>
        <w:tblLayout w:type="fixed"/>
        <w:tblLook w:val="0000" w:firstRow="0" w:lastRow="0" w:firstColumn="0" w:lastColumn="0" w:noHBand="0" w:noVBand="0"/>
      </w:tblPr>
      <w:tblGrid>
        <w:gridCol w:w="826"/>
        <w:gridCol w:w="5129"/>
        <w:gridCol w:w="1982"/>
        <w:gridCol w:w="1702"/>
      </w:tblGrid>
      <w:tr w:rsidR="00CC389E">
        <w:trPr>
          <w:trHeight w:val="555"/>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Наименование документа</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Номер документа</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Дата документа</w:t>
            </w:r>
          </w:p>
        </w:tc>
      </w:tr>
      <w:tr w:rsidR="00CC389E">
        <w:trPr>
          <w:trHeight w:val="856"/>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1</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both"/>
              <w:rPr>
                <w:rFonts w:ascii="Times New Roman" w:eastAsia="Calibri" w:hAnsi="Times New Roman"/>
                <w:color w:val="000000"/>
                <w:sz w:val="28"/>
                <w:szCs w:val="28"/>
              </w:rPr>
            </w:pPr>
            <w:r w:rsidRPr="004B49D7">
              <w:rPr>
                <w:rFonts w:ascii="Times New Roman" w:hAnsi="Times New Roman"/>
                <w:color w:val="000000"/>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Pr="004B49D7">
              <w:rPr>
                <w:rFonts w:ascii="Times New Roman" w:eastAsia="Calibri" w:hAnsi="Times New Roman"/>
                <w:color w:val="000000"/>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r>
      <w:tr w:rsidR="00CC389E">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2</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Типовое архитектурное решение для исторического поселения (при наличии)</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случае</w:t>
            </w:r>
            <w:r w:rsidRPr="004B49D7">
              <w:rPr>
                <w:rFonts w:ascii="Times New Roman" w:hAnsi="Times New Roman"/>
                <w:color w:val="000000"/>
                <w:sz w:val="28"/>
                <w:szCs w:val="28"/>
              </w:rPr>
              <w:t xml:space="preserve"> </w:t>
            </w:r>
            <w:r w:rsidRPr="004B49D7">
              <w:rPr>
                <w:rFonts w:ascii="Times New Roman" w:hAnsi="Times New Roman"/>
                <w:i/>
                <w:color w:val="000000"/>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4B49D7">
              <w:rPr>
                <w:rFonts w:ascii="Times New Roman" w:hAnsi="Times New Roman"/>
                <w:color w:val="000000"/>
                <w:sz w:val="28"/>
                <w:szCs w:val="28"/>
              </w:rPr>
              <w:t>)</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r>
      <w:tr w:rsidR="00CC389E">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3</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экспертизы проектной документации</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r>
      <w:tr w:rsidR="00CC389E">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lastRenderedPageBreak/>
              <w:t>4</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государственной экологической экспертизы проектной документации</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4B49D7">
              <w:rPr>
                <w:rFonts w:ascii="Times New Roman" w:hAnsi="Times New Roman"/>
                <w:color w:val="000000"/>
                <w:sz w:val="28"/>
                <w:szCs w:val="28"/>
              </w:rPr>
              <w:t>)</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r>
    </w:tbl>
    <w:p w:rsidR="00CC389E" w:rsidRPr="004B49D7" w:rsidRDefault="003B3CD9">
      <w:pPr>
        <w:spacing w:after="0" w:line="240" w:lineRule="auto"/>
        <w:rPr>
          <w:rFonts w:ascii="Times New Roman" w:hAnsi="Times New Roman"/>
          <w:color w:val="000000"/>
          <w:sz w:val="24"/>
          <w:szCs w:val="24"/>
        </w:rPr>
      </w:pPr>
      <w:r w:rsidRPr="004B49D7">
        <w:rPr>
          <w:rFonts w:ascii="Times New Roman" w:hAnsi="Times New Roman"/>
          <w:color w:val="000000"/>
          <w:sz w:val="24"/>
          <w:szCs w:val="24"/>
        </w:rPr>
        <w:tab/>
      </w:r>
    </w:p>
    <w:p w:rsidR="00CC389E" w:rsidRPr="004B49D7" w:rsidRDefault="003B3C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Приложение:_</w:t>
      </w:r>
      <w:proofErr w:type="gramEnd"/>
      <w:r w:rsidRPr="004B49D7">
        <w:rPr>
          <w:rFonts w:ascii="Times New Roman" w:hAnsi="Times New Roman"/>
          <w:color w:val="000000"/>
          <w:sz w:val="28"/>
          <w:szCs w:val="28"/>
        </w:rPr>
        <w:t>________________________________________________________</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Номер телефона и адрес электронной почты для связи: _____________________</w:t>
      </w:r>
    </w:p>
    <w:p w:rsidR="00CC389E" w:rsidRPr="004B49D7" w:rsidRDefault="003B3C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предоставления услуги прошу:</w:t>
      </w:r>
    </w:p>
    <w:p w:rsidR="00CC389E" w:rsidRPr="004B49D7" w:rsidRDefault="00CC389E">
      <w:pPr>
        <w:spacing w:after="0" w:line="240" w:lineRule="auto"/>
        <w:rPr>
          <w:rFonts w:ascii="Times New Roman" w:hAnsi="Times New Roman"/>
          <w:color w:val="000000"/>
          <w:sz w:val="28"/>
          <w:szCs w:val="28"/>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адрес:____________________________________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963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CC389E" w:rsidRPr="004B49D7" w:rsidRDefault="00CC389E">
      <w:pPr>
        <w:spacing w:after="0" w:line="240" w:lineRule="auto"/>
        <w:jc w:val="both"/>
        <w:rPr>
          <w:rFonts w:ascii="Times New Roman" w:hAnsi="Times New Roman"/>
          <w:color w:val="000000"/>
          <w:sz w:val="24"/>
          <w:szCs w:val="24"/>
        </w:rPr>
      </w:pPr>
    </w:p>
    <w:p w:rsidR="00CC389E" w:rsidRPr="004B49D7" w:rsidRDefault="00CC389E">
      <w:pPr>
        <w:spacing w:after="0" w:line="240" w:lineRule="auto"/>
        <w:jc w:val="both"/>
        <w:rPr>
          <w:rFonts w:ascii="Times New Roman" w:hAnsi="Times New Roman"/>
          <w:color w:val="000000"/>
          <w:sz w:val="24"/>
          <w:szCs w:val="24"/>
        </w:rPr>
      </w:pPr>
    </w:p>
    <w:tbl>
      <w:tblPr>
        <w:tblW w:w="9666" w:type="dxa"/>
        <w:tblLayout w:type="fixed"/>
        <w:tblCellMar>
          <w:left w:w="28" w:type="dxa"/>
          <w:right w:w="28" w:type="dxa"/>
        </w:tblCellMar>
        <w:tblLook w:val="0000" w:firstRow="0" w:lastRow="0" w:firstColumn="0" w:lastColumn="0" w:noHBand="0" w:noVBand="0"/>
      </w:tblPr>
      <w:tblGrid>
        <w:gridCol w:w="3038"/>
        <w:gridCol w:w="550"/>
        <w:gridCol w:w="2073"/>
        <w:gridCol w:w="414"/>
        <w:gridCol w:w="3591"/>
      </w:tblGrid>
      <w:tr w:rsidR="00CC389E">
        <w:trPr>
          <w:trHeight w:val="286"/>
        </w:trPr>
        <w:tc>
          <w:tcPr>
            <w:tcW w:w="3038" w:type="dxa"/>
            <w:vAlign w:val="bottom"/>
          </w:tcPr>
          <w:p w:rsidR="00CC389E" w:rsidRPr="004B49D7" w:rsidRDefault="00CC389E">
            <w:pPr>
              <w:spacing w:after="0" w:line="240" w:lineRule="auto"/>
              <w:jc w:val="center"/>
              <w:rPr>
                <w:rFonts w:ascii="Times New Roman" w:hAnsi="Times New Roman"/>
                <w:color w:val="000000"/>
              </w:rPr>
            </w:pPr>
          </w:p>
        </w:tc>
        <w:tc>
          <w:tcPr>
            <w:tcW w:w="550" w:type="dxa"/>
            <w:vAlign w:val="bottom"/>
          </w:tcPr>
          <w:p w:rsidR="00CC389E" w:rsidRPr="004B49D7" w:rsidRDefault="00CC389E">
            <w:pPr>
              <w:spacing w:after="0" w:line="240" w:lineRule="auto"/>
              <w:rPr>
                <w:rFonts w:ascii="Times New Roman" w:hAnsi="Times New Roman"/>
                <w:color w:val="000000"/>
              </w:rPr>
            </w:pPr>
          </w:p>
        </w:tc>
        <w:tc>
          <w:tcPr>
            <w:tcW w:w="2073"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414" w:type="dxa"/>
            <w:vAlign w:val="bottom"/>
          </w:tcPr>
          <w:p w:rsidR="00CC389E" w:rsidRPr="004B49D7" w:rsidRDefault="00CC389E">
            <w:pPr>
              <w:spacing w:after="0" w:line="240" w:lineRule="auto"/>
              <w:rPr>
                <w:rFonts w:ascii="Times New Roman" w:hAnsi="Times New Roman"/>
                <w:color w:val="000000"/>
              </w:rPr>
            </w:pPr>
          </w:p>
        </w:tc>
        <w:tc>
          <w:tcPr>
            <w:tcW w:w="3591"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53"/>
        </w:trPr>
        <w:tc>
          <w:tcPr>
            <w:tcW w:w="3038" w:type="dxa"/>
          </w:tcPr>
          <w:p w:rsidR="00CC389E" w:rsidRPr="004B49D7" w:rsidRDefault="00CC389E">
            <w:pPr>
              <w:spacing w:after="0" w:line="240" w:lineRule="auto"/>
              <w:jc w:val="center"/>
              <w:rPr>
                <w:rFonts w:ascii="Times New Roman" w:hAnsi="Times New Roman"/>
                <w:color w:val="000000"/>
                <w:sz w:val="16"/>
                <w:szCs w:val="16"/>
              </w:rPr>
            </w:pPr>
          </w:p>
        </w:tc>
        <w:tc>
          <w:tcPr>
            <w:tcW w:w="550" w:type="dxa"/>
          </w:tcPr>
          <w:p w:rsidR="00CC389E" w:rsidRPr="004B49D7" w:rsidRDefault="00CC389E">
            <w:pPr>
              <w:spacing w:after="0" w:line="240" w:lineRule="auto"/>
              <w:rPr>
                <w:rFonts w:ascii="Times New Roman" w:hAnsi="Times New Roman"/>
                <w:color w:val="000000"/>
                <w:sz w:val="16"/>
                <w:szCs w:val="16"/>
              </w:rPr>
            </w:pPr>
          </w:p>
        </w:tc>
        <w:tc>
          <w:tcPr>
            <w:tcW w:w="2073"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414" w:type="dxa"/>
          </w:tcPr>
          <w:p w:rsidR="00CC389E" w:rsidRPr="004B49D7" w:rsidRDefault="00CC389E">
            <w:pPr>
              <w:spacing w:after="0" w:line="240" w:lineRule="auto"/>
              <w:rPr>
                <w:rFonts w:ascii="Times New Roman" w:hAnsi="Times New Roman"/>
                <w:color w:val="000000"/>
                <w:sz w:val="16"/>
                <w:szCs w:val="16"/>
              </w:rPr>
            </w:pPr>
          </w:p>
        </w:tc>
        <w:tc>
          <w:tcPr>
            <w:tcW w:w="3591"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CC389E">
      <w:pPr>
        <w:spacing w:after="0" w:line="240" w:lineRule="auto"/>
        <w:rPr>
          <w:rFonts w:ascii="Times New Roman" w:hAnsi="Times New Roman"/>
          <w:color w:val="000000"/>
          <w:sz w:val="28"/>
          <w:szCs w:val="28"/>
        </w:rPr>
      </w:pPr>
    </w:p>
    <w:p w:rsidR="00CC389E" w:rsidRPr="004B49D7" w:rsidRDefault="00CC389E">
      <w:pPr>
        <w:spacing w:after="0" w:line="240" w:lineRule="auto"/>
        <w:jc w:val="both"/>
        <w:rPr>
          <w:rFonts w:ascii="Times New Roman" w:eastAsia="Calibri" w:hAnsi="Times New Roman"/>
          <w:bCs/>
          <w:color w:val="000000"/>
          <w:sz w:val="28"/>
          <w:szCs w:val="28"/>
          <w:lang w:eastAsia="en-US"/>
        </w:rPr>
      </w:pPr>
    </w:p>
    <w:p w:rsidR="00CC389E" w:rsidRPr="004B49D7" w:rsidRDefault="003B3C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Начальник управления архитектуры </w:t>
      </w:r>
    </w:p>
    <w:p w:rsidR="00CC389E" w:rsidRPr="004B49D7" w:rsidRDefault="003B3C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и градостроительства администрации </w:t>
      </w:r>
    </w:p>
    <w:p w:rsidR="002B5CAA" w:rsidRDefault="003B3C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муниципального образования</w:t>
      </w:r>
    </w:p>
    <w:p w:rsidR="00CC389E" w:rsidRPr="004B49D7" w:rsidRDefault="003B3CD9">
      <w:pPr>
        <w:spacing w:after="0" w:line="240" w:lineRule="auto"/>
        <w:jc w:val="both"/>
        <w:rPr>
          <w:rFonts w:ascii="Times New Roman" w:eastAsia="Calibri" w:hAnsi="Times New Roman"/>
          <w:bCs/>
          <w:color w:val="000000"/>
          <w:sz w:val="28"/>
          <w:szCs w:val="28"/>
          <w:lang w:eastAsia="en-US"/>
        </w:rPr>
        <w:sectPr w:rsidR="00CC389E" w:rsidRPr="004B49D7">
          <w:headerReference w:type="default" r:id="rId13"/>
          <w:headerReference w:type="first" r:id="rId14"/>
          <w:pgSz w:w="11906" w:h="16838"/>
          <w:pgMar w:top="1134" w:right="566" w:bottom="1134" w:left="1701" w:header="709" w:footer="0" w:gutter="0"/>
          <w:pgNumType w:start="1"/>
          <w:cols w:space="720"/>
          <w:formProt w:val="0"/>
          <w:titlePg/>
          <w:docGrid w:linePitch="360"/>
        </w:sectPr>
      </w:pPr>
      <w:r w:rsidRPr="004B49D7">
        <w:rPr>
          <w:rFonts w:ascii="Times New Roman" w:eastAsia="Calibri" w:hAnsi="Times New Roman"/>
          <w:bCs/>
          <w:color w:val="000000"/>
          <w:sz w:val="28"/>
          <w:szCs w:val="28"/>
          <w:lang w:eastAsia="en-US"/>
        </w:rPr>
        <w:t xml:space="preserve">Ейский район                                   </w:t>
      </w:r>
      <w:r w:rsidR="002B5CAA">
        <w:rPr>
          <w:rFonts w:ascii="Times New Roman" w:eastAsia="Calibri" w:hAnsi="Times New Roman"/>
          <w:bCs/>
          <w:color w:val="000000"/>
          <w:sz w:val="28"/>
          <w:szCs w:val="28"/>
          <w:lang w:eastAsia="en-US"/>
        </w:rPr>
        <w:t xml:space="preserve">                                                      </w:t>
      </w:r>
      <w:r w:rsidRPr="004B49D7">
        <w:rPr>
          <w:rFonts w:ascii="Times New Roman" w:eastAsia="Calibri" w:hAnsi="Times New Roman"/>
          <w:bCs/>
          <w:color w:val="000000"/>
          <w:sz w:val="28"/>
          <w:szCs w:val="28"/>
          <w:lang w:eastAsia="en-US"/>
        </w:rPr>
        <w:t>А.Н. Шипитько</w:t>
      </w:r>
    </w:p>
    <w:p w:rsidR="00CC389E" w:rsidRDefault="003B3CD9">
      <w:pPr>
        <w:pStyle w:val="ConsPlusNormal0"/>
        <w:ind w:left="5102"/>
        <w:outlineLvl w:val="1"/>
      </w:pPr>
      <w:r>
        <w:lastRenderedPageBreak/>
        <w:t>Приложение 3</w:t>
      </w:r>
    </w:p>
    <w:p w:rsidR="00CC389E" w:rsidRDefault="003B3CD9">
      <w:pPr>
        <w:pStyle w:val="ConsPlusNormal0"/>
        <w:ind w:left="5102"/>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ind w:left="5670"/>
        <w:jc w:val="center"/>
        <w:rPr>
          <w:rFonts w:ascii="Times New Roman" w:eastAsia="Calibri" w:hAnsi="Times New Roman"/>
          <w:color w:val="000000"/>
          <w:sz w:val="28"/>
          <w:szCs w:val="28"/>
          <w:lang w:eastAsia="en-US"/>
        </w:rPr>
      </w:pP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 xml:space="preserve">ФОРМА УВЕДОМЛЕНИЯ </w:t>
      </w:r>
      <w:r w:rsidRPr="004B49D7">
        <w:rPr>
          <w:rFonts w:ascii="Times New Roman" w:hAnsi="Times New Roman"/>
          <w:b/>
          <w:color w:val="000000"/>
          <w:sz w:val="28"/>
          <w:szCs w:val="28"/>
        </w:rPr>
        <w:br/>
        <w:t>о переходе прав на земельный участок, права пользования недрами,</w:t>
      </w: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об образовании земельного участка в целях внесения изменений в разрешение на строительство</w:t>
      </w:r>
    </w:p>
    <w:p w:rsidR="00CC389E" w:rsidRPr="004B49D7" w:rsidRDefault="00CC389E">
      <w:pPr>
        <w:spacing w:after="0" w:line="240" w:lineRule="auto"/>
        <w:jc w:val="right"/>
        <w:rPr>
          <w:rFonts w:ascii="Times New Roman" w:hAnsi="Times New Roman"/>
          <w:color w:val="000000"/>
          <w:sz w:val="28"/>
          <w:szCs w:val="28"/>
        </w:rPr>
      </w:pPr>
    </w:p>
    <w:p w:rsidR="00CC389E" w:rsidRPr="004B49D7" w:rsidRDefault="00CC389E">
      <w:pPr>
        <w:spacing w:after="0" w:line="240" w:lineRule="auto"/>
        <w:jc w:val="right"/>
        <w:rPr>
          <w:rFonts w:ascii="Times New Roman" w:hAnsi="Times New Roman"/>
          <w:color w:val="000000"/>
          <w:sz w:val="28"/>
          <w:szCs w:val="28"/>
        </w:rPr>
      </w:pPr>
    </w:p>
    <w:p w:rsidR="00CC389E" w:rsidRPr="004B49D7" w:rsidRDefault="003B3C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CC389E" w:rsidRPr="004B49D7" w:rsidRDefault="00CC389E">
      <w:pPr>
        <w:spacing w:after="0" w:line="240" w:lineRule="auto"/>
        <w:jc w:val="right"/>
        <w:rPr>
          <w:rFonts w:ascii="Times New Roman" w:hAnsi="Times New Roman"/>
          <w:color w:val="000000"/>
          <w:sz w:val="24"/>
          <w:szCs w:val="24"/>
        </w:rPr>
      </w:pPr>
    </w:p>
    <w:tbl>
      <w:tblPr>
        <w:tblW w:w="9660" w:type="dxa"/>
        <w:tblLayout w:type="fixed"/>
        <w:tblLook w:val="0000" w:firstRow="0" w:lastRow="0" w:firstColumn="0" w:lastColumn="0" w:noHBand="0" w:noVBand="0"/>
      </w:tblPr>
      <w:tblGrid>
        <w:gridCol w:w="9660"/>
      </w:tblGrid>
      <w:tr w:rsidR="00CC389E">
        <w:trPr>
          <w:trHeight w:val="165"/>
        </w:trPr>
        <w:tc>
          <w:tcPr>
            <w:tcW w:w="9660" w:type="dxa"/>
            <w:tcBorders>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26"/>
        </w:trPr>
        <w:tc>
          <w:tcPr>
            <w:tcW w:w="9660" w:type="dxa"/>
            <w:tcBorders>
              <w:top w:val="single" w:sz="4" w:space="0" w:color="000000"/>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35"/>
        </w:trPr>
        <w:tc>
          <w:tcPr>
            <w:tcW w:w="9660" w:type="dxa"/>
            <w:tcBorders>
              <w:top w:val="single" w:sz="4" w:space="0" w:color="000000"/>
            </w:tcBorders>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CC389E">
            <w:pPr>
              <w:spacing w:after="0" w:line="240" w:lineRule="auto"/>
              <w:jc w:val="center"/>
              <w:rPr>
                <w:rFonts w:ascii="Times New Roman" w:hAnsi="Times New Roman"/>
                <w:color w:val="000000"/>
                <w:sz w:val="18"/>
                <w:szCs w:val="18"/>
              </w:rPr>
            </w:pPr>
          </w:p>
        </w:tc>
      </w:tr>
    </w:tbl>
    <w:p w:rsidR="00CC389E" w:rsidRPr="004B49D7" w:rsidRDefault="00CC389E">
      <w:pPr>
        <w:spacing w:after="0" w:line="240" w:lineRule="auto"/>
        <w:rPr>
          <w:rFonts w:ascii="Times New Roman" w:eastAsia="Calibri" w:hAnsi="Times New Roman"/>
          <w:bCs/>
          <w:color w:val="000000"/>
          <w:sz w:val="24"/>
          <w:szCs w:val="24"/>
          <w:lang w:eastAsia="en-US"/>
        </w:rPr>
      </w:pPr>
    </w:p>
    <w:p w:rsidR="00CC389E" w:rsidRPr="004B49D7" w:rsidRDefault="003B3CD9">
      <w:pPr>
        <w:spacing w:after="0" w:line="240" w:lineRule="auto"/>
        <w:ind w:firstLine="708"/>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p>
    <w:p w:rsidR="00CC389E" w:rsidRPr="004B49D7" w:rsidRDefault="00CC389E">
      <w:pPr>
        <w:spacing w:after="0" w:line="240" w:lineRule="auto"/>
        <w:jc w:val="center"/>
        <w:rPr>
          <w:rFonts w:ascii="Times New Roman" w:eastAsia="Calibri" w:hAnsi="Times New Roman"/>
          <w:bCs/>
          <w:strike/>
          <w:color w:val="000000"/>
          <w:sz w:val="24"/>
          <w:szCs w:val="24"/>
          <w:lang w:eastAsia="en-US"/>
        </w:rPr>
      </w:pPr>
    </w:p>
    <w:tbl>
      <w:tblPr>
        <w:tblpPr w:leftFromText="180" w:rightFromText="180" w:vertAnchor="text" w:horzAnchor="margin" w:tblpX="108" w:tblpY="314"/>
        <w:tblW w:w="9639" w:type="dxa"/>
        <w:tblLayout w:type="fixed"/>
        <w:tblLook w:val="0000" w:firstRow="0" w:lastRow="0" w:firstColumn="0" w:lastColumn="0" w:noHBand="0" w:noVBand="0"/>
      </w:tblPr>
      <w:tblGrid>
        <w:gridCol w:w="851"/>
        <w:gridCol w:w="5492"/>
        <w:gridCol w:w="38"/>
        <w:gridCol w:w="1804"/>
        <w:gridCol w:w="1454"/>
      </w:tblGrid>
      <w:tr w:rsidR="00CC389E">
        <w:trPr>
          <w:trHeight w:val="540"/>
        </w:trPr>
        <w:tc>
          <w:tcPr>
            <w:tcW w:w="9638" w:type="dxa"/>
            <w:gridSpan w:val="5"/>
            <w:tcBorders>
              <w:bottom w:val="single" w:sz="4" w:space="0" w:color="000000"/>
            </w:tcBorders>
          </w:tcPr>
          <w:p w:rsidR="00CC389E" w:rsidRPr="004B49D7" w:rsidRDefault="003B3CD9">
            <w:pPr>
              <w:spacing w:after="0" w:line="240" w:lineRule="auto"/>
              <w:ind w:left="-107"/>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CC389E">
        <w:trPr>
          <w:trHeight w:val="605"/>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549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29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428"/>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549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29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753"/>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549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29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665"/>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549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29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279"/>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549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29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75"/>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549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29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901"/>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549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29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093"/>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549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tc>
        <w:tc>
          <w:tcPr>
            <w:tcW w:w="329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437"/>
        </w:trPr>
        <w:tc>
          <w:tcPr>
            <w:tcW w:w="9638" w:type="dxa"/>
            <w:gridSpan w:val="5"/>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 разрешении на строительство</w:t>
            </w:r>
          </w:p>
        </w:tc>
      </w:tr>
      <w:tr w:rsidR="00CC389E">
        <w:trPr>
          <w:trHeight w:val="622"/>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c>
          <w:tcPr>
            <w:tcW w:w="549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Орган (организация), выдавший (-</w:t>
            </w:r>
            <w:proofErr w:type="spellStart"/>
            <w:r w:rsidRPr="004B49D7">
              <w:rPr>
                <w:rFonts w:ascii="Times New Roman" w:eastAsia="Calibri" w:hAnsi="Times New Roman"/>
                <w:color w:val="000000"/>
                <w:sz w:val="28"/>
                <w:szCs w:val="28"/>
                <w:lang w:eastAsia="en-US"/>
              </w:rPr>
              <w:t>ая</w:t>
            </w:r>
            <w:proofErr w:type="spellEnd"/>
            <w:r w:rsidRPr="004B49D7">
              <w:rPr>
                <w:rFonts w:ascii="Times New Roman" w:eastAsia="Calibri" w:hAnsi="Times New Roman"/>
                <w:color w:val="000000"/>
                <w:sz w:val="28"/>
                <w:szCs w:val="28"/>
                <w:lang w:eastAsia="en-US"/>
              </w:rPr>
              <w:t>) разрешение на строительство</w:t>
            </w:r>
          </w:p>
        </w:tc>
        <w:tc>
          <w:tcPr>
            <w:tcW w:w="1842"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Номер документа</w:t>
            </w:r>
          </w:p>
        </w:tc>
        <w:tc>
          <w:tcPr>
            <w:tcW w:w="1454"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Дата документа</w:t>
            </w:r>
          </w:p>
        </w:tc>
      </w:tr>
      <w:tr w:rsidR="00CC389E">
        <w:trPr>
          <w:trHeight w:val="389"/>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jc w:val="center"/>
              <w:rPr>
                <w:rFonts w:ascii="Times New Roman" w:eastAsia="Calibri" w:hAnsi="Times New Roman"/>
                <w:color w:val="000000"/>
                <w:sz w:val="28"/>
                <w:szCs w:val="28"/>
                <w:lang w:eastAsia="en-US"/>
              </w:rPr>
            </w:pPr>
          </w:p>
        </w:tc>
        <w:tc>
          <w:tcPr>
            <w:tcW w:w="5491"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1842"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145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825"/>
        </w:trPr>
        <w:tc>
          <w:tcPr>
            <w:tcW w:w="9638" w:type="dxa"/>
            <w:gridSpan w:val="5"/>
            <w:tcBorders>
              <w:top w:val="single" w:sz="4" w:space="0" w:color="000000"/>
              <w:bottom w:val="single" w:sz="4" w:space="0" w:color="000000"/>
            </w:tcBorders>
          </w:tcPr>
          <w:p w:rsidR="00CC389E" w:rsidRPr="004B49D7" w:rsidRDefault="00CC389E">
            <w:pPr>
              <w:spacing w:after="0" w:line="240" w:lineRule="auto"/>
              <w:jc w:val="center"/>
              <w:rPr>
                <w:rFonts w:ascii="Times New Roman" w:eastAsia="Calibri" w:hAnsi="Times New Roman"/>
                <w:color w:val="000000"/>
                <w:sz w:val="28"/>
                <w:szCs w:val="28"/>
                <w:lang w:eastAsia="en-US"/>
              </w:rPr>
            </w:pPr>
          </w:p>
          <w:p w:rsidR="00CC389E" w:rsidRPr="004B49D7" w:rsidRDefault="003B3CD9">
            <w:pPr>
              <w:spacing w:after="0" w:line="240" w:lineRule="auto"/>
              <w:jc w:val="center"/>
              <w:rPr>
                <w:rFonts w:ascii="Times New Roman" w:eastAsia="Calibri" w:hAnsi="Times New Roman"/>
                <w:b/>
                <w:color w:val="000000"/>
                <w:sz w:val="28"/>
                <w:szCs w:val="28"/>
                <w:lang w:eastAsia="en-US"/>
              </w:rPr>
            </w:pPr>
            <w:r w:rsidRPr="004B49D7">
              <w:rPr>
                <w:rFonts w:ascii="Times New Roman" w:eastAsia="Calibri" w:hAnsi="Times New Roman"/>
                <w:color w:val="000000"/>
                <w:sz w:val="28"/>
                <w:szCs w:val="28"/>
                <w:lang w:eastAsia="en-US"/>
              </w:rPr>
              <w:t>3. Основания внесения изменений в разрешение на строительство*</w:t>
            </w:r>
          </w:p>
        </w:tc>
      </w:tr>
      <w:tr w:rsidR="00CC389E">
        <w:trPr>
          <w:trHeight w:val="600"/>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3.1</w:t>
            </w:r>
          </w:p>
        </w:tc>
        <w:tc>
          <w:tcPr>
            <w:tcW w:w="5529"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3258"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0"/>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3.1.1</w:t>
            </w:r>
          </w:p>
        </w:tc>
        <w:tc>
          <w:tcPr>
            <w:tcW w:w="5529"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Реквизиты решения об образовании земельных участков путем объединения земельных участков</w:t>
            </w:r>
          </w:p>
          <w:p w:rsidR="00CC389E" w:rsidRPr="004B49D7" w:rsidRDefault="003B3CD9">
            <w:pPr>
              <w:spacing w:after="0" w:line="240" w:lineRule="auto"/>
              <w:rPr>
                <w:rFonts w:ascii="Times New Roman" w:eastAsia="Calibri" w:hAnsi="Times New Roman"/>
                <w:i/>
                <w:color w:val="000000"/>
                <w:sz w:val="28"/>
                <w:szCs w:val="28"/>
                <w:lang w:eastAsia="en-US"/>
              </w:rPr>
            </w:pPr>
            <w:r w:rsidRPr="004B49D7">
              <w:rPr>
                <w:rFonts w:ascii="Times New Roman" w:eastAsia="Calibri" w:hAnsi="Times New Roman"/>
                <w:color w:val="000000"/>
                <w:sz w:val="28"/>
                <w:szCs w:val="28"/>
                <w:lang w:eastAsia="en-US"/>
              </w:rPr>
              <w:t>(</w:t>
            </w:r>
            <w:r w:rsidRPr="004B49D7">
              <w:rPr>
                <w:rFonts w:ascii="Times New Roman" w:eastAsia="Calibri" w:hAnsi="Times New Roman"/>
                <w:i/>
                <w:color w:val="000000"/>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258"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0"/>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3.2</w:t>
            </w:r>
          </w:p>
        </w:tc>
        <w:tc>
          <w:tcPr>
            <w:tcW w:w="5529"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3258"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0"/>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3.2.1</w:t>
            </w:r>
          </w:p>
        </w:tc>
        <w:tc>
          <w:tcPr>
            <w:tcW w:w="5529"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Реквизиты градостроительного плана земельного участка</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r w:rsidRPr="004B49D7">
              <w:rPr>
                <w:rFonts w:ascii="Times New Roman" w:eastAsia="Calibri" w:hAnsi="Times New Roman"/>
                <w:i/>
                <w:color w:val="000000"/>
                <w:sz w:val="28"/>
                <w:szCs w:val="28"/>
                <w:lang w:eastAsia="en-US"/>
              </w:rPr>
              <w:t>указывается номер и дата выдачи, орган, выдавший градостроительный план земельного участка)</w:t>
            </w:r>
          </w:p>
        </w:tc>
        <w:tc>
          <w:tcPr>
            <w:tcW w:w="3258"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0"/>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3.2.2</w:t>
            </w:r>
          </w:p>
        </w:tc>
        <w:tc>
          <w:tcPr>
            <w:tcW w:w="5529"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r w:rsidRPr="004B49D7">
              <w:rPr>
                <w:rFonts w:ascii="Times New Roman" w:eastAsia="Calibri" w:hAnsi="Times New Roman"/>
                <w:i/>
                <w:color w:val="000000"/>
                <w:sz w:val="28"/>
                <w:szCs w:val="28"/>
                <w:lang w:eastAsia="en-US"/>
              </w:rPr>
              <w:t xml:space="preserve">указывается дата и номер решения, орган, принявший решение, в случае если в соответствии с земельным законодательством решение об </w:t>
            </w:r>
            <w:r w:rsidRPr="004B49D7">
              <w:rPr>
                <w:rFonts w:ascii="Times New Roman" w:eastAsia="Calibri" w:hAnsi="Times New Roman"/>
                <w:i/>
                <w:color w:val="000000"/>
                <w:sz w:val="28"/>
                <w:szCs w:val="28"/>
                <w:lang w:eastAsia="en-US"/>
              </w:rPr>
              <w:lastRenderedPageBreak/>
              <w:t>образовании земельного участка принимает исполнительный орган государственной власти или орган местного самоуправления)</w:t>
            </w:r>
          </w:p>
        </w:tc>
        <w:tc>
          <w:tcPr>
            <w:tcW w:w="3258"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0"/>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3.3</w:t>
            </w:r>
          </w:p>
        </w:tc>
        <w:tc>
          <w:tcPr>
            <w:tcW w:w="5529"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3258"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0"/>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3.3.1</w:t>
            </w:r>
          </w:p>
        </w:tc>
        <w:tc>
          <w:tcPr>
            <w:tcW w:w="5529"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Реквизиты решения о предоставления права пользования недрами</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r w:rsidRPr="004B49D7">
              <w:rPr>
                <w:rFonts w:ascii="Times New Roman" w:eastAsia="Calibri" w:hAnsi="Times New Roman"/>
                <w:i/>
                <w:color w:val="000000"/>
                <w:sz w:val="28"/>
                <w:szCs w:val="28"/>
                <w:lang w:eastAsia="en-US"/>
              </w:rPr>
              <w:t>указывается дата и номер решения, орган, принявший решение)</w:t>
            </w:r>
          </w:p>
        </w:tc>
        <w:tc>
          <w:tcPr>
            <w:tcW w:w="3258"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0"/>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3.3.2</w:t>
            </w:r>
          </w:p>
        </w:tc>
        <w:tc>
          <w:tcPr>
            <w:tcW w:w="5529"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Реквизиты решения о переоформлении лицензии на право пользования недрами</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r w:rsidRPr="004B49D7">
              <w:rPr>
                <w:rFonts w:ascii="Times New Roman" w:eastAsia="Calibri" w:hAnsi="Times New Roman"/>
                <w:i/>
                <w:color w:val="000000"/>
                <w:sz w:val="28"/>
                <w:szCs w:val="28"/>
                <w:lang w:eastAsia="en-US"/>
              </w:rPr>
              <w:t>указывается дата и номер решения, орган, принявший решение)</w:t>
            </w:r>
          </w:p>
        </w:tc>
        <w:tc>
          <w:tcPr>
            <w:tcW w:w="3258"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0"/>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3.4</w:t>
            </w:r>
          </w:p>
        </w:tc>
        <w:tc>
          <w:tcPr>
            <w:tcW w:w="5529"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3258"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0"/>
        </w:trPr>
        <w:tc>
          <w:tcPr>
            <w:tcW w:w="85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3.4.1</w:t>
            </w:r>
          </w:p>
        </w:tc>
        <w:tc>
          <w:tcPr>
            <w:tcW w:w="5529"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Реквизиты правоустанавливающих документов на земельный участок</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номер и дата выдачи, кадастровый номер земельного участка)</w:t>
            </w:r>
          </w:p>
        </w:tc>
        <w:tc>
          <w:tcPr>
            <w:tcW w:w="3258"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bl>
    <w:p w:rsidR="00CC389E" w:rsidRPr="004B49D7" w:rsidRDefault="00CC389E">
      <w:pPr>
        <w:spacing w:after="0" w:line="240" w:lineRule="auto"/>
        <w:ind w:firstLine="708"/>
        <w:rPr>
          <w:rFonts w:ascii="Times New Roman" w:eastAsia="Calibri" w:hAnsi="Times New Roman"/>
          <w:bCs/>
          <w:color w:val="000000"/>
          <w:sz w:val="24"/>
          <w:szCs w:val="24"/>
          <w:lang w:eastAsia="en-US"/>
        </w:rPr>
      </w:pPr>
    </w:p>
    <w:p w:rsidR="00CC389E" w:rsidRPr="004B49D7" w:rsidRDefault="003B3C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Приложение:_</w:t>
      </w:r>
      <w:proofErr w:type="gramEnd"/>
      <w:r w:rsidRPr="004B49D7">
        <w:rPr>
          <w:rFonts w:ascii="Times New Roman" w:hAnsi="Times New Roman"/>
          <w:color w:val="000000"/>
          <w:sz w:val="28"/>
          <w:szCs w:val="28"/>
        </w:rPr>
        <w:t>________________________________________________________</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Номер телефона и адрес электронной почты для </w:t>
      </w:r>
      <w:proofErr w:type="gramStart"/>
      <w:r w:rsidRPr="004B49D7">
        <w:rPr>
          <w:rFonts w:ascii="Times New Roman" w:hAnsi="Times New Roman"/>
          <w:color w:val="000000"/>
          <w:sz w:val="28"/>
          <w:szCs w:val="28"/>
        </w:rPr>
        <w:t>связи:_</w:t>
      </w:r>
      <w:proofErr w:type="gramEnd"/>
      <w:r w:rsidRPr="004B49D7">
        <w:rPr>
          <w:rFonts w:ascii="Times New Roman" w:hAnsi="Times New Roman"/>
          <w:color w:val="000000"/>
          <w:sz w:val="28"/>
          <w:szCs w:val="28"/>
        </w:rPr>
        <w:t>____________________</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предоставления услуги прошу:</w:t>
      </w:r>
    </w:p>
    <w:p w:rsidR="00CC389E" w:rsidRPr="004B49D7" w:rsidRDefault="00CC389E">
      <w:pPr>
        <w:spacing w:after="0" w:line="240" w:lineRule="auto"/>
        <w:rPr>
          <w:rFonts w:ascii="Times New Roman" w:hAnsi="Times New Roman"/>
          <w:color w:val="000000"/>
          <w:sz w:val="24"/>
          <w:szCs w:val="24"/>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lastRenderedPageBreak/>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 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963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CC389E" w:rsidRDefault="00CC389E"/>
    <w:tbl>
      <w:tblPr>
        <w:tblW w:w="9590" w:type="dxa"/>
        <w:tblLayout w:type="fixed"/>
        <w:tblCellMar>
          <w:left w:w="28" w:type="dxa"/>
          <w:right w:w="28" w:type="dxa"/>
        </w:tblCellMar>
        <w:tblLook w:val="0000" w:firstRow="0" w:lastRow="0" w:firstColumn="0" w:lastColumn="0" w:noHBand="0" w:noVBand="0"/>
      </w:tblPr>
      <w:tblGrid>
        <w:gridCol w:w="3015"/>
        <w:gridCol w:w="407"/>
        <w:gridCol w:w="2056"/>
        <w:gridCol w:w="276"/>
        <w:gridCol w:w="3836"/>
      </w:tblGrid>
      <w:tr w:rsidR="00CC389E">
        <w:trPr>
          <w:trHeight w:val="686"/>
        </w:trPr>
        <w:tc>
          <w:tcPr>
            <w:tcW w:w="3015" w:type="dxa"/>
            <w:vAlign w:val="bottom"/>
          </w:tcPr>
          <w:p w:rsidR="00CC389E" w:rsidRPr="004B49D7" w:rsidRDefault="00CC389E">
            <w:pPr>
              <w:spacing w:after="0" w:line="240" w:lineRule="auto"/>
              <w:jc w:val="center"/>
              <w:rPr>
                <w:rFonts w:ascii="Times New Roman" w:hAnsi="Times New Roman"/>
                <w:color w:val="000000"/>
              </w:rPr>
            </w:pPr>
          </w:p>
        </w:tc>
        <w:tc>
          <w:tcPr>
            <w:tcW w:w="407" w:type="dxa"/>
            <w:vAlign w:val="bottom"/>
          </w:tcPr>
          <w:p w:rsidR="00CC389E" w:rsidRPr="004B49D7" w:rsidRDefault="00CC389E">
            <w:pPr>
              <w:spacing w:after="0" w:line="240" w:lineRule="auto"/>
              <w:rPr>
                <w:rFonts w:ascii="Times New Roman" w:hAnsi="Times New Roman"/>
                <w:color w:val="000000"/>
              </w:rPr>
            </w:pPr>
          </w:p>
        </w:tc>
        <w:tc>
          <w:tcPr>
            <w:tcW w:w="2056"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6" w:type="dxa"/>
            <w:vAlign w:val="bottom"/>
          </w:tcPr>
          <w:p w:rsidR="00CC389E" w:rsidRPr="004B49D7" w:rsidRDefault="00CC389E">
            <w:pPr>
              <w:spacing w:after="0" w:line="240" w:lineRule="auto"/>
              <w:rPr>
                <w:rFonts w:ascii="Times New Roman" w:hAnsi="Times New Roman"/>
                <w:color w:val="000000"/>
              </w:rPr>
            </w:pPr>
          </w:p>
        </w:tc>
        <w:tc>
          <w:tcPr>
            <w:tcW w:w="3836"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686"/>
        </w:trPr>
        <w:tc>
          <w:tcPr>
            <w:tcW w:w="3015" w:type="dxa"/>
          </w:tcPr>
          <w:p w:rsidR="00CC389E" w:rsidRPr="004B49D7" w:rsidRDefault="00CC389E">
            <w:pPr>
              <w:spacing w:after="0" w:line="240" w:lineRule="auto"/>
              <w:jc w:val="center"/>
              <w:rPr>
                <w:rFonts w:ascii="Times New Roman" w:hAnsi="Times New Roman"/>
                <w:color w:val="000000"/>
                <w:sz w:val="16"/>
                <w:szCs w:val="16"/>
              </w:rPr>
            </w:pPr>
          </w:p>
        </w:tc>
        <w:tc>
          <w:tcPr>
            <w:tcW w:w="407" w:type="dxa"/>
          </w:tcPr>
          <w:p w:rsidR="00CC389E" w:rsidRPr="004B49D7" w:rsidRDefault="00CC389E">
            <w:pPr>
              <w:spacing w:after="0" w:line="240" w:lineRule="auto"/>
              <w:rPr>
                <w:rFonts w:ascii="Times New Roman" w:hAnsi="Times New Roman"/>
                <w:color w:val="000000"/>
                <w:sz w:val="16"/>
                <w:szCs w:val="16"/>
              </w:rPr>
            </w:pPr>
          </w:p>
        </w:tc>
        <w:tc>
          <w:tcPr>
            <w:tcW w:w="2056"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6" w:type="dxa"/>
          </w:tcPr>
          <w:p w:rsidR="00CC389E" w:rsidRPr="004B49D7" w:rsidRDefault="00CC389E">
            <w:pPr>
              <w:spacing w:after="0" w:line="240" w:lineRule="auto"/>
              <w:rPr>
                <w:rFonts w:ascii="Times New Roman" w:hAnsi="Times New Roman"/>
                <w:color w:val="000000"/>
                <w:sz w:val="16"/>
                <w:szCs w:val="16"/>
              </w:rPr>
            </w:pPr>
          </w:p>
        </w:tc>
        <w:tc>
          <w:tcPr>
            <w:tcW w:w="3836"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3B3CD9">
      <w:pPr>
        <w:spacing w:after="0" w:line="240" w:lineRule="auto"/>
        <w:rPr>
          <w:rFonts w:ascii="Times New Roman" w:hAnsi="Times New Roman"/>
          <w:color w:val="000000"/>
          <w:sz w:val="28"/>
          <w:szCs w:val="28"/>
        </w:rPr>
      </w:pPr>
      <w:r w:rsidRPr="004B49D7">
        <w:rPr>
          <w:rFonts w:ascii="Times New Roman" w:eastAsia="Calibri" w:hAnsi="Times New Roman"/>
          <w:color w:val="000000"/>
          <w:sz w:val="28"/>
          <w:szCs w:val="28"/>
        </w:rPr>
        <w:t>*Заполняются те пункты уведомления, на основании которых требуется внести изменения в разрешение на строительство.</w:t>
      </w:r>
    </w:p>
    <w:p w:rsidR="00CC389E" w:rsidRPr="004B49D7" w:rsidRDefault="00CC389E">
      <w:pPr>
        <w:pStyle w:val="ConsPlusNormal0"/>
        <w:jc w:val="right"/>
        <w:outlineLvl w:val="1"/>
        <w:rPr>
          <w:color w:val="000000"/>
        </w:rPr>
      </w:pPr>
    </w:p>
    <w:p w:rsidR="00CC389E" w:rsidRPr="004B49D7" w:rsidRDefault="00CC389E">
      <w:pPr>
        <w:pStyle w:val="ConsPlusNormal0"/>
        <w:jc w:val="right"/>
        <w:outlineLvl w:val="1"/>
        <w:rPr>
          <w:color w:val="000000"/>
        </w:rPr>
      </w:pPr>
    </w:p>
    <w:p w:rsidR="00CC389E" w:rsidRPr="004B49D7" w:rsidRDefault="003B3CD9">
      <w:pPr>
        <w:pStyle w:val="ConsPlusNormal0"/>
        <w:jc w:val="both"/>
        <w:outlineLvl w:val="1"/>
        <w:rPr>
          <w:color w:val="000000"/>
        </w:rPr>
      </w:pPr>
      <w:r w:rsidRPr="004B49D7">
        <w:rPr>
          <w:color w:val="000000"/>
        </w:rPr>
        <w:t xml:space="preserve">Начальник управления архитектуры </w:t>
      </w:r>
    </w:p>
    <w:p w:rsidR="00CC389E" w:rsidRPr="004B49D7" w:rsidRDefault="003B3CD9">
      <w:pPr>
        <w:pStyle w:val="ConsPlusNormal0"/>
        <w:jc w:val="both"/>
        <w:outlineLvl w:val="1"/>
        <w:rPr>
          <w:color w:val="000000"/>
        </w:rPr>
      </w:pPr>
      <w:r w:rsidRPr="004B49D7">
        <w:rPr>
          <w:color w:val="000000"/>
        </w:rPr>
        <w:t xml:space="preserve">и градостроительства администрации </w:t>
      </w:r>
    </w:p>
    <w:p w:rsidR="002B5CAA" w:rsidRDefault="003B3CD9">
      <w:pPr>
        <w:pStyle w:val="ConsPlusNormal0"/>
        <w:jc w:val="both"/>
        <w:outlineLvl w:val="1"/>
        <w:rPr>
          <w:color w:val="000000"/>
        </w:rPr>
      </w:pPr>
      <w:r w:rsidRPr="004B49D7">
        <w:rPr>
          <w:color w:val="000000"/>
        </w:rPr>
        <w:t>муниципального образования</w:t>
      </w:r>
    </w:p>
    <w:p w:rsidR="00CC389E" w:rsidRPr="004B49D7" w:rsidRDefault="003B3CD9">
      <w:pPr>
        <w:pStyle w:val="ConsPlusNormal0"/>
        <w:jc w:val="both"/>
        <w:outlineLvl w:val="1"/>
        <w:rPr>
          <w:color w:val="000000"/>
        </w:rPr>
        <w:sectPr w:rsidR="00CC389E" w:rsidRPr="004B49D7">
          <w:headerReference w:type="default" r:id="rId15"/>
          <w:headerReference w:type="first" r:id="rId16"/>
          <w:pgSz w:w="11906" w:h="16838"/>
          <w:pgMar w:top="1134" w:right="566" w:bottom="1134" w:left="1701" w:header="709" w:footer="0" w:gutter="0"/>
          <w:pgNumType w:start="1"/>
          <w:cols w:space="720"/>
          <w:formProt w:val="0"/>
          <w:titlePg/>
          <w:docGrid w:linePitch="360"/>
        </w:sectPr>
      </w:pPr>
      <w:r w:rsidRPr="004B49D7">
        <w:rPr>
          <w:color w:val="000000"/>
        </w:rPr>
        <w:t xml:space="preserve">Ейский район                                   </w:t>
      </w:r>
      <w:r w:rsidR="002B5CAA">
        <w:rPr>
          <w:color w:val="000000"/>
        </w:rPr>
        <w:t xml:space="preserve">                                                     </w:t>
      </w:r>
      <w:r w:rsidRPr="004B49D7">
        <w:rPr>
          <w:color w:val="000000"/>
        </w:rPr>
        <w:t>А.Н. Шипитько</w:t>
      </w:r>
    </w:p>
    <w:p w:rsidR="00CC389E" w:rsidRDefault="003B3CD9">
      <w:pPr>
        <w:pStyle w:val="ConsPlusNormal0"/>
        <w:ind w:left="5102"/>
        <w:outlineLvl w:val="1"/>
      </w:pPr>
      <w:r>
        <w:lastRenderedPageBreak/>
        <w:t>Приложение 4</w:t>
      </w:r>
    </w:p>
    <w:p w:rsidR="00CC389E" w:rsidRDefault="003B3C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jc w:val="center"/>
        <w:rPr>
          <w:rFonts w:ascii="Times New Roman" w:hAnsi="Times New Roman"/>
          <w:b/>
          <w:color w:val="000000"/>
          <w:sz w:val="28"/>
          <w:szCs w:val="28"/>
        </w:rPr>
      </w:pP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ФОРМА ЗАЯВЛЕНИЯ</w:t>
      </w: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bCs/>
          <w:color w:val="000000"/>
          <w:sz w:val="28"/>
          <w:szCs w:val="28"/>
        </w:rPr>
        <w:t>о внесении изменений в разрешение на строительство</w:t>
      </w:r>
      <w:r w:rsidRPr="004B49D7">
        <w:rPr>
          <w:rFonts w:ascii="Times New Roman" w:hAnsi="Times New Roman"/>
          <w:b/>
          <w:color w:val="000000"/>
          <w:sz w:val="28"/>
          <w:szCs w:val="28"/>
        </w:rPr>
        <w:t xml:space="preserve"> </w:t>
      </w:r>
      <w:r w:rsidRPr="004B49D7">
        <w:rPr>
          <w:rFonts w:ascii="Times New Roman" w:hAnsi="Times New Roman"/>
          <w:b/>
          <w:bCs/>
          <w:color w:val="000000"/>
          <w:sz w:val="28"/>
          <w:szCs w:val="28"/>
        </w:rPr>
        <w:t>в связи с необходимостью продления срока действия разрешения на строительство</w:t>
      </w:r>
    </w:p>
    <w:p w:rsidR="00CC389E" w:rsidRPr="004B49D7" w:rsidRDefault="00CC389E">
      <w:pPr>
        <w:spacing w:after="0" w:line="240" w:lineRule="auto"/>
        <w:jc w:val="right"/>
        <w:rPr>
          <w:rFonts w:ascii="Times New Roman" w:hAnsi="Times New Roman"/>
          <w:color w:val="000000"/>
          <w:sz w:val="24"/>
          <w:szCs w:val="24"/>
        </w:rPr>
      </w:pPr>
    </w:p>
    <w:p w:rsidR="00CC389E" w:rsidRPr="004B49D7" w:rsidRDefault="003B3C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CC389E" w:rsidRPr="004B49D7" w:rsidRDefault="00CC389E">
      <w:pPr>
        <w:spacing w:after="0" w:line="240" w:lineRule="auto"/>
        <w:jc w:val="right"/>
        <w:rPr>
          <w:rFonts w:ascii="Times New Roman" w:hAnsi="Times New Roman"/>
          <w:color w:val="000000"/>
          <w:sz w:val="24"/>
          <w:szCs w:val="24"/>
        </w:rPr>
      </w:pPr>
    </w:p>
    <w:tbl>
      <w:tblPr>
        <w:tblW w:w="9675" w:type="dxa"/>
        <w:tblLayout w:type="fixed"/>
        <w:tblLook w:val="0000" w:firstRow="0" w:lastRow="0" w:firstColumn="0" w:lastColumn="0" w:noHBand="0" w:noVBand="0"/>
      </w:tblPr>
      <w:tblGrid>
        <w:gridCol w:w="9675"/>
      </w:tblGrid>
      <w:tr w:rsidR="00CC389E">
        <w:trPr>
          <w:trHeight w:val="168"/>
        </w:trPr>
        <w:tc>
          <w:tcPr>
            <w:tcW w:w="9675" w:type="dxa"/>
            <w:tcBorders>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28"/>
        </w:trPr>
        <w:tc>
          <w:tcPr>
            <w:tcW w:w="9675" w:type="dxa"/>
            <w:tcBorders>
              <w:top w:val="single" w:sz="4" w:space="0" w:color="000000"/>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37"/>
        </w:trPr>
        <w:tc>
          <w:tcPr>
            <w:tcW w:w="9675" w:type="dxa"/>
            <w:tcBorders>
              <w:top w:val="single" w:sz="4" w:space="0" w:color="000000"/>
            </w:tcBorders>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CC389E">
            <w:pPr>
              <w:spacing w:after="0" w:line="240" w:lineRule="auto"/>
              <w:jc w:val="center"/>
              <w:rPr>
                <w:rFonts w:ascii="Times New Roman" w:hAnsi="Times New Roman"/>
                <w:color w:val="000000"/>
                <w:sz w:val="18"/>
                <w:szCs w:val="18"/>
              </w:rPr>
            </w:pPr>
          </w:p>
        </w:tc>
      </w:tr>
    </w:tbl>
    <w:p w:rsidR="00CC389E" w:rsidRPr="004B49D7" w:rsidRDefault="00CC389E">
      <w:pPr>
        <w:spacing w:after="0" w:line="240" w:lineRule="auto"/>
        <w:jc w:val="right"/>
        <w:rPr>
          <w:rFonts w:ascii="Times New Roman" w:hAnsi="Times New Roman"/>
          <w:color w:val="000000"/>
          <w:sz w:val="24"/>
          <w:szCs w:val="24"/>
        </w:rPr>
      </w:pPr>
    </w:p>
    <w:p w:rsidR="00CC389E" w:rsidRPr="004B49D7" w:rsidRDefault="003B3CD9">
      <w:pPr>
        <w:spacing w:after="0" w:line="240" w:lineRule="auto"/>
        <w:ind w:firstLine="708"/>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4B49D7">
        <w:rPr>
          <w:color w:val="000000"/>
          <w:sz w:val="28"/>
          <w:szCs w:val="28"/>
        </w:rPr>
        <w:t xml:space="preserve"> </w:t>
      </w:r>
      <w:r w:rsidRPr="004B49D7">
        <w:rPr>
          <w:rFonts w:ascii="Times New Roman" w:eastAsia="Calibri" w:hAnsi="Times New Roman"/>
          <w:bCs/>
          <w:color w:val="000000"/>
          <w:sz w:val="28"/>
          <w:szCs w:val="28"/>
          <w:lang w:eastAsia="en-US"/>
        </w:rPr>
        <w:t xml:space="preserve">в связи с необходимостью продления срока действия разрешения на строительство </w:t>
      </w:r>
      <w:proofErr w:type="gramStart"/>
      <w:r w:rsidRPr="004B49D7">
        <w:rPr>
          <w:rFonts w:ascii="Times New Roman" w:eastAsia="Calibri" w:hAnsi="Times New Roman"/>
          <w:bCs/>
          <w:color w:val="000000"/>
          <w:sz w:val="28"/>
          <w:szCs w:val="28"/>
          <w:lang w:eastAsia="en-US"/>
        </w:rPr>
        <w:t>на  _</w:t>
      </w:r>
      <w:proofErr w:type="gramEnd"/>
      <w:r w:rsidRPr="004B49D7">
        <w:rPr>
          <w:rFonts w:ascii="Times New Roman" w:eastAsia="Calibri" w:hAnsi="Times New Roman"/>
          <w:bCs/>
          <w:color w:val="000000"/>
          <w:sz w:val="28"/>
          <w:szCs w:val="28"/>
          <w:lang w:eastAsia="en-US"/>
        </w:rPr>
        <w:t>___________ месяца (-ев).</w:t>
      </w:r>
    </w:p>
    <w:p w:rsidR="00CC389E" w:rsidRPr="004B49D7" w:rsidRDefault="00CC389E">
      <w:pPr>
        <w:spacing w:after="0" w:line="240" w:lineRule="auto"/>
        <w:jc w:val="center"/>
        <w:rPr>
          <w:rFonts w:ascii="Times New Roman" w:eastAsia="Calibri" w:hAnsi="Times New Roman"/>
          <w:bCs/>
          <w:color w:val="000000"/>
          <w:sz w:val="24"/>
          <w:szCs w:val="24"/>
          <w:lang w:eastAsia="en-US"/>
        </w:rPr>
      </w:pPr>
    </w:p>
    <w:tbl>
      <w:tblPr>
        <w:tblpPr w:leftFromText="180" w:rightFromText="180" w:vertAnchor="text" w:horzAnchor="margin" w:tblpX="108" w:tblpY="314"/>
        <w:tblW w:w="9639" w:type="dxa"/>
        <w:tblLayout w:type="fixed"/>
        <w:tblLook w:val="0000" w:firstRow="0" w:lastRow="0" w:firstColumn="0" w:lastColumn="0" w:noHBand="0" w:noVBand="0"/>
      </w:tblPr>
      <w:tblGrid>
        <w:gridCol w:w="990"/>
        <w:gridCol w:w="5496"/>
        <w:gridCol w:w="1842"/>
        <w:gridCol w:w="1311"/>
      </w:tblGrid>
      <w:tr w:rsidR="00CC389E">
        <w:trPr>
          <w:trHeight w:val="540"/>
        </w:trPr>
        <w:tc>
          <w:tcPr>
            <w:tcW w:w="9638" w:type="dxa"/>
            <w:gridSpan w:val="4"/>
            <w:tcBorders>
              <w:bottom w:val="single" w:sz="4" w:space="0" w:color="000000"/>
            </w:tcBorders>
          </w:tcPr>
          <w:p w:rsidR="00CC389E" w:rsidRPr="004B49D7" w:rsidRDefault="003B3CD9">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CC389E">
        <w:trPr>
          <w:trHeight w:val="605"/>
        </w:trPr>
        <w:tc>
          <w:tcPr>
            <w:tcW w:w="99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549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153"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428"/>
        </w:trPr>
        <w:tc>
          <w:tcPr>
            <w:tcW w:w="99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549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153"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753"/>
        </w:trPr>
        <w:tc>
          <w:tcPr>
            <w:tcW w:w="99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549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153"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665"/>
        </w:trPr>
        <w:tc>
          <w:tcPr>
            <w:tcW w:w="99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549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153"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279"/>
        </w:trPr>
        <w:tc>
          <w:tcPr>
            <w:tcW w:w="99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549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153"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75"/>
        </w:trPr>
        <w:tc>
          <w:tcPr>
            <w:tcW w:w="99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549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153"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901"/>
        </w:trPr>
        <w:tc>
          <w:tcPr>
            <w:tcW w:w="99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549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153"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093"/>
        </w:trPr>
        <w:tc>
          <w:tcPr>
            <w:tcW w:w="99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549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tc>
        <w:tc>
          <w:tcPr>
            <w:tcW w:w="3153"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093"/>
        </w:trPr>
        <w:tc>
          <w:tcPr>
            <w:tcW w:w="9638" w:type="dxa"/>
            <w:gridSpan w:val="4"/>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 разрешении на строительство</w:t>
            </w:r>
          </w:p>
        </w:tc>
      </w:tr>
      <w:tr w:rsidR="00CC389E">
        <w:trPr>
          <w:trHeight w:val="622"/>
        </w:trPr>
        <w:tc>
          <w:tcPr>
            <w:tcW w:w="99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c>
          <w:tcPr>
            <w:tcW w:w="549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Орган (организация), выдавший (-</w:t>
            </w:r>
            <w:proofErr w:type="spellStart"/>
            <w:r w:rsidRPr="004B49D7">
              <w:rPr>
                <w:rFonts w:ascii="Times New Roman" w:eastAsia="Calibri" w:hAnsi="Times New Roman"/>
                <w:color w:val="000000"/>
                <w:sz w:val="28"/>
                <w:szCs w:val="28"/>
                <w:lang w:eastAsia="en-US"/>
              </w:rPr>
              <w:t>ая</w:t>
            </w:r>
            <w:proofErr w:type="spellEnd"/>
            <w:r w:rsidRPr="004B49D7">
              <w:rPr>
                <w:rFonts w:ascii="Times New Roman" w:eastAsia="Calibri" w:hAnsi="Times New Roman"/>
                <w:color w:val="000000"/>
                <w:sz w:val="28"/>
                <w:szCs w:val="28"/>
                <w:lang w:eastAsia="en-US"/>
              </w:rPr>
              <w:t>) разрешение на строительство</w:t>
            </w:r>
          </w:p>
        </w:tc>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Номер документа</w:t>
            </w:r>
          </w:p>
        </w:tc>
        <w:tc>
          <w:tcPr>
            <w:tcW w:w="131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Дата документа</w:t>
            </w:r>
          </w:p>
        </w:tc>
      </w:tr>
      <w:tr w:rsidR="00CC389E">
        <w:trPr>
          <w:trHeight w:val="1093"/>
        </w:trPr>
        <w:tc>
          <w:tcPr>
            <w:tcW w:w="990"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jc w:val="center"/>
              <w:rPr>
                <w:rFonts w:ascii="Times New Roman" w:eastAsia="Calibri" w:hAnsi="Times New Roman"/>
                <w:color w:val="000000"/>
                <w:sz w:val="28"/>
                <w:szCs w:val="28"/>
                <w:lang w:eastAsia="en-US"/>
              </w:rPr>
            </w:pPr>
          </w:p>
        </w:tc>
        <w:tc>
          <w:tcPr>
            <w:tcW w:w="5495"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1311"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bl>
    <w:p w:rsidR="00CC389E" w:rsidRPr="004B49D7" w:rsidRDefault="00CC389E">
      <w:pPr>
        <w:spacing w:after="0" w:line="240" w:lineRule="auto"/>
        <w:ind w:firstLine="708"/>
        <w:jc w:val="both"/>
        <w:rPr>
          <w:rFonts w:ascii="Times New Roman" w:eastAsia="Calibri" w:hAnsi="Times New Roman"/>
          <w:bCs/>
          <w:color w:val="000000"/>
          <w:sz w:val="28"/>
          <w:szCs w:val="28"/>
          <w:lang w:eastAsia="en-US"/>
        </w:rPr>
      </w:pPr>
    </w:p>
    <w:p w:rsidR="00CC389E" w:rsidRPr="004B49D7" w:rsidRDefault="003B3C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Приложение:_</w:t>
      </w:r>
      <w:proofErr w:type="gramEnd"/>
      <w:r w:rsidRPr="004B49D7">
        <w:rPr>
          <w:rFonts w:ascii="Times New Roman" w:hAnsi="Times New Roman"/>
          <w:color w:val="000000"/>
          <w:sz w:val="28"/>
          <w:szCs w:val="28"/>
        </w:rPr>
        <w:t xml:space="preserve">________________________________________________________ </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Номер телефона и адрес электронной почты для </w:t>
      </w:r>
      <w:proofErr w:type="gramStart"/>
      <w:r w:rsidRPr="004B49D7">
        <w:rPr>
          <w:rFonts w:ascii="Times New Roman" w:hAnsi="Times New Roman"/>
          <w:color w:val="000000"/>
          <w:sz w:val="28"/>
          <w:szCs w:val="28"/>
        </w:rPr>
        <w:t>связи:_</w:t>
      </w:r>
      <w:proofErr w:type="gramEnd"/>
      <w:r w:rsidRPr="004B49D7">
        <w:rPr>
          <w:rFonts w:ascii="Times New Roman" w:hAnsi="Times New Roman"/>
          <w:color w:val="000000"/>
          <w:sz w:val="28"/>
          <w:szCs w:val="28"/>
        </w:rPr>
        <w:t>____________________</w:t>
      </w:r>
    </w:p>
    <w:p w:rsidR="00CC389E" w:rsidRPr="004B49D7" w:rsidRDefault="003B3C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предоставления услуги прошу:</w:t>
      </w:r>
    </w:p>
    <w:p w:rsidR="00CC389E" w:rsidRPr="004B49D7" w:rsidRDefault="00CC389E">
      <w:pPr>
        <w:spacing w:after="0" w:line="240" w:lineRule="auto"/>
        <w:rPr>
          <w:rFonts w:ascii="Times New Roman" w:hAnsi="Times New Roman"/>
          <w:color w:val="000000"/>
          <w:sz w:val="28"/>
          <w:szCs w:val="28"/>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90"/>
        <w:gridCol w:w="844"/>
      </w:tblGrid>
      <w:tr w:rsidR="00CC389E">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адресу:___________________________________</w:t>
            </w: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 ____________________________________</w:t>
            </w: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963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CC389E" w:rsidRPr="004B49D7" w:rsidRDefault="00CC389E">
      <w:pPr>
        <w:spacing w:after="0" w:line="240" w:lineRule="auto"/>
        <w:jc w:val="both"/>
        <w:rPr>
          <w:rFonts w:ascii="Times New Roman" w:hAnsi="Times New Roman"/>
          <w:color w:val="000000"/>
          <w:sz w:val="24"/>
          <w:szCs w:val="24"/>
        </w:rPr>
      </w:pPr>
    </w:p>
    <w:p w:rsidR="00CC389E" w:rsidRPr="004B49D7" w:rsidRDefault="00CC389E">
      <w:pPr>
        <w:spacing w:after="0" w:line="240" w:lineRule="auto"/>
        <w:rPr>
          <w:rFonts w:ascii="Times New Roman" w:eastAsia="Calibri" w:hAnsi="Times New Roman"/>
          <w:bCs/>
          <w:strike/>
          <w:color w:val="000000"/>
          <w:sz w:val="24"/>
          <w:szCs w:val="24"/>
          <w:lang w:eastAsia="en-US"/>
        </w:rPr>
      </w:pPr>
    </w:p>
    <w:tbl>
      <w:tblPr>
        <w:tblW w:w="9620" w:type="dxa"/>
        <w:tblLayout w:type="fixed"/>
        <w:tblCellMar>
          <w:left w:w="28" w:type="dxa"/>
          <w:right w:w="28" w:type="dxa"/>
        </w:tblCellMar>
        <w:tblLook w:val="0000" w:firstRow="0" w:lastRow="0" w:firstColumn="0" w:lastColumn="0" w:noHBand="0" w:noVBand="0"/>
      </w:tblPr>
      <w:tblGrid>
        <w:gridCol w:w="3021"/>
        <w:gridCol w:w="274"/>
        <w:gridCol w:w="2200"/>
        <w:gridCol w:w="277"/>
        <w:gridCol w:w="3848"/>
      </w:tblGrid>
      <w:tr w:rsidR="00CC389E">
        <w:trPr>
          <w:trHeight w:val="286"/>
        </w:trPr>
        <w:tc>
          <w:tcPr>
            <w:tcW w:w="3021" w:type="dxa"/>
            <w:vAlign w:val="bottom"/>
          </w:tcPr>
          <w:p w:rsidR="00CC389E" w:rsidRPr="004B49D7" w:rsidRDefault="00CC389E">
            <w:pPr>
              <w:spacing w:after="0" w:line="240" w:lineRule="auto"/>
              <w:jc w:val="center"/>
              <w:rPr>
                <w:rFonts w:ascii="Times New Roman" w:hAnsi="Times New Roman"/>
                <w:color w:val="000000"/>
              </w:rPr>
            </w:pPr>
          </w:p>
        </w:tc>
        <w:tc>
          <w:tcPr>
            <w:tcW w:w="274" w:type="dxa"/>
            <w:vAlign w:val="bottom"/>
          </w:tcPr>
          <w:p w:rsidR="00CC389E" w:rsidRPr="004B49D7" w:rsidRDefault="00CC389E">
            <w:pPr>
              <w:spacing w:after="0" w:line="240" w:lineRule="auto"/>
              <w:rPr>
                <w:rFonts w:ascii="Times New Roman" w:hAnsi="Times New Roman"/>
                <w:color w:val="000000"/>
              </w:rPr>
            </w:pPr>
          </w:p>
        </w:tc>
        <w:tc>
          <w:tcPr>
            <w:tcW w:w="2200"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7" w:type="dxa"/>
            <w:vAlign w:val="bottom"/>
          </w:tcPr>
          <w:p w:rsidR="00CC389E" w:rsidRPr="004B49D7" w:rsidRDefault="00CC389E">
            <w:pPr>
              <w:spacing w:after="0" w:line="240" w:lineRule="auto"/>
              <w:rPr>
                <w:rFonts w:ascii="Times New Roman" w:hAnsi="Times New Roman"/>
                <w:color w:val="000000"/>
              </w:rPr>
            </w:pPr>
          </w:p>
        </w:tc>
        <w:tc>
          <w:tcPr>
            <w:tcW w:w="3848"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52"/>
        </w:trPr>
        <w:tc>
          <w:tcPr>
            <w:tcW w:w="3021" w:type="dxa"/>
          </w:tcPr>
          <w:p w:rsidR="00CC389E" w:rsidRPr="004B49D7" w:rsidRDefault="00CC389E">
            <w:pPr>
              <w:spacing w:after="0" w:line="240" w:lineRule="auto"/>
              <w:jc w:val="center"/>
              <w:rPr>
                <w:rFonts w:ascii="Times New Roman" w:hAnsi="Times New Roman"/>
                <w:color w:val="000000"/>
                <w:sz w:val="16"/>
                <w:szCs w:val="16"/>
              </w:rPr>
            </w:pPr>
          </w:p>
        </w:tc>
        <w:tc>
          <w:tcPr>
            <w:tcW w:w="274" w:type="dxa"/>
          </w:tcPr>
          <w:p w:rsidR="00CC389E" w:rsidRPr="004B49D7" w:rsidRDefault="00CC389E">
            <w:pPr>
              <w:spacing w:after="0" w:line="240" w:lineRule="auto"/>
              <w:rPr>
                <w:rFonts w:ascii="Times New Roman" w:hAnsi="Times New Roman"/>
                <w:color w:val="000000"/>
                <w:sz w:val="16"/>
                <w:szCs w:val="16"/>
              </w:rPr>
            </w:pPr>
          </w:p>
        </w:tc>
        <w:tc>
          <w:tcPr>
            <w:tcW w:w="2200"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7" w:type="dxa"/>
          </w:tcPr>
          <w:p w:rsidR="00CC389E" w:rsidRPr="004B49D7" w:rsidRDefault="00CC389E">
            <w:pPr>
              <w:spacing w:after="0" w:line="240" w:lineRule="auto"/>
              <w:rPr>
                <w:rFonts w:ascii="Times New Roman" w:hAnsi="Times New Roman"/>
                <w:color w:val="000000"/>
                <w:sz w:val="20"/>
                <w:szCs w:val="20"/>
              </w:rPr>
            </w:pPr>
          </w:p>
        </w:tc>
        <w:tc>
          <w:tcPr>
            <w:tcW w:w="3848"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CC389E">
      <w:pPr>
        <w:spacing w:after="0" w:line="240" w:lineRule="auto"/>
        <w:rPr>
          <w:rFonts w:ascii="Times New Roman" w:eastAsia="Calibri" w:hAnsi="Times New Roman"/>
          <w:color w:val="000000"/>
          <w:sz w:val="28"/>
          <w:szCs w:val="28"/>
          <w:lang w:eastAsia="en-US"/>
        </w:rPr>
      </w:pPr>
    </w:p>
    <w:p w:rsidR="00CC389E" w:rsidRPr="004B49D7" w:rsidRDefault="00CC389E">
      <w:pPr>
        <w:spacing w:after="0" w:line="240" w:lineRule="auto"/>
        <w:rPr>
          <w:rFonts w:ascii="Times New Roman" w:eastAsia="Calibri" w:hAnsi="Times New Roman"/>
          <w:color w:val="000000"/>
          <w:sz w:val="28"/>
          <w:szCs w:val="28"/>
          <w:lang w:eastAsia="en-US"/>
        </w:rPr>
      </w:pP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Начальник управления архитектуры </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и градостроительства администрации </w:t>
      </w:r>
    </w:p>
    <w:p w:rsidR="00787EEE"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муниципального образования</w:t>
      </w:r>
    </w:p>
    <w:p w:rsidR="00CC389E" w:rsidRPr="004B49D7" w:rsidRDefault="003B3CD9">
      <w:pPr>
        <w:spacing w:after="0" w:line="240" w:lineRule="auto"/>
        <w:rPr>
          <w:rFonts w:ascii="Times New Roman" w:eastAsia="Calibri" w:hAnsi="Times New Roman"/>
          <w:color w:val="000000"/>
          <w:sz w:val="28"/>
          <w:szCs w:val="28"/>
          <w:lang w:eastAsia="en-US"/>
        </w:rPr>
        <w:sectPr w:rsidR="00CC389E" w:rsidRPr="004B49D7">
          <w:headerReference w:type="default" r:id="rId17"/>
          <w:headerReference w:type="first" r:id="rId18"/>
          <w:pgSz w:w="11906" w:h="16838"/>
          <w:pgMar w:top="1134" w:right="566" w:bottom="1134" w:left="1701" w:header="709" w:footer="0" w:gutter="0"/>
          <w:pgNumType w:start="1"/>
          <w:cols w:space="720"/>
          <w:formProt w:val="0"/>
          <w:titlePg/>
          <w:docGrid w:linePitch="360"/>
        </w:sectPr>
      </w:pPr>
      <w:r w:rsidRPr="004B49D7">
        <w:rPr>
          <w:rFonts w:ascii="Times New Roman" w:eastAsia="Calibri" w:hAnsi="Times New Roman"/>
          <w:color w:val="000000"/>
          <w:sz w:val="28"/>
          <w:szCs w:val="28"/>
          <w:lang w:eastAsia="en-US"/>
        </w:rPr>
        <w:t xml:space="preserve">Ейский район                                   </w:t>
      </w:r>
      <w:r w:rsidR="00787EEE">
        <w:rPr>
          <w:rFonts w:ascii="Times New Roman" w:eastAsia="Calibri" w:hAnsi="Times New Roman"/>
          <w:color w:val="000000"/>
          <w:sz w:val="28"/>
          <w:szCs w:val="28"/>
          <w:lang w:eastAsia="en-US"/>
        </w:rPr>
        <w:t xml:space="preserve">                                                    </w:t>
      </w:r>
      <w:r w:rsidRPr="004B49D7">
        <w:rPr>
          <w:rFonts w:ascii="Times New Roman" w:eastAsia="Calibri" w:hAnsi="Times New Roman"/>
          <w:color w:val="000000"/>
          <w:sz w:val="28"/>
          <w:szCs w:val="28"/>
          <w:lang w:eastAsia="en-US"/>
        </w:rPr>
        <w:t>А.Н. Шипитько</w:t>
      </w:r>
    </w:p>
    <w:p w:rsidR="00CC389E" w:rsidRDefault="003B3CD9">
      <w:pPr>
        <w:pStyle w:val="ConsPlusNormal0"/>
        <w:ind w:left="5102"/>
        <w:outlineLvl w:val="1"/>
      </w:pPr>
      <w:r>
        <w:lastRenderedPageBreak/>
        <w:t>Приложение 5</w:t>
      </w:r>
    </w:p>
    <w:p w:rsidR="00CC389E" w:rsidRDefault="003B3C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jc w:val="center"/>
        <w:rPr>
          <w:rFonts w:ascii="Times New Roman" w:eastAsia="Calibri" w:hAnsi="Times New Roman"/>
          <w:color w:val="000000"/>
          <w:sz w:val="28"/>
          <w:szCs w:val="28"/>
          <w:lang w:eastAsia="en-US"/>
        </w:rPr>
      </w:pP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ФОРМА ЗАЯВЛЕНИЯ</w:t>
      </w: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 внесении изменений в разрешение на строительство</w:t>
      </w:r>
    </w:p>
    <w:p w:rsidR="00CC389E" w:rsidRPr="004B49D7" w:rsidRDefault="00CC389E">
      <w:pPr>
        <w:spacing w:after="0" w:line="240" w:lineRule="auto"/>
        <w:jc w:val="center"/>
        <w:rPr>
          <w:rFonts w:ascii="Times New Roman" w:hAnsi="Times New Roman"/>
          <w:b/>
          <w:color w:val="000000"/>
          <w:sz w:val="24"/>
          <w:szCs w:val="24"/>
        </w:rPr>
      </w:pPr>
    </w:p>
    <w:p w:rsidR="00CC389E" w:rsidRPr="004B49D7" w:rsidRDefault="003B3C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CC389E" w:rsidRPr="004B49D7" w:rsidRDefault="00CC389E">
      <w:pPr>
        <w:spacing w:after="0" w:line="240" w:lineRule="auto"/>
        <w:jc w:val="right"/>
        <w:rPr>
          <w:rFonts w:ascii="Times New Roman" w:hAnsi="Times New Roman"/>
          <w:color w:val="000000"/>
          <w:sz w:val="24"/>
          <w:szCs w:val="24"/>
        </w:rPr>
      </w:pPr>
    </w:p>
    <w:tbl>
      <w:tblPr>
        <w:tblW w:w="9509" w:type="dxa"/>
        <w:tblInd w:w="181" w:type="dxa"/>
        <w:tblLayout w:type="fixed"/>
        <w:tblLook w:val="0000" w:firstRow="0" w:lastRow="0" w:firstColumn="0" w:lastColumn="0" w:noHBand="0" w:noVBand="0"/>
      </w:tblPr>
      <w:tblGrid>
        <w:gridCol w:w="9509"/>
      </w:tblGrid>
      <w:tr w:rsidR="00CC389E">
        <w:trPr>
          <w:trHeight w:val="161"/>
        </w:trPr>
        <w:tc>
          <w:tcPr>
            <w:tcW w:w="9509" w:type="dxa"/>
            <w:tcBorders>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23"/>
        </w:trPr>
        <w:tc>
          <w:tcPr>
            <w:tcW w:w="9509" w:type="dxa"/>
            <w:tcBorders>
              <w:top w:val="single" w:sz="4" w:space="0" w:color="000000"/>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32"/>
        </w:trPr>
        <w:tc>
          <w:tcPr>
            <w:tcW w:w="9509" w:type="dxa"/>
            <w:tcBorders>
              <w:top w:val="single" w:sz="4" w:space="0" w:color="000000"/>
            </w:tcBorders>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CC389E">
            <w:pPr>
              <w:spacing w:after="0" w:line="240" w:lineRule="auto"/>
              <w:jc w:val="center"/>
              <w:rPr>
                <w:rFonts w:ascii="Times New Roman" w:hAnsi="Times New Roman"/>
                <w:color w:val="000000"/>
                <w:sz w:val="20"/>
                <w:szCs w:val="20"/>
              </w:rPr>
            </w:pPr>
          </w:p>
        </w:tc>
      </w:tr>
    </w:tbl>
    <w:p w:rsidR="00CC389E" w:rsidRPr="004B49D7" w:rsidRDefault="00CC389E">
      <w:pPr>
        <w:spacing w:after="0" w:line="240" w:lineRule="auto"/>
        <w:jc w:val="right"/>
        <w:rPr>
          <w:rFonts w:ascii="Times New Roman" w:hAnsi="Times New Roman"/>
          <w:color w:val="000000"/>
          <w:sz w:val="24"/>
          <w:szCs w:val="24"/>
        </w:rPr>
      </w:pPr>
    </w:p>
    <w:p w:rsidR="00CC389E" w:rsidRPr="004B49D7" w:rsidRDefault="003B3CD9">
      <w:pPr>
        <w:spacing w:after="0" w:line="240" w:lineRule="auto"/>
        <w:ind w:firstLine="708"/>
        <w:jc w:val="both"/>
        <w:rPr>
          <w:rFonts w:ascii="Times New Roman" w:eastAsia="Calibri" w:hAnsi="Times New Roman"/>
          <w:bCs/>
          <w:color w:val="000000"/>
          <w:sz w:val="24"/>
          <w:szCs w:val="24"/>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4B49D7">
        <w:rPr>
          <w:rFonts w:ascii="Times New Roman" w:eastAsia="Calibri" w:hAnsi="Times New Roman"/>
          <w:bCs/>
          <w:color w:val="000000"/>
          <w:sz w:val="24"/>
          <w:szCs w:val="24"/>
          <w:lang w:eastAsia="en-US"/>
        </w:rPr>
        <w:t xml:space="preserve"> ________________________________________________________________________________________________________________________________________________________________</w:t>
      </w:r>
    </w:p>
    <w:p w:rsidR="00CC389E" w:rsidRPr="004B49D7" w:rsidRDefault="00CC389E">
      <w:pPr>
        <w:spacing w:after="0" w:line="240" w:lineRule="auto"/>
        <w:rPr>
          <w:rFonts w:ascii="Times New Roman" w:eastAsia="Calibri" w:hAnsi="Times New Roman"/>
          <w:bCs/>
          <w:color w:val="000000"/>
          <w:sz w:val="24"/>
          <w:szCs w:val="24"/>
          <w:lang w:eastAsia="en-US"/>
        </w:rPr>
      </w:pPr>
    </w:p>
    <w:tbl>
      <w:tblPr>
        <w:tblpPr w:leftFromText="180" w:rightFromText="180" w:vertAnchor="text" w:horzAnchor="margin" w:tblpX="108" w:tblpY="314"/>
        <w:tblW w:w="9639" w:type="dxa"/>
        <w:tblLayout w:type="fixed"/>
        <w:tblLook w:val="0000" w:firstRow="0" w:lastRow="0" w:firstColumn="0" w:lastColumn="0" w:noHBand="0" w:noVBand="0"/>
      </w:tblPr>
      <w:tblGrid>
        <w:gridCol w:w="1041"/>
        <w:gridCol w:w="69"/>
        <w:gridCol w:w="4845"/>
        <w:gridCol w:w="1982"/>
        <w:gridCol w:w="1702"/>
      </w:tblGrid>
      <w:tr w:rsidR="00CC389E">
        <w:trPr>
          <w:trHeight w:val="540"/>
        </w:trPr>
        <w:tc>
          <w:tcPr>
            <w:tcW w:w="9638" w:type="dxa"/>
            <w:gridSpan w:val="5"/>
            <w:tcBorders>
              <w:bottom w:val="single" w:sz="4" w:space="0" w:color="000000"/>
            </w:tcBorders>
          </w:tcPr>
          <w:p w:rsidR="00CC389E" w:rsidRPr="004B49D7" w:rsidRDefault="003B3CD9">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CC389E">
        <w:trPr>
          <w:trHeight w:val="605"/>
        </w:trPr>
        <w:tc>
          <w:tcPr>
            <w:tcW w:w="1041" w:type="dxa"/>
            <w:tcBorders>
              <w:top w:val="single" w:sz="4" w:space="0" w:color="000000"/>
              <w:left w:val="single" w:sz="4" w:space="0" w:color="000000"/>
              <w:bottom w:val="single" w:sz="4" w:space="0" w:color="000000"/>
              <w:right w:val="single" w:sz="4" w:space="0" w:color="000000"/>
            </w:tcBorders>
            <w:vAlign w:val="center"/>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428"/>
        </w:trPr>
        <w:tc>
          <w:tcPr>
            <w:tcW w:w="1041" w:type="dxa"/>
            <w:tcBorders>
              <w:top w:val="single" w:sz="4" w:space="0" w:color="000000"/>
              <w:left w:val="single" w:sz="4" w:space="0" w:color="000000"/>
              <w:bottom w:val="single" w:sz="4" w:space="0" w:color="000000"/>
              <w:right w:val="single" w:sz="4" w:space="0" w:color="000000"/>
            </w:tcBorders>
            <w:vAlign w:val="center"/>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3"/>
        </w:trPr>
        <w:tc>
          <w:tcPr>
            <w:tcW w:w="1041" w:type="dxa"/>
            <w:tcBorders>
              <w:top w:val="single" w:sz="4" w:space="0" w:color="000000"/>
              <w:left w:val="single" w:sz="4" w:space="0" w:color="000000"/>
              <w:bottom w:val="single" w:sz="4" w:space="0" w:color="000000"/>
              <w:right w:val="single" w:sz="4" w:space="0" w:color="000000"/>
            </w:tcBorders>
            <w:vAlign w:val="center"/>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665"/>
        </w:trPr>
        <w:tc>
          <w:tcPr>
            <w:tcW w:w="1041" w:type="dxa"/>
            <w:tcBorders>
              <w:top w:val="single" w:sz="4" w:space="0" w:color="000000"/>
              <w:left w:val="single" w:sz="4" w:space="0" w:color="000000"/>
              <w:bottom w:val="single" w:sz="4" w:space="0" w:color="000000"/>
              <w:right w:val="single" w:sz="4" w:space="0" w:color="000000"/>
            </w:tcBorders>
            <w:vAlign w:val="center"/>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279"/>
        </w:trPr>
        <w:tc>
          <w:tcPr>
            <w:tcW w:w="1041" w:type="dxa"/>
            <w:tcBorders>
              <w:top w:val="single" w:sz="4" w:space="0" w:color="000000"/>
              <w:left w:val="single" w:sz="4" w:space="0" w:color="000000"/>
              <w:bottom w:val="single" w:sz="4" w:space="0" w:color="000000"/>
              <w:right w:val="single" w:sz="4" w:space="0" w:color="000000"/>
            </w:tcBorders>
            <w:vAlign w:val="center"/>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175"/>
        </w:trPr>
        <w:tc>
          <w:tcPr>
            <w:tcW w:w="1041" w:type="dxa"/>
            <w:tcBorders>
              <w:top w:val="single" w:sz="4" w:space="0" w:color="000000"/>
              <w:left w:val="single" w:sz="4" w:space="0" w:color="000000"/>
              <w:bottom w:val="single" w:sz="4" w:space="0" w:color="000000"/>
              <w:right w:val="single" w:sz="4" w:space="0" w:color="000000"/>
            </w:tcBorders>
            <w:vAlign w:val="center"/>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901"/>
        </w:trPr>
        <w:tc>
          <w:tcPr>
            <w:tcW w:w="1041" w:type="dxa"/>
            <w:tcBorders>
              <w:top w:val="single" w:sz="4" w:space="0" w:color="000000"/>
              <w:left w:val="single" w:sz="4" w:space="0" w:color="000000"/>
              <w:bottom w:val="single" w:sz="4" w:space="0" w:color="000000"/>
              <w:right w:val="single" w:sz="4" w:space="0" w:color="000000"/>
            </w:tcBorders>
            <w:vAlign w:val="center"/>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vAlign w:val="center"/>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1093"/>
        </w:trPr>
        <w:tc>
          <w:tcPr>
            <w:tcW w:w="9638" w:type="dxa"/>
            <w:gridSpan w:val="5"/>
            <w:vAlign w:val="center"/>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об объекте</w:t>
            </w: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vAlign w:val="center"/>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Наименование объекта капитального строительства (этапа) в соответствии с проектной документацией</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vAlign w:val="center"/>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2.2</w:t>
            </w: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реконструируемого объекта капитального строительства</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в случае проведения реконструкции объекта капитального строительства)</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1093"/>
        </w:trPr>
        <w:tc>
          <w:tcPr>
            <w:tcW w:w="9638" w:type="dxa"/>
            <w:gridSpan w:val="5"/>
            <w:tcBorders>
              <w:top w:val="single" w:sz="4" w:space="0" w:color="000000"/>
              <w:bottom w:val="single" w:sz="4" w:space="0" w:color="000000"/>
            </w:tcBorders>
          </w:tcPr>
          <w:p w:rsidR="00CC389E" w:rsidRPr="004B49D7" w:rsidRDefault="00CC389E">
            <w:pPr>
              <w:spacing w:after="0" w:line="240" w:lineRule="auto"/>
              <w:jc w:val="center"/>
              <w:rPr>
                <w:rFonts w:ascii="Times New Roman" w:eastAsia="Calibri" w:hAnsi="Times New Roman"/>
                <w:b/>
                <w:color w:val="000000"/>
                <w:sz w:val="28"/>
                <w:szCs w:val="28"/>
                <w:lang w:eastAsia="en-US"/>
              </w:rPr>
            </w:pPr>
          </w:p>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Сведения о ранее выданном разрешении на строительство</w:t>
            </w: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Орган (организация), выдавший (-</w:t>
            </w:r>
            <w:proofErr w:type="spellStart"/>
            <w:r w:rsidRPr="004B49D7">
              <w:rPr>
                <w:rFonts w:ascii="Times New Roman" w:eastAsia="Calibri" w:hAnsi="Times New Roman"/>
                <w:color w:val="000000"/>
                <w:sz w:val="28"/>
                <w:szCs w:val="28"/>
                <w:lang w:eastAsia="en-US"/>
              </w:rPr>
              <w:t>ая</w:t>
            </w:r>
            <w:proofErr w:type="spellEnd"/>
            <w:r w:rsidRPr="004B49D7">
              <w:rPr>
                <w:rFonts w:ascii="Times New Roman" w:eastAsia="Calibri" w:hAnsi="Times New Roman"/>
                <w:color w:val="000000"/>
                <w:sz w:val="28"/>
                <w:szCs w:val="28"/>
                <w:lang w:eastAsia="en-US"/>
              </w:rPr>
              <w:t>) разрешение на строительство</w:t>
            </w:r>
          </w:p>
        </w:tc>
        <w:tc>
          <w:tcPr>
            <w:tcW w:w="198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Номер документа</w:t>
            </w:r>
          </w:p>
        </w:tc>
        <w:tc>
          <w:tcPr>
            <w:tcW w:w="170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Дата документа</w:t>
            </w:r>
          </w:p>
        </w:tc>
      </w:tr>
      <w:tr w:rsidR="00CC389E">
        <w:trPr>
          <w:trHeight w:val="910"/>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4913"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198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825"/>
        </w:trPr>
        <w:tc>
          <w:tcPr>
            <w:tcW w:w="9638" w:type="dxa"/>
            <w:gridSpan w:val="5"/>
            <w:tcBorders>
              <w:top w:val="single" w:sz="4" w:space="0" w:color="000000"/>
              <w:bottom w:val="single" w:sz="4" w:space="0" w:color="000000"/>
            </w:tcBorders>
          </w:tcPr>
          <w:p w:rsidR="00CC389E" w:rsidRPr="004B49D7" w:rsidRDefault="00CC389E">
            <w:pPr>
              <w:spacing w:after="0" w:line="240" w:lineRule="auto"/>
              <w:jc w:val="center"/>
              <w:rPr>
                <w:rFonts w:ascii="Times New Roman" w:eastAsia="Calibri" w:hAnsi="Times New Roman"/>
                <w:b/>
                <w:color w:val="000000"/>
                <w:sz w:val="28"/>
                <w:szCs w:val="28"/>
                <w:lang w:eastAsia="en-US"/>
              </w:rPr>
            </w:pPr>
          </w:p>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4. Сведения о земельном участке</w:t>
            </w:r>
          </w:p>
        </w:tc>
      </w:tr>
      <w:tr w:rsidR="00CC389E">
        <w:trPr>
          <w:trHeight w:val="600"/>
        </w:trPr>
        <w:tc>
          <w:tcPr>
            <w:tcW w:w="1110"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4.1</w:t>
            </w:r>
          </w:p>
        </w:tc>
        <w:tc>
          <w:tcPr>
            <w:tcW w:w="4844"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 xml:space="preserve">(заполнение не обязательно при выдаче разрешения на строительство линейного объекта, для размещения которого не </w:t>
            </w:r>
            <w:r w:rsidRPr="004B49D7">
              <w:rPr>
                <w:rFonts w:ascii="Times New Roman" w:eastAsia="Calibri" w:hAnsi="Times New Roman"/>
                <w:i/>
                <w:color w:val="000000"/>
                <w:sz w:val="28"/>
                <w:szCs w:val="28"/>
                <w:lang w:eastAsia="en-US"/>
              </w:rPr>
              <w:lastRenderedPageBreak/>
              <w:t>требуется образование земельного участка)</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0"/>
        </w:trPr>
        <w:tc>
          <w:tcPr>
            <w:tcW w:w="1110"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4.2</w:t>
            </w:r>
          </w:p>
        </w:tc>
        <w:tc>
          <w:tcPr>
            <w:tcW w:w="4844"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CC389E" w:rsidRPr="004B49D7" w:rsidRDefault="003B3CD9">
            <w:pPr>
              <w:spacing w:after="0" w:line="240" w:lineRule="auto"/>
              <w:rPr>
                <w:rFonts w:ascii="Times New Roman" w:eastAsia="Calibri" w:hAnsi="Times New Roman"/>
                <w:i/>
                <w:color w:val="000000"/>
                <w:sz w:val="28"/>
                <w:szCs w:val="28"/>
                <w:lang w:eastAsia="en-US"/>
              </w:rPr>
            </w:pPr>
            <w:r w:rsidRPr="004B49D7">
              <w:rPr>
                <w:rFonts w:ascii="Times New Roman" w:eastAsia="Calibri" w:hAnsi="Times New Roman"/>
                <w:i/>
                <w:color w:val="000000"/>
                <w:sz w:val="28"/>
                <w:szCs w:val="28"/>
                <w:lang w:eastAsia="en-US"/>
              </w:rPr>
              <w:t>(указываются в случаях, предусмотренных частью 1</w:t>
            </w:r>
            <w:r w:rsidRPr="004B49D7">
              <w:rPr>
                <w:rFonts w:ascii="Times New Roman" w:eastAsia="Calibri" w:hAnsi="Times New Roman"/>
                <w:i/>
                <w:color w:val="000000"/>
                <w:sz w:val="28"/>
                <w:szCs w:val="28"/>
                <w:vertAlign w:val="superscript"/>
                <w:lang w:eastAsia="en-US"/>
              </w:rPr>
              <w:t>1</w:t>
            </w:r>
            <w:r w:rsidRPr="004B49D7">
              <w:rPr>
                <w:rFonts w:ascii="Times New Roman" w:eastAsia="Calibri" w:hAnsi="Times New Roman"/>
                <w:i/>
                <w:color w:val="000000"/>
                <w:sz w:val="28"/>
                <w:szCs w:val="28"/>
                <w:lang w:eastAsia="en-US"/>
              </w:rPr>
              <w:t xml:space="preserve"> статьи 57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и частью 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статьи 51 Градостроительного кодекса Российской Федерации)</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bl>
    <w:p w:rsidR="00CC389E" w:rsidRPr="004B49D7" w:rsidRDefault="00CC389E">
      <w:pPr>
        <w:spacing w:after="0" w:line="240" w:lineRule="auto"/>
        <w:ind w:firstLine="708"/>
        <w:jc w:val="both"/>
        <w:rPr>
          <w:rFonts w:ascii="Times New Roman" w:eastAsia="Calibri" w:hAnsi="Times New Roman"/>
          <w:bCs/>
          <w:color w:val="000000"/>
          <w:sz w:val="20"/>
          <w:szCs w:val="20"/>
          <w:lang w:eastAsia="en-US"/>
        </w:rPr>
      </w:pPr>
    </w:p>
    <w:p w:rsidR="00CC389E" w:rsidRPr="004B49D7" w:rsidRDefault="003B3CD9">
      <w:pPr>
        <w:spacing w:after="0" w:line="240" w:lineRule="auto"/>
        <w:ind w:right="-2" w:firstLine="708"/>
        <w:jc w:val="both"/>
        <w:rPr>
          <w:rFonts w:ascii="Times New Roman" w:hAnsi="Times New Roman"/>
          <w:color w:val="000000"/>
          <w:sz w:val="28"/>
          <w:szCs w:val="28"/>
        </w:rPr>
      </w:pPr>
      <w:r w:rsidRPr="004B49D7">
        <w:rPr>
          <w:rFonts w:ascii="Times New Roman" w:hAnsi="Times New Roman"/>
          <w:color w:val="000000"/>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CC389E" w:rsidRPr="004B49D7" w:rsidRDefault="00CC389E">
      <w:pPr>
        <w:spacing w:after="0" w:line="240" w:lineRule="auto"/>
        <w:ind w:right="423"/>
        <w:jc w:val="both"/>
        <w:rPr>
          <w:rFonts w:ascii="Times New Roman" w:hAnsi="Times New Roman"/>
          <w:color w:val="000000"/>
          <w:sz w:val="20"/>
          <w:szCs w:val="20"/>
        </w:rPr>
      </w:pPr>
    </w:p>
    <w:tbl>
      <w:tblPr>
        <w:tblW w:w="9639" w:type="dxa"/>
        <w:tblInd w:w="-5" w:type="dxa"/>
        <w:tblLayout w:type="fixed"/>
        <w:tblLook w:val="0000" w:firstRow="0" w:lastRow="0" w:firstColumn="0" w:lastColumn="0" w:noHBand="0" w:noVBand="0"/>
      </w:tblPr>
      <w:tblGrid>
        <w:gridCol w:w="826"/>
        <w:gridCol w:w="5129"/>
        <w:gridCol w:w="1850"/>
        <w:gridCol w:w="1834"/>
      </w:tblGrid>
      <w:tr w:rsidR="00CC389E">
        <w:trPr>
          <w:trHeight w:val="555"/>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Наименование документа</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Номер документа</w:t>
            </w: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Дата документа</w:t>
            </w:r>
          </w:p>
        </w:tc>
      </w:tr>
      <w:tr w:rsidR="00CC389E">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1</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r>
      <w:tr w:rsidR="00CC389E">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2</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экспертизы проектной документации</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 xml:space="preserve">указывается в случаях, если проектная документация подлежит экспертизе в соответствии со статьей 49 </w:t>
            </w:r>
            <w:proofErr w:type="spellStart"/>
            <w:r w:rsidRPr="004B49D7">
              <w:rPr>
                <w:rFonts w:ascii="Times New Roman" w:hAnsi="Times New Roman"/>
                <w:i/>
                <w:color w:val="000000"/>
                <w:sz w:val="28"/>
                <w:szCs w:val="28"/>
              </w:rPr>
              <w:t>ГрК</w:t>
            </w:r>
            <w:proofErr w:type="spellEnd"/>
            <w:r w:rsidRPr="004B49D7">
              <w:rPr>
                <w:rFonts w:ascii="Times New Roman" w:hAnsi="Times New Roman"/>
                <w:i/>
                <w:color w:val="000000"/>
                <w:sz w:val="28"/>
                <w:szCs w:val="28"/>
              </w:rPr>
              <w:t xml:space="preserve"> РФ)</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r>
      <w:tr w:rsidR="00CC389E">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3</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государственной экологической экспертизы проектной документации</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 xml:space="preserve">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w:t>
            </w:r>
            <w:proofErr w:type="spellStart"/>
            <w:r w:rsidRPr="004B49D7">
              <w:rPr>
                <w:rFonts w:ascii="Times New Roman" w:hAnsi="Times New Roman"/>
                <w:i/>
                <w:color w:val="000000"/>
                <w:sz w:val="28"/>
                <w:szCs w:val="28"/>
              </w:rPr>
              <w:t>ГрК</w:t>
            </w:r>
            <w:proofErr w:type="spellEnd"/>
            <w:r w:rsidRPr="004B49D7">
              <w:rPr>
                <w:rFonts w:ascii="Times New Roman" w:hAnsi="Times New Roman"/>
                <w:i/>
                <w:color w:val="000000"/>
                <w:sz w:val="28"/>
                <w:szCs w:val="28"/>
              </w:rPr>
              <w:t xml:space="preserve"> РФ</w:t>
            </w:r>
            <w:r w:rsidRPr="004B49D7">
              <w:rPr>
                <w:rFonts w:ascii="Times New Roman" w:hAnsi="Times New Roman"/>
                <w:color w:val="000000"/>
                <w:sz w:val="28"/>
                <w:szCs w:val="28"/>
              </w:rPr>
              <w:t>)</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CC389E">
            <w:pPr>
              <w:spacing w:after="0" w:line="240" w:lineRule="auto"/>
              <w:rPr>
                <w:rFonts w:ascii="Times New Roman" w:hAnsi="Times New Roman"/>
                <w:color w:val="000000"/>
                <w:sz w:val="28"/>
                <w:szCs w:val="28"/>
              </w:rPr>
            </w:pPr>
          </w:p>
        </w:tc>
      </w:tr>
    </w:tbl>
    <w:p w:rsidR="00CC389E" w:rsidRPr="004B49D7" w:rsidRDefault="00CC389E">
      <w:pPr>
        <w:spacing w:after="0" w:line="240" w:lineRule="auto"/>
        <w:rPr>
          <w:rFonts w:ascii="Times New Roman" w:hAnsi="Times New Roman"/>
          <w:color w:val="000000"/>
          <w:sz w:val="28"/>
          <w:szCs w:val="28"/>
        </w:rPr>
      </w:pPr>
    </w:p>
    <w:p w:rsidR="00CC389E" w:rsidRPr="004B49D7" w:rsidRDefault="003B3C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Приложение:_</w:t>
      </w:r>
      <w:proofErr w:type="gramEnd"/>
      <w:r w:rsidRPr="004B49D7">
        <w:rPr>
          <w:rFonts w:ascii="Times New Roman" w:hAnsi="Times New Roman"/>
          <w:color w:val="000000"/>
          <w:sz w:val="28"/>
          <w:szCs w:val="28"/>
        </w:rPr>
        <w:t>________________________________________________________</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Номер телефона и адрес электронной почты для </w:t>
      </w:r>
      <w:proofErr w:type="gramStart"/>
      <w:r w:rsidRPr="004B49D7">
        <w:rPr>
          <w:rFonts w:ascii="Times New Roman" w:hAnsi="Times New Roman"/>
          <w:color w:val="000000"/>
          <w:sz w:val="28"/>
          <w:szCs w:val="28"/>
        </w:rPr>
        <w:t>связи:_</w:t>
      </w:r>
      <w:proofErr w:type="gramEnd"/>
      <w:r w:rsidRPr="004B49D7">
        <w:rPr>
          <w:rFonts w:ascii="Times New Roman" w:hAnsi="Times New Roman"/>
          <w:color w:val="000000"/>
          <w:sz w:val="28"/>
          <w:szCs w:val="28"/>
        </w:rPr>
        <w:t>____________________</w:t>
      </w:r>
    </w:p>
    <w:p w:rsidR="00CC389E" w:rsidRPr="004B49D7" w:rsidRDefault="003B3C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lastRenderedPageBreak/>
        <w:t>Результат предоставления услуги прошу:</w:t>
      </w:r>
    </w:p>
    <w:p w:rsidR="00CC389E" w:rsidRPr="004B49D7" w:rsidRDefault="00CC389E">
      <w:pPr>
        <w:tabs>
          <w:tab w:val="left" w:pos="1968"/>
        </w:tabs>
        <w:spacing w:after="0" w:line="240" w:lineRule="auto"/>
        <w:rPr>
          <w:rFonts w:ascii="Times New Roman" w:hAnsi="Times New Roman"/>
          <w:color w:val="000000"/>
          <w:sz w:val="24"/>
          <w:szCs w:val="24"/>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 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963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CC389E" w:rsidRPr="004B49D7" w:rsidRDefault="00CC389E">
      <w:pPr>
        <w:spacing w:after="0" w:line="240" w:lineRule="auto"/>
        <w:jc w:val="both"/>
        <w:rPr>
          <w:rFonts w:ascii="Times New Roman" w:hAnsi="Times New Roman"/>
          <w:color w:val="000000"/>
          <w:sz w:val="24"/>
          <w:szCs w:val="24"/>
        </w:rPr>
      </w:pPr>
    </w:p>
    <w:tbl>
      <w:tblPr>
        <w:tblW w:w="9605" w:type="dxa"/>
        <w:tblLayout w:type="fixed"/>
        <w:tblCellMar>
          <w:left w:w="28" w:type="dxa"/>
          <w:right w:w="28" w:type="dxa"/>
        </w:tblCellMar>
        <w:tblLook w:val="0000" w:firstRow="0" w:lastRow="0" w:firstColumn="0" w:lastColumn="0" w:noHBand="0" w:noVBand="0"/>
      </w:tblPr>
      <w:tblGrid>
        <w:gridCol w:w="3016"/>
        <w:gridCol w:w="274"/>
        <w:gridCol w:w="2199"/>
        <w:gridCol w:w="274"/>
        <w:gridCol w:w="3842"/>
      </w:tblGrid>
      <w:tr w:rsidR="00CC389E">
        <w:trPr>
          <w:trHeight w:val="286"/>
        </w:trPr>
        <w:tc>
          <w:tcPr>
            <w:tcW w:w="3016" w:type="dxa"/>
            <w:vAlign w:val="bottom"/>
          </w:tcPr>
          <w:p w:rsidR="00CC389E" w:rsidRPr="004B49D7" w:rsidRDefault="00CC389E">
            <w:pPr>
              <w:spacing w:after="0" w:line="240" w:lineRule="auto"/>
              <w:jc w:val="center"/>
              <w:rPr>
                <w:rFonts w:ascii="Times New Roman" w:hAnsi="Times New Roman"/>
                <w:color w:val="000000"/>
              </w:rPr>
            </w:pPr>
          </w:p>
        </w:tc>
        <w:tc>
          <w:tcPr>
            <w:tcW w:w="274" w:type="dxa"/>
            <w:vAlign w:val="bottom"/>
          </w:tcPr>
          <w:p w:rsidR="00CC389E" w:rsidRPr="004B49D7" w:rsidRDefault="00CC389E">
            <w:pPr>
              <w:spacing w:after="0" w:line="240" w:lineRule="auto"/>
              <w:rPr>
                <w:rFonts w:ascii="Times New Roman" w:hAnsi="Times New Roman"/>
                <w:color w:val="000000"/>
              </w:rPr>
            </w:pPr>
          </w:p>
        </w:tc>
        <w:tc>
          <w:tcPr>
            <w:tcW w:w="2199"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4" w:type="dxa"/>
            <w:vAlign w:val="bottom"/>
          </w:tcPr>
          <w:p w:rsidR="00CC389E" w:rsidRPr="004B49D7" w:rsidRDefault="00CC389E">
            <w:pPr>
              <w:spacing w:after="0" w:line="240" w:lineRule="auto"/>
              <w:rPr>
                <w:rFonts w:ascii="Times New Roman" w:hAnsi="Times New Roman"/>
                <w:color w:val="000000"/>
              </w:rPr>
            </w:pPr>
          </w:p>
        </w:tc>
        <w:tc>
          <w:tcPr>
            <w:tcW w:w="3842"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52"/>
        </w:trPr>
        <w:tc>
          <w:tcPr>
            <w:tcW w:w="3016" w:type="dxa"/>
          </w:tcPr>
          <w:p w:rsidR="00CC389E" w:rsidRPr="004B49D7" w:rsidRDefault="00CC389E">
            <w:pPr>
              <w:spacing w:after="0" w:line="240" w:lineRule="auto"/>
              <w:jc w:val="center"/>
              <w:rPr>
                <w:rFonts w:ascii="Times New Roman" w:hAnsi="Times New Roman"/>
                <w:color w:val="000000"/>
                <w:sz w:val="16"/>
                <w:szCs w:val="16"/>
              </w:rPr>
            </w:pPr>
          </w:p>
        </w:tc>
        <w:tc>
          <w:tcPr>
            <w:tcW w:w="274" w:type="dxa"/>
          </w:tcPr>
          <w:p w:rsidR="00CC389E" w:rsidRPr="004B49D7" w:rsidRDefault="00CC389E">
            <w:pPr>
              <w:spacing w:after="0" w:line="240" w:lineRule="auto"/>
              <w:rPr>
                <w:rFonts w:ascii="Times New Roman" w:hAnsi="Times New Roman"/>
                <w:color w:val="000000"/>
                <w:sz w:val="16"/>
                <w:szCs w:val="16"/>
              </w:rPr>
            </w:pPr>
          </w:p>
        </w:tc>
        <w:tc>
          <w:tcPr>
            <w:tcW w:w="2199"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4" w:type="dxa"/>
          </w:tcPr>
          <w:p w:rsidR="00CC389E" w:rsidRPr="004B49D7" w:rsidRDefault="00CC389E">
            <w:pPr>
              <w:spacing w:after="0" w:line="240" w:lineRule="auto"/>
              <w:rPr>
                <w:rFonts w:ascii="Times New Roman" w:hAnsi="Times New Roman"/>
                <w:color w:val="000000"/>
                <w:sz w:val="16"/>
                <w:szCs w:val="16"/>
              </w:rPr>
            </w:pPr>
          </w:p>
        </w:tc>
        <w:tc>
          <w:tcPr>
            <w:tcW w:w="3842"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CC389E">
      <w:pPr>
        <w:spacing w:after="0" w:line="240" w:lineRule="auto"/>
        <w:jc w:val="both"/>
        <w:rPr>
          <w:rFonts w:ascii="Times New Roman" w:eastAsia="Calibri" w:hAnsi="Times New Roman"/>
          <w:bCs/>
          <w:color w:val="000000"/>
          <w:sz w:val="28"/>
          <w:szCs w:val="28"/>
          <w:lang w:eastAsia="en-US"/>
        </w:rPr>
      </w:pPr>
    </w:p>
    <w:p w:rsidR="00CC389E" w:rsidRPr="004B49D7" w:rsidRDefault="00CC389E">
      <w:pPr>
        <w:spacing w:after="0" w:line="240" w:lineRule="auto"/>
        <w:jc w:val="both"/>
        <w:rPr>
          <w:rFonts w:ascii="Times New Roman" w:eastAsia="Calibri" w:hAnsi="Times New Roman"/>
          <w:bCs/>
          <w:color w:val="000000"/>
          <w:sz w:val="28"/>
          <w:szCs w:val="28"/>
          <w:lang w:eastAsia="en-US"/>
        </w:rPr>
      </w:pPr>
    </w:p>
    <w:p w:rsidR="00CC389E" w:rsidRPr="004B49D7" w:rsidRDefault="003B3C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Начальник управления архитектуры </w:t>
      </w:r>
    </w:p>
    <w:p w:rsidR="00CC389E" w:rsidRPr="004B49D7" w:rsidRDefault="003B3C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и градостроительства администрации </w:t>
      </w:r>
    </w:p>
    <w:p w:rsidR="00787EEE" w:rsidRDefault="003B3C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муниципального образования</w:t>
      </w:r>
    </w:p>
    <w:p w:rsidR="00CC389E" w:rsidRPr="004B49D7" w:rsidRDefault="003B3CD9">
      <w:pPr>
        <w:spacing w:after="0" w:line="240" w:lineRule="auto"/>
        <w:jc w:val="both"/>
        <w:rPr>
          <w:rFonts w:ascii="Times New Roman" w:eastAsia="Calibri" w:hAnsi="Times New Roman"/>
          <w:bCs/>
          <w:color w:val="000000"/>
          <w:sz w:val="28"/>
          <w:szCs w:val="28"/>
          <w:lang w:eastAsia="en-US"/>
        </w:rPr>
        <w:sectPr w:rsidR="00CC389E" w:rsidRPr="004B49D7">
          <w:headerReference w:type="default" r:id="rId19"/>
          <w:headerReference w:type="first" r:id="rId20"/>
          <w:pgSz w:w="11906" w:h="16838"/>
          <w:pgMar w:top="1134" w:right="566" w:bottom="1134" w:left="1701" w:header="709" w:footer="0" w:gutter="0"/>
          <w:pgNumType w:start="1"/>
          <w:cols w:space="720"/>
          <w:formProt w:val="0"/>
          <w:titlePg/>
          <w:docGrid w:linePitch="360"/>
        </w:sectPr>
      </w:pPr>
      <w:r w:rsidRPr="004B49D7">
        <w:rPr>
          <w:rFonts w:ascii="Times New Roman" w:eastAsia="Calibri" w:hAnsi="Times New Roman"/>
          <w:bCs/>
          <w:color w:val="000000"/>
          <w:sz w:val="28"/>
          <w:szCs w:val="28"/>
          <w:lang w:eastAsia="en-US"/>
        </w:rPr>
        <w:t xml:space="preserve">Ейский район                                  </w:t>
      </w:r>
      <w:r w:rsidR="00787EEE">
        <w:rPr>
          <w:rFonts w:ascii="Times New Roman" w:eastAsia="Calibri" w:hAnsi="Times New Roman"/>
          <w:bCs/>
          <w:color w:val="000000"/>
          <w:sz w:val="28"/>
          <w:szCs w:val="28"/>
          <w:lang w:eastAsia="en-US"/>
        </w:rPr>
        <w:t xml:space="preserve">                                                      </w:t>
      </w:r>
      <w:r w:rsidRPr="004B49D7">
        <w:rPr>
          <w:rFonts w:ascii="Times New Roman" w:eastAsia="Calibri" w:hAnsi="Times New Roman"/>
          <w:bCs/>
          <w:color w:val="000000"/>
          <w:sz w:val="28"/>
          <w:szCs w:val="28"/>
          <w:lang w:eastAsia="en-US"/>
        </w:rPr>
        <w:t>А.Н. Шипитько</w:t>
      </w:r>
    </w:p>
    <w:p w:rsidR="00CC389E" w:rsidRDefault="003B3CD9">
      <w:pPr>
        <w:pStyle w:val="ConsPlusNormal0"/>
        <w:ind w:left="5102"/>
        <w:outlineLvl w:val="1"/>
      </w:pPr>
      <w:r>
        <w:lastRenderedPageBreak/>
        <w:t>Приложение 6</w:t>
      </w:r>
    </w:p>
    <w:p w:rsidR="00CC389E" w:rsidRDefault="003B3C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pStyle w:val="aff3"/>
        <w:ind w:left="5670"/>
        <w:jc w:val="center"/>
        <w:rPr>
          <w:rFonts w:ascii="Times New Roman" w:hAnsi="Times New Roman"/>
          <w:color w:val="000000"/>
          <w:sz w:val="28"/>
          <w:szCs w:val="28"/>
        </w:rPr>
      </w:pPr>
    </w:p>
    <w:p w:rsidR="00CC389E" w:rsidRPr="004B49D7" w:rsidRDefault="003B3CD9">
      <w:pPr>
        <w:spacing w:after="0" w:line="240" w:lineRule="auto"/>
        <w:jc w:val="right"/>
        <w:outlineLvl w:val="0"/>
        <w:rPr>
          <w:rFonts w:ascii="Times New Roman" w:hAnsi="Times New Roman"/>
          <w:color w:val="000000"/>
          <w:sz w:val="27"/>
          <w:szCs w:val="27"/>
        </w:rPr>
      </w:pPr>
      <w:r w:rsidRPr="004B49D7">
        <w:rPr>
          <w:rFonts w:ascii="Times New Roman" w:hAnsi="Times New Roman"/>
          <w:color w:val="000000"/>
          <w:sz w:val="28"/>
          <w:szCs w:val="28"/>
        </w:rPr>
        <w:t>Кому</w:t>
      </w:r>
      <w:r w:rsidRPr="004B49D7">
        <w:rPr>
          <w:rFonts w:ascii="Times New Roman" w:hAnsi="Times New Roman"/>
          <w:color w:val="000000"/>
          <w:sz w:val="27"/>
          <w:szCs w:val="27"/>
        </w:rPr>
        <w:t xml:space="preserve"> ____________________________________</w:t>
      </w:r>
    </w:p>
    <w:p w:rsidR="00CC389E" w:rsidRPr="004B49D7" w:rsidRDefault="003B3CD9">
      <w:pPr>
        <w:spacing w:after="0" w:line="240" w:lineRule="auto"/>
        <w:ind w:left="4820"/>
        <w:jc w:val="center"/>
        <w:rPr>
          <w:rFonts w:ascii="Times New Roman" w:hAnsi="Times New Roman"/>
          <w:color w:val="000000"/>
          <w:sz w:val="27"/>
          <w:szCs w:val="27"/>
        </w:rPr>
      </w:pPr>
      <w:r w:rsidRPr="004B49D7">
        <w:rPr>
          <w:rFonts w:ascii="Times New Roman" w:hAnsi="Times New Roman"/>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CC389E" w:rsidRPr="004B49D7" w:rsidRDefault="003B3CD9">
      <w:pPr>
        <w:spacing w:after="0" w:line="240" w:lineRule="auto"/>
        <w:jc w:val="right"/>
        <w:rPr>
          <w:rFonts w:ascii="Times New Roman" w:hAnsi="Times New Roman"/>
          <w:color w:val="000000"/>
          <w:sz w:val="27"/>
          <w:szCs w:val="27"/>
        </w:rPr>
      </w:pPr>
      <w:r w:rsidRPr="004B49D7">
        <w:rPr>
          <w:rFonts w:ascii="Times New Roman" w:hAnsi="Times New Roman"/>
          <w:color w:val="000000"/>
          <w:sz w:val="27"/>
          <w:szCs w:val="27"/>
        </w:rPr>
        <w:t>_________________________________________</w:t>
      </w:r>
    </w:p>
    <w:p w:rsidR="00CC389E" w:rsidRPr="004B49D7" w:rsidRDefault="003B3CD9">
      <w:pPr>
        <w:spacing w:after="0" w:line="240" w:lineRule="auto"/>
        <w:ind w:left="4820"/>
        <w:jc w:val="center"/>
        <w:rPr>
          <w:rFonts w:ascii="Times New Roman" w:hAnsi="Times New Roman"/>
          <w:color w:val="000000"/>
          <w:sz w:val="27"/>
          <w:szCs w:val="27"/>
        </w:rPr>
      </w:pPr>
      <w:r w:rsidRPr="004B49D7">
        <w:rPr>
          <w:rFonts w:ascii="Times New Roman" w:hAnsi="Times New Roman"/>
          <w:color w:val="000000"/>
          <w:sz w:val="20"/>
          <w:szCs w:val="20"/>
        </w:rPr>
        <w:t>почтовый индекс и адрес, телефон, адрес электронной почты)</w:t>
      </w:r>
    </w:p>
    <w:p w:rsidR="00CC389E" w:rsidRPr="004B49D7" w:rsidRDefault="00CC389E">
      <w:pPr>
        <w:spacing w:after="0" w:line="240" w:lineRule="auto"/>
        <w:jc w:val="right"/>
        <w:rPr>
          <w:rFonts w:ascii="Times New Roman" w:hAnsi="Times New Roman"/>
          <w:color w:val="000000"/>
          <w:sz w:val="24"/>
        </w:rPr>
      </w:pP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ФОРМА РЕШЕНИЯ</w:t>
      </w:r>
      <w:r w:rsidRPr="004B49D7">
        <w:rPr>
          <w:rFonts w:ascii="Times New Roman" w:hAnsi="Times New Roman"/>
          <w:b/>
          <w:color w:val="000000"/>
          <w:sz w:val="28"/>
          <w:szCs w:val="28"/>
        </w:rPr>
        <w:br/>
        <w:t xml:space="preserve">об отказе в приеме документов </w:t>
      </w:r>
      <w:r w:rsidRPr="004B49D7">
        <w:rPr>
          <w:rFonts w:ascii="Times New Roman" w:hAnsi="Times New Roman"/>
          <w:b/>
          <w:color w:val="000000"/>
          <w:sz w:val="28"/>
          <w:szCs w:val="28"/>
        </w:rPr>
        <w:br/>
      </w:r>
    </w:p>
    <w:tbl>
      <w:tblPr>
        <w:tblW w:w="9458" w:type="dxa"/>
        <w:tblInd w:w="181" w:type="dxa"/>
        <w:tblLayout w:type="fixed"/>
        <w:tblLook w:val="0000" w:firstRow="0" w:lastRow="0" w:firstColumn="0" w:lastColumn="0" w:noHBand="0" w:noVBand="0"/>
      </w:tblPr>
      <w:tblGrid>
        <w:gridCol w:w="9458"/>
      </w:tblGrid>
      <w:tr w:rsidR="00CC389E">
        <w:trPr>
          <w:trHeight w:val="126"/>
        </w:trPr>
        <w:tc>
          <w:tcPr>
            <w:tcW w:w="9458" w:type="dxa"/>
            <w:tcBorders>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35"/>
        </w:trPr>
        <w:tc>
          <w:tcPr>
            <w:tcW w:w="9458" w:type="dxa"/>
            <w:tcBorders>
              <w:top w:val="single" w:sz="4" w:space="0" w:color="000000"/>
            </w:tcBorders>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CC389E">
            <w:pPr>
              <w:spacing w:after="0" w:line="240" w:lineRule="auto"/>
              <w:jc w:val="center"/>
              <w:rPr>
                <w:rFonts w:ascii="Times New Roman" w:hAnsi="Times New Roman"/>
                <w:color w:val="000000"/>
                <w:sz w:val="20"/>
                <w:szCs w:val="20"/>
              </w:rPr>
            </w:pPr>
          </w:p>
        </w:tc>
      </w:tr>
    </w:tbl>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 приеме документов для предоставления услуги «Выдача разрешения на строительство» Вам отказано по следующим основаниям:</w:t>
      </w:r>
    </w:p>
    <w:p w:rsidR="00CC389E" w:rsidRPr="004B49D7" w:rsidRDefault="00CC389E">
      <w:pPr>
        <w:spacing w:after="0" w:line="240" w:lineRule="auto"/>
        <w:ind w:firstLine="709"/>
        <w:jc w:val="both"/>
        <w:rPr>
          <w:rFonts w:ascii="Times New Roman" w:hAnsi="Times New Roman"/>
          <w:color w:val="000000"/>
          <w:sz w:val="28"/>
          <w:szCs w:val="28"/>
        </w:rPr>
      </w:pPr>
    </w:p>
    <w:tbl>
      <w:tblPr>
        <w:tblW w:w="9639" w:type="dxa"/>
        <w:tblInd w:w="-5" w:type="dxa"/>
        <w:tblLayout w:type="fixed"/>
        <w:tblCellMar>
          <w:top w:w="102" w:type="dxa"/>
          <w:left w:w="62" w:type="dxa"/>
          <w:bottom w:w="102" w:type="dxa"/>
          <w:right w:w="62" w:type="dxa"/>
        </w:tblCellMar>
        <w:tblLook w:val="0000" w:firstRow="0" w:lastRow="0" w:firstColumn="0" w:lastColumn="0" w:noHBand="0" w:noVBand="0"/>
      </w:tblPr>
      <w:tblGrid>
        <w:gridCol w:w="1982"/>
        <w:gridCol w:w="4111"/>
        <w:gridCol w:w="3546"/>
      </w:tblGrid>
      <w:tr w:rsidR="00CC389E">
        <w:tc>
          <w:tcPr>
            <w:tcW w:w="1982"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color w:val="000000"/>
                <w:sz w:val="28"/>
                <w:szCs w:val="28"/>
              </w:rPr>
              <w:t>№ пункта</w:t>
            </w:r>
            <w:r w:rsidRPr="004B49D7">
              <w:rPr>
                <w:color w:val="000000"/>
                <w:sz w:val="28"/>
                <w:szCs w:val="28"/>
              </w:rPr>
              <w:t xml:space="preserve"> </w:t>
            </w:r>
            <w:r w:rsidRPr="004B49D7">
              <w:rPr>
                <w:rFonts w:ascii="Times New Roman" w:hAnsi="Times New Roman"/>
                <w:color w:val="000000"/>
                <w:sz w:val="28"/>
                <w:szCs w:val="28"/>
              </w:rPr>
              <w:t>Административного регламента</w:t>
            </w:r>
          </w:p>
        </w:tc>
        <w:tc>
          <w:tcPr>
            <w:tcW w:w="4111"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jc w:val="center"/>
              <w:rPr>
                <w:sz w:val="28"/>
                <w:szCs w:val="28"/>
              </w:rPr>
            </w:pPr>
            <w:r w:rsidRPr="004B49D7">
              <w:rPr>
                <w:rFonts w:ascii="Times New Roman" w:hAnsi="Times New Roman"/>
                <w:color w:val="000000"/>
                <w:sz w:val="28"/>
                <w:szCs w:val="28"/>
              </w:rPr>
              <w:t>Наименование основания для отказа в соответствии с Административным регламентом</w:t>
            </w:r>
          </w:p>
        </w:tc>
        <w:tc>
          <w:tcPr>
            <w:tcW w:w="3546"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jc w:val="center"/>
              <w:rPr>
                <w:sz w:val="28"/>
                <w:szCs w:val="28"/>
              </w:rPr>
            </w:pPr>
            <w:r w:rsidRPr="004B49D7">
              <w:rPr>
                <w:rFonts w:ascii="Times New Roman" w:hAnsi="Times New Roman"/>
                <w:color w:val="000000"/>
                <w:sz w:val="28"/>
                <w:szCs w:val="28"/>
              </w:rPr>
              <w:t>Разъяснение причин отказа</w:t>
            </w:r>
            <w:r w:rsidRPr="004B49D7">
              <w:rPr>
                <w:rFonts w:ascii="Times New Roman" w:hAnsi="Times New Roman"/>
                <w:color w:val="000000"/>
                <w:sz w:val="28"/>
                <w:szCs w:val="28"/>
              </w:rPr>
              <w:br/>
              <w:t xml:space="preserve"> в приеме документов</w:t>
            </w:r>
          </w:p>
        </w:tc>
      </w:tr>
      <w:tr w:rsidR="00CC389E">
        <w:trPr>
          <w:trHeight w:val="806"/>
        </w:trPr>
        <w:tc>
          <w:tcPr>
            <w:tcW w:w="1982"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color w:val="000000"/>
                <w:sz w:val="28"/>
                <w:szCs w:val="28"/>
              </w:rPr>
              <w:t>подпункт 1 пункта 2.10.1</w:t>
            </w:r>
          </w:p>
        </w:tc>
        <w:tc>
          <w:tcPr>
            <w:tcW w:w="4111"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bCs/>
                <w:color w:val="000000"/>
                <w:sz w:val="28"/>
                <w:szCs w:val="28"/>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3546"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i/>
                <w:color w:val="000000"/>
                <w:sz w:val="28"/>
                <w:szCs w:val="28"/>
              </w:rPr>
              <w:t>Указывается, какое ведомство, организация предоставляет услугу, информация о его местонахождении</w:t>
            </w:r>
          </w:p>
        </w:tc>
      </w:tr>
      <w:tr w:rsidR="00CC389E">
        <w:trPr>
          <w:trHeight w:val="806"/>
        </w:trPr>
        <w:tc>
          <w:tcPr>
            <w:tcW w:w="1982"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color w:val="000000"/>
                <w:sz w:val="28"/>
                <w:szCs w:val="28"/>
              </w:rPr>
              <w:t>подпункт 2</w:t>
            </w:r>
          </w:p>
          <w:p w:rsidR="00CC389E" w:rsidRDefault="003B3CD9">
            <w:pPr>
              <w:spacing w:after="0" w:line="240" w:lineRule="auto"/>
              <w:rPr>
                <w:sz w:val="28"/>
                <w:szCs w:val="28"/>
              </w:rPr>
            </w:pPr>
            <w:r w:rsidRPr="004B49D7">
              <w:rPr>
                <w:rFonts w:ascii="Times New Roman" w:hAnsi="Times New Roman"/>
                <w:color w:val="000000"/>
                <w:sz w:val="28"/>
                <w:szCs w:val="28"/>
              </w:rPr>
              <w:t>пункта 2.10.1</w:t>
            </w:r>
          </w:p>
        </w:tc>
        <w:tc>
          <w:tcPr>
            <w:tcW w:w="4111"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bCs/>
                <w:color w:val="000000"/>
                <w:sz w:val="28"/>
                <w:szCs w:val="28"/>
              </w:rPr>
              <w:t xml:space="preserve">неполное заполнение полей в форме заявления о выдаче </w:t>
            </w:r>
            <w:r w:rsidRPr="004B49D7">
              <w:rPr>
                <w:rFonts w:ascii="Times New Roman" w:hAnsi="Times New Roman"/>
                <w:bCs/>
                <w:color w:val="000000"/>
                <w:sz w:val="28"/>
                <w:szCs w:val="28"/>
              </w:rPr>
              <w:lastRenderedPageBreak/>
              <w:t>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3546"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i/>
                <w:color w:val="000000"/>
                <w:sz w:val="28"/>
                <w:szCs w:val="28"/>
              </w:rPr>
              <w:lastRenderedPageBreak/>
              <w:t>Указываются основания такого вывода</w:t>
            </w:r>
          </w:p>
        </w:tc>
      </w:tr>
      <w:tr w:rsidR="00CC389E">
        <w:trPr>
          <w:trHeight w:val="806"/>
        </w:trPr>
        <w:tc>
          <w:tcPr>
            <w:tcW w:w="1982"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color w:val="000000"/>
                <w:sz w:val="28"/>
                <w:szCs w:val="28"/>
              </w:rPr>
              <w:lastRenderedPageBreak/>
              <w:t>подпункт 3</w:t>
            </w:r>
          </w:p>
          <w:p w:rsidR="00CC389E" w:rsidRDefault="003B3CD9">
            <w:pPr>
              <w:spacing w:after="0" w:line="240" w:lineRule="auto"/>
              <w:rPr>
                <w:sz w:val="28"/>
                <w:szCs w:val="28"/>
              </w:rPr>
            </w:pPr>
            <w:r w:rsidRPr="004B49D7">
              <w:rPr>
                <w:rFonts w:ascii="Times New Roman" w:hAnsi="Times New Roman"/>
                <w:color w:val="000000"/>
                <w:sz w:val="28"/>
                <w:szCs w:val="28"/>
              </w:rPr>
              <w:t>пункта 2.10.1</w:t>
            </w:r>
          </w:p>
        </w:tc>
        <w:tc>
          <w:tcPr>
            <w:tcW w:w="4111"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bCs/>
                <w:color w:val="000000"/>
                <w:sz w:val="28"/>
                <w:szCs w:val="28"/>
              </w:rPr>
              <w:t>непредставление документов, предусмотренных подпунктами «а» - «в» пункта 2.8 настоящего Административного регламента</w:t>
            </w:r>
          </w:p>
        </w:tc>
        <w:tc>
          <w:tcPr>
            <w:tcW w:w="3546"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i/>
                <w:color w:val="000000"/>
                <w:sz w:val="28"/>
                <w:szCs w:val="28"/>
              </w:rPr>
              <w:t>Указывается исчерпывающий перечень документов, не представленных заявителем</w:t>
            </w:r>
          </w:p>
        </w:tc>
      </w:tr>
      <w:tr w:rsidR="00CC389E">
        <w:trPr>
          <w:trHeight w:val="1457"/>
        </w:trPr>
        <w:tc>
          <w:tcPr>
            <w:tcW w:w="1982"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color w:val="000000"/>
                <w:sz w:val="28"/>
                <w:szCs w:val="28"/>
              </w:rPr>
              <w:t>подпункт 4 пункта 2.10.1</w:t>
            </w:r>
          </w:p>
        </w:tc>
        <w:tc>
          <w:tcPr>
            <w:tcW w:w="4111"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bCs/>
                <w:color w:val="000000"/>
                <w:sz w:val="28"/>
                <w:szCs w:val="28"/>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546"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i/>
                <w:color w:val="000000"/>
                <w:sz w:val="28"/>
                <w:szCs w:val="28"/>
              </w:rPr>
              <w:t>Указывается исчерпывающий перечень документов, утративших силу</w:t>
            </w:r>
          </w:p>
        </w:tc>
      </w:tr>
      <w:tr w:rsidR="00CC389E">
        <w:trPr>
          <w:trHeight w:val="1016"/>
        </w:trPr>
        <w:tc>
          <w:tcPr>
            <w:tcW w:w="1982"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color w:val="000000"/>
                <w:sz w:val="28"/>
                <w:szCs w:val="28"/>
              </w:rPr>
              <w:t>подпункт 5 пункта 2.10.1</w:t>
            </w:r>
          </w:p>
        </w:tc>
        <w:tc>
          <w:tcPr>
            <w:tcW w:w="4111"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bCs/>
                <w:color w:val="000000"/>
                <w:sz w:val="28"/>
                <w:szCs w:val="28"/>
              </w:rPr>
              <w:t>представленные документы содержат подчистки и исправления текста</w:t>
            </w:r>
          </w:p>
        </w:tc>
        <w:tc>
          <w:tcPr>
            <w:tcW w:w="3546"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i/>
                <w:color w:val="000000"/>
                <w:sz w:val="28"/>
                <w:szCs w:val="28"/>
              </w:rPr>
              <w:t>Указывается исчерпывающий перечень документов, содержащих подчистки и исправления текста</w:t>
            </w:r>
          </w:p>
        </w:tc>
      </w:tr>
      <w:tr w:rsidR="00CC389E">
        <w:trPr>
          <w:trHeight w:val="1560"/>
        </w:trPr>
        <w:tc>
          <w:tcPr>
            <w:tcW w:w="1982"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color w:val="000000"/>
                <w:sz w:val="28"/>
                <w:szCs w:val="28"/>
              </w:rPr>
              <w:t>подпункт 6 пункта 2.10.1</w:t>
            </w:r>
          </w:p>
        </w:tc>
        <w:tc>
          <w:tcPr>
            <w:tcW w:w="4111"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bCs/>
                <w:color w:val="000000"/>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546"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i/>
                <w:color w:val="000000"/>
                <w:sz w:val="28"/>
                <w:szCs w:val="28"/>
              </w:rPr>
              <w:t>Указывается исчерпывающий перечень документов, содержащих повреждения</w:t>
            </w:r>
          </w:p>
        </w:tc>
      </w:tr>
      <w:tr w:rsidR="00CC389E">
        <w:trPr>
          <w:trHeight w:val="28"/>
        </w:trPr>
        <w:tc>
          <w:tcPr>
            <w:tcW w:w="1982"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color w:val="000000"/>
                <w:sz w:val="28"/>
                <w:szCs w:val="28"/>
              </w:rPr>
              <w:t>подпункт 7 пункта 2.10.1</w:t>
            </w:r>
          </w:p>
        </w:tc>
        <w:tc>
          <w:tcPr>
            <w:tcW w:w="4111"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bCs/>
                <w:color w:val="000000"/>
                <w:sz w:val="28"/>
                <w:szCs w:val="28"/>
              </w:rPr>
              <w:t xml:space="preserve">заявление о выдаче разрешения на строительство, заявление о внесении изменений, уведомление и документы, </w:t>
            </w:r>
            <w:r w:rsidRPr="004B49D7">
              <w:rPr>
                <w:rFonts w:ascii="Times New Roman" w:hAnsi="Times New Roman"/>
                <w:color w:val="000000"/>
                <w:sz w:val="28"/>
                <w:szCs w:val="28"/>
              </w:rPr>
              <w:t xml:space="preserve">указанные в подпунктах «б» - «д» пункта 2.8 Административного регламента, </w:t>
            </w:r>
            <w:r w:rsidRPr="004B49D7">
              <w:rPr>
                <w:rFonts w:ascii="Times New Roman" w:hAnsi="Times New Roman"/>
                <w:bCs/>
                <w:color w:val="000000"/>
                <w:sz w:val="28"/>
                <w:szCs w:val="28"/>
              </w:rPr>
              <w:lastRenderedPageBreak/>
              <w:t xml:space="preserve">представлены в электронной форме с нарушением требований, установленных пунктами 2.5 – 2.7 </w:t>
            </w:r>
            <w:r w:rsidRPr="004B49D7">
              <w:rPr>
                <w:rFonts w:ascii="Times New Roman" w:hAnsi="Times New Roman"/>
                <w:color w:val="000000"/>
                <w:sz w:val="28"/>
                <w:szCs w:val="28"/>
              </w:rPr>
              <w:t>Административного регламента</w:t>
            </w:r>
          </w:p>
        </w:tc>
        <w:tc>
          <w:tcPr>
            <w:tcW w:w="3546"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i/>
                <w:color w:val="000000"/>
                <w:sz w:val="28"/>
                <w:szCs w:val="28"/>
              </w:rPr>
              <w:lastRenderedPageBreak/>
              <w:t>Указываются основания такого вывода</w:t>
            </w:r>
          </w:p>
        </w:tc>
      </w:tr>
      <w:tr w:rsidR="00CC389E">
        <w:trPr>
          <w:trHeight w:val="2220"/>
        </w:trPr>
        <w:tc>
          <w:tcPr>
            <w:tcW w:w="1982"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color w:val="000000"/>
                <w:sz w:val="28"/>
                <w:szCs w:val="28"/>
              </w:rPr>
              <w:lastRenderedPageBreak/>
              <w:t>подпункт 8 пункта 2.15</w:t>
            </w:r>
          </w:p>
        </w:tc>
        <w:tc>
          <w:tcPr>
            <w:tcW w:w="4111"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bCs/>
                <w:color w:val="000000"/>
                <w:sz w:val="28"/>
                <w:szCs w:val="28"/>
              </w:rPr>
              <w:t xml:space="preserve">выявлено несоблюдение установленных ст.11 Федерального закона от 06.04.2011 г. № 63-ФЗ «Об электронной подписи» </w:t>
            </w:r>
            <w:r w:rsidRPr="004B49D7">
              <w:rPr>
                <w:rFonts w:ascii="Times New Roman" w:eastAsia="Calibri" w:hAnsi="Times New Roman"/>
                <w:bCs/>
                <w:color w:val="000000"/>
                <w:sz w:val="28"/>
                <w:szCs w:val="28"/>
                <w:lang w:eastAsia="en-US"/>
              </w:rPr>
              <w:t>условий признания квалифицированной электронной подписи действительной</w:t>
            </w:r>
            <w:r w:rsidRPr="004B49D7">
              <w:rPr>
                <w:color w:val="000000"/>
                <w:sz w:val="28"/>
                <w:szCs w:val="28"/>
              </w:rPr>
              <w:t xml:space="preserve"> </w:t>
            </w:r>
            <w:r w:rsidRPr="004B49D7">
              <w:rPr>
                <w:rFonts w:ascii="Times New Roman" w:eastAsia="Calibri" w:hAnsi="Times New Roman"/>
                <w:bCs/>
                <w:color w:val="000000"/>
                <w:sz w:val="28"/>
                <w:szCs w:val="28"/>
                <w:lang w:eastAsia="en-US"/>
              </w:rPr>
              <w:t>в документах, представленных в электронной форме</w:t>
            </w:r>
          </w:p>
        </w:tc>
        <w:tc>
          <w:tcPr>
            <w:tcW w:w="3546" w:type="dxa"/>
            <w:tcBorders>
              <w:top w:val="single" w:sz="4" w:space="0" w:color="000000"/>
              <w:left w:val="single" w:sz="4" w:space="0" w:color="000000"/>
              <w:bottom w:val="single" w:sz="4" w:space="0" w:color="000000"/>
              <w:right w:val="single" w:sz="4" w:space="0" w:color="000000"/>
            </w:tcBorders>
          </w:tcPr>
          <w:p w:rsidR="00CC389E" w:rsidRDefault="003B3CD9">
            <w:pPr>
              <w:spacing w:after="0" w:line="240" w:lineRule="auto"/>
              <w:rPr>
                <w:sz w:val="28"/>
                <w:szCs w:val="28"/>
              </w:rPr>
            </w:pPr>
            <w:r w:rsidRPr="004B49D7">
              <w:rPr>
                <w:rFonts w:ascii="Times New Roman" w:hAnsi="Times New Roman"/>
                <w:i/>
                <w:color w:val="000000"/>
                <w:sz w:val="28"/>
                <w:szCs w:val="28"/>
              </w:rPr>
              <w:t>Указывается исчерпывающий перечень электронных документов, не соответствующих указанному критерию</w:t>
            </w:r>
          </w:p>
        </w:tc>
      </w:tr>
    </w:tbl>
    <w:p w:rsidR="00CC389E" w:rsidRPr="004B49D7" w:rsidRDefault="00CC389E">
      <w:pPr>
        <w:widowControl w:val="0"/>
        <w:spacing w:after="0" w:line="240" w:lineRule="auto"/>
        <w:jc w:val="both"/>
        <w:rPr>
          <w:rFonts w:ascii="Times New Roman" w:hAnsi="Times New Roman"/>
          <w:color w:val="000000"/>
          <w:sz w:val="10"/>
          <w:szCs w:val="10"/>
        </w:rPr>
      </w:pPr>
    </w:p>
    <w:p w:rsidR="00CC389E" w:rsidRPr="004B49D7" w:rsidRDefault="003B3CD9">
      <w:pPr>
        <w:widowControl w:val="0"/>
        <w:spacing w:after="0" w:line="240" w:lineRule="auto"/>
        <w:jc w:val="both"/>
        <w:rPr>
          <w:rFonts w:ascii="Times New Roman" w:hAnsi="Times New Roman"/>
          <w:color w:val="000000"/>
          <w:sz w:val="28"/>
          <w:szCs w:val="28"/>
        </w:rPr>
      </w:pPr>
      <w:r w:rsidRPr="004B49D7">
        <w:rPr>
          <w:rFonts w:ascii="Times New Roman" w:hAnsi="Times New Roman"/>
          <w:color w:val="000000"/>
          <w:sz w:val="28"/>
          <w:szCs w:val="28"/>
        </w:rPr>
        <w:t xml:space="preserve">Дополнительно </w:t>
      </w:r>
      <w:proofErr w:type="gramStart"/>
      <w:r w:rsidRPr="004B49D7">
        <w:rPr>
          <w:rFonts w:ascii="Times New Roman" w:hAnsi="Times New Roman"/>
          <w:color w:val="000000"/>
          <w:sz w:val="28"/>
          <w:szCs w:val="28"/>
        </w:rPr>
        <w:t>информируем:_</w:t>
      </w:r>
      <w:proofErr w:type="gramEnd"/>
      <w:r w:rsidRPr="004B49D7">
        <w:rPr>
          <w:rFonts w:ascii="Times New Roman" w:hAnsi="Times New Roman"/>
          <w:color w:val="000000"/>
          <w:sz w:val="28"/>
          <w:szCs w:val="28"/>
        </w:rPr>
        <w:t>______________________________________________________.</w:t>
      </w:r>
      <w:r w:rsidRPr="004B49D7">
        <w:rPr>
          <w:rFonts w:ascii="Times New Roman" w:hAnsi="Times New Roman"/>
          <w:color w:val="000000"/>
          <w:sz w:val="24"/>
          <w:szCs w:val="24"/>
        </w:rPr>
        <w:t xml:space="preserve"> </w:t>
      </w:r>
      <w:r w:rsidRPr="004B49D7">
        <w:rPr>
          <w:rFonts w:ascii="Times New Roman" w:hAnsi="Times New Roman"/>
          <w:color w:val="000000"/>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tbl>
      <w:tblPr>
        <w:tblW w:w="9605" w:type="dxa"/>
        <w:tblLayout w:type="fixed"/>
        <w:tblCellMar>
          <w:left w:w="28" w:type="dxa"/>
          <w:right w:w="28" w:type="dxa"/>
        </w:tblCellMar>
        <w:tblLook w:val="0000" w:firstRow="0" w:lastRow="0" w:firstColumn="0" w:lastColumn="0" w:noHBand="0" w:noVBand="0"/>
      </w:tblPr>
      <w:tblGrid>
        <w:gridCol w:w="3016"/>
        <w:gridCol w:w="274"/>
        <w:gridCol w:w="2199"/>
        <w:gridCol w:w="274"/>
        <w:gridCol w:w="3842"/>
      </w:tblGrid>
      <w:tr w:rsidR="00CC389E">
        <w:trPr>
          <w:trHeight w:val="286"/>
        </w:trPr>
        <w:tc>
          <w:tcPr>
            <w:tcW w:w="3016"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4" w:type="dxa"/>
            <w:vAlign w:val="bottom"/>
          </w:tcPr>
          <w:p w:rsidR="00CC389E" w:rsidRPr="004B49D7" w:rsidRDefault="00CC389E">
            <w:pPr>
              <w:spacing w:after="0" w:line="240" w:lineRule="auto"/>
              <w:rPr>
                <w:rFonts w:ascii="Times New Roman" w:hAnsi="Times New Roman"/>
                <w:color w:val="000000"/>
              </w:rPr>
            </w:pPr>
          </w:p>
        </w:tc>
        <w:tc>
          <w:tcPr>
            <w:tcW w:w="2199"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4" w:type="dxa"/>
            <w:vAlign w:val="bottom"/>
          </w:tcPr>
          <w:p w:rsidR="00CC389E" w:rsidRPr="004B49D7" w:rsidRDefault="00CC389E">
            <w:pPr>
              <w:spacing w:after="0" w:line="240" w:lineRule="auto"/>
              <w:rPr>
                <w:rFonts w:ascii="Times New Roman" w:hAnsi="Times New Roman"/>
                <w:color w:val="000000"/>
              </w:rPr>
            </w:pPr>
          </w:p>
        </w:tc>
        <w:tc>
          <w:tcPr>
            <w:tcW w:w="3842"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52"/>
        </w:trPr>
        <w:tc>
          <w:tcPr>
            <w:tcW w:w="3016"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(должность)</w:t>
            </w:r>
          </w:p>
        </w:tc>
        <w:tc>
          <w:tcPr>
            <w:tcW w:w="274" w:type="dxa"/>
          </w:tcPr>
          <w:p w:rsidR="00CC389E" w:rsidRPr="004B49D7" w:rsidRDefault="00CC389E">
            <w:pPr>
              <w:spacing w:after="0" w:line="240" w:lineRule="auto"/>
              <w:rPr>
                <w:rFonts w:ascii="Times New Roman" w:hAnsi="Times New Roman"/>
                <w:color w:val="000000"/>
                <w:sz w:val="16"/>
                <w:szCs w:val="16"/>
              </w:rPr>
            </w:pPr>
          </w:p>
        </w:tc>
        <w:tc>
          <w:tcPr>
            <w:tcW w:w="2199"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4" w:type="dxa"/>
          </w:tcPr>
          <w:p w:rsidR="00CC389E" w:rsidRPr="004B49D7" w:rsidRDefault="00CC389E">
            <w:pPr>
              <w:spacing w:after="0" w:line="240" w:lineRule="auto"/>
              <w:rPr>
                <w:rFonts w:ascii="Times New Roman" w:hAnsi="Times New Roman"/>
                <w:color w:val="000000"/>
                <w:sz w:val="16"/>
                <w:szCs w:val="16"/>
              </w:rPr>
            </w:pPr>
          </w:p>
        </w:tc>
        <w:tc>
          <w:tcPr>
            <w:tcW w:w="3842"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CC389E">
      <w:pPr>
        <w:spacing w:after="0" w:line="240" w:lineRule="auto"/>
        <w:rPr>
          <w:rFonts w:ascii="Times New Roman" w:hAnsi="Times New Roman"/>
          <w:color w:val="000000"/>
          <w:sz w:val="28"/>
          <w:szCs w:val="28"/>
        </w:rPr>
      </w:pPr>
    </w:p>
    <w:p w:rsidR="00CC389E" w:rsidRPr="004B49D7" w:rsidRDefault="00CC389E">
      <w:pPr>
        <w:spacing w:after="0" w:line="240" w:lineRule="auto"/>
        <w:rPr>
          <w:rFonts w:ascii="Times New Roman" w:hAnsi="Times New Roman"/>
          <w:color w:val="000000"/>
          <w:sz w:val="28"/>
          <w:szCs w:val="28"/>
        </w:rPr>
      </w:pP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Начальник управления архитектуры </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и градостроительства администрации </w:t>
      </w:r>
    </w:p>
    <w:p w:rsidR="00787EEE"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муниципального образования</w:t>
      </w:r>
    </w:p>
    <w:p w:rsidR="00CC389E" w:rsidRPr="004B49D7" w:rsidRDefault="003B3CD9">
      <w:pPr>
        <w:spacing w:after="0" w:line="240" w:lineRule="auto"/>
        <w:rPr>
          <w:rFonts w:ascii="Times New Roman" w:hAnsi="Times New Roman"/>
          <w:color w:val="000000"/>
          <w:sz w:val="28"/>
          <w:szCs w:val="28"/>
        </w:rPr>
        <w:sectPr w:rsidR="00CC389E" w:rsidRPr="004B49D7">
          <w:headerReference w:type="default" r:id="rId21"/>
          <w:headerReference w:type="first" r:id="rId22"/>
          <w:pgSz w:w="11906" w:h="16838"/>
          <w:pgMar w:top="1134" w:right="566" w:bottom="1134" w:left="1701" w:header="709" w:footer="0" w:gutter="0"/>
          <w:pgNumType w:start="1"/>
          <w:cols w:space="720"/>
          <w:formProt w:val="0"/>
          <w:titlePg/>
          <w:docGrid w:linePitch="360"/>
        </w:sectPr>
      </w:pPr>
      <w:r w:rsidRPr="004B49D7">
        <w:rPr>
          <w:rFonts w:ascii="Times New Roman" w:hAnsi="Times New Roman"/>
          <w:color w:val="000000"/>
          <w:sz w:val="28"/>
          <w:szCs w:val="28"/>
        </w:rPr>
        <w:t xml:space="preserve">Ейский район                                   </w:t>
      </w:r>
      <w:r w:rsidR="00787EEE">
        <w:rPr>
          <w:rFonts w:ascii="Times New Roman" w:hAnsi="Times New Roman"/>
          <w:color w:val="000000"/>
          <w:sz w:val="28"/>
          <w:szCs w:val="28"/>
        </w:rPr>
        <w:t xml:space="preserve">                                                    </w:t>
      </w:r>
      <w:r w:rsidRPr="004B49D7">
        <w:rPr>
          <w:rFonts w:ascii="Times New Roman" w:hAnsi="Times New Roman"/>
          <w:color w:val="000000"/>
          <w:sz w:val="28"/>
          <w:szCs w:val="28"/>
        </w:rPr>
        <w:t>А.Н. Шипитько</w:t>
      </w:r>
    </w:p>
    <w:p w:rsidR="00CC389E" w:rsidRDefault="003B3CD9">
      <w:pPr>
        <w:pStyle w:val="ConsPlusNormal0"/>
        <w:ind w:left="5102"/>
        <w:outlineLvl w:val="1"/>
      </w:pPr>
      <w:r>
        <w:lastRenderedPageBreak/>
        <w:t>Приложение 7</w:t>
      </w:r>
    </w:p>
    <w:p w:rsidR="00CC389E" w:rsidRDefault="003B3C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pStyle w:val="aff3"/>
        <w:ind w:left="5670"/>
        <w:jc w:val="center"/>
        <w:rPr>
          <w:rFonts w:ascii="Times New Roman" w:hAnsi="Times New Roman"/>
          <w:color w:val="000000"/>
          <w:sz w:val="28"/>
          <w:szCs w:val="28"/>
        </w:rPr>
      </w:pPr>
    </w:p>
    <w:p w:rsidR="00CC389E" w:rsidRPr="004B49D7" w:rsidRDefault="003B3CD9">
      <w:pPr>
        <w:spacing w:after="0" w:line="240" w:lineRule="auto"/>
        <w:jc w:val="right"/>
        <w:outlineLvl w:val="0"/>
        <w:rPr>
          <w:rFonts w:ascii="Times New Roman" w:hAnsi="Times New Roman"/>
          <w:color w:val="000000"/>
          <w:sz w:val="27"/>
          <w:szCs w:val="27"/>
        </w:rPr>
      </w:pPr>
      <w:r w:rsidRPr="004B49D7">
        <w:rPr>
          <w:rFonts w:ascii="Times New Roman" w:hAnsi="Times New Roman"/>
          <w:color w:val="000000"/>
          <w:sz w:val="28"/>
          <w:szCs w:val="28"/>
        </w:rPr>
        <w:t>Кому</w:t>
      </w:r>
      <w:r w:rsidRPr="004B49D7">
        <w:rPr>
          <w:rFonts w:ascii="Times New Roman" w:hAnsi="Times New Roman"/>
          <w:color w:val="000000"/>
          <w:sz w:val="27"/>
          <w:szCs w:val="27"/>
        </w:rPr>
        <w:t xml:space="preserve"> ____________________________________</w:t>
      </w:r>
    </w:p>
    <w:p w:rsidR="00CC389E" w:rsidRPr="004B49D7" w:rsidRDefault="003B3CD9">
      <w:pPr>
        <w:spacing w:after="0" w:line="240" w:lineRule="auto"/>
        <w:ind w:left="4820"/>
        <w:jc w:val="center"/>
        <w:rPr>
          <w:rFonts w:ascii="Times New Roman" w:hAnsi="Times New Roman"/>
          <w:color w:val="000000"/>
          <w:sz w:val="27"/>
          <w:szCs w:val="27"/>
        </w:rPr>
      </w:pPr>
      <w:r w:rsidRPr="004B49D7">
        <w:rPr>
          <w:rFonts w:ascii="Times New Roman" w:hAnsi="Times New Roman"/>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CC389E" w:rsidRPr="004B49D7" w:rsidRDefault="003B3CD9">
      <w:pPr>
        <w:spacing w:after="0" w:line="240" w:lineRule="auto"/>
        <w:jc w:val="right"/>
        <w:rPr>
          <w:rFonts w:ascii="Times New Roman" w:hAnsi="Times New Roman"/>
          <w:color w:val="000000"/>
          <w:sz w:val="27"/>
          <w:szCs w:val="27"/>
        </w:rPr>
      </w:pPr>
      <w:r w:rsidRPr="004B49D7">
        <w:rPr>
          <w:rFonts w:ascii="Times New Roman" w:hAnsi="Times New Roman"/>
          <w:color w:val="000000"/>
          <w:sz w:val="27"/>
          <w:szCs w:val="27"/>
        </w:rPr>
        <w:t>_________________________________________</w:t>
      </w:r>
    </w:p>
    <w:p w:rsidR="00CC389E" w:rsidRPr="004B49D7" w:rsidRDefault="003B3CD9">
      <w:pPr>
        <w:spacing w:after="0" w:line="240" w:lineRule="auto"/>
        <w:ind w:left="4820"/>
        <w:jc w:val="center"/>
        <w:rPr>
          <w:rFonts w:ascii="Times New Roman" w:hAnsi="Times New Roman"/>
          <w:color w:val="000000"/>
          <w:sz w:val="27"/>
          <w:szCs w:val="27"/>
        </w:rPr>
      </w:pPr>
      <w:r w:rsidRPr="004B49D7">
        <w:rPr>
          <w:rFonts w:ascii="Times New Roman" w:hAnsi="Times New Roman"/>
          <w:color w:val="000000"/>
          <w:sz w:val="20"/>
          <w:szCs w:val="20"/>
        </w:rPr>
        <w:t>почтовый индекс и адрес, телефон, адрес электронной почты)</w:t>
      </w:r>
    </w:p>
    <w:p w:rsidR="00CC389E" w:rsidRPr="004B49D7" w:rsidRDefault="00CC389E">
      <w:pPr>
        <w:spacing w:after="0" w:line="240" w:lineRule="auto"/>
        <w:jc w:val="right"/>
        <w:rPr>
          <w:rFonts w:ascii="Times New Roman" w:hAnsi="Times New Roman"/>
          <w:b/>
          <w:color w:val="000000"/>
          <w:sz w:val="24"/>
        </w:rPr>
      </w:pP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ФОРМА РЕШЕНИЯ</w:t>
      </w:r>
      <w:r w:rsidRPr="004B49D7">
        <w:rPr>
          <w:rFonts w:ascii="Times New Roman" w:hAnsi="Times New Roman"/>
          <w:b/>
          <w:color w:val="000000"/>
          <w:sz w:val="28"/>
          <w:szCs w:val="28"/>
        </w:rPr>
        <w:br/>
        <w:t>об отказе в выдаче разрешения на строительство</w:t>
      </w:r>
    </w:p>
    <w:p w:rsidR="00CC389E" w:rsidRPr="004B49D7" w:rsidRDefault="003B3CD9">
      <w:pPr>
        <w:spacing w:after="0" w:line="240" w:lineRule="auto"/>
        <w:jc w:val="both"/>
        <w:rPr>
          <w:rFonts w:ascii="Times New Roman" w:hAnsi="Times New Roman"/>
          <w:color w:val="000000"/>
          <w:sz w:val="24"/>
        </w:rPr>
      </w:pPr>
      <w:r w:rsidRPr="004B49D7">
        <w:rPr>
          <w:rFonts w:ascii="Times New Roman" w:hAnsi="Times New Roman"/>
          <w:color w:val="000000"/>
          <w:sz w:val="24"/>
        </w:rPr>
        <w:t xml:space="preserve">________________________________________________________________________________ </w:t>
      </w:r>
    </w:p>
    <w:p w:rsidR="00CC389E" w:rsidRPr="004B49D7" w:rsidRDefault="003B3CD9">
      <w:pPr>
        <w:spacing w:after="0" w:line="240" w:lineRule="auto"/>
        <w:jc w:val="center"/>
        <w:rPr>
          <w:rFonts w:ascii="Times New Roman" w:hAnsi="Times New Roman"/>
          <w:color w:val="000000"/>
          <w:sz w:val="24"/>
        </w:rPr>
      </w:pPr>
      <w:r w:rsidRPr="004B49D7">
        <w:rPr>
          <w:rFonts w:ascii="Times New Roman" w:hAnsi="Times New Roman"/>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3B3CD9">
      <w:pPr>
        <w:spacing w:after="0" w:line="240" w:lineRule="auto"/>
        <w:jc w:val="both"/>
        <w:rPr>
          <w:rFonts w:ascii="Times New Roman" w:hAnsi="Times New Roman"/>
          <w:i/>
          <w:color w:val="000000"/>
          <w:sz w:val="28"/>
          <w:szCs w:val="28"/>
        </w:rPr>
      </w:pPr>
      <w:r w:rsidRPr="004B49D7">
        <w:rPr>
          <w:rFonts w:ascii="Times New Roman" w:hAnsi="Times New Roman"/>
          <w:color w:val="000000"/>
          <w:sz w:val="28"/>
          <w:szCs w:val="28"/>
        </w:rPr>
        <w:t xml:space="preserve">по результатам рассмотрения заявления о выдаче разрешения на строительство </w:t>
      </w:r>
      <w:proofErr w:type="gramStart"/>
      <w:r w:rsidRPr="004B49D7">
        <w:rPr>
          <w:rFonts w:ascii="Times New Roman" w:hAnsi="Times New Roman"/>
          <w:color w:val="000000"/>
          <w:sz w:val="28"/>
          <w:szCs w:val="28"/>
        </w:rPr>
        <w:t>от  _</w:t>
      </w:r>
      <w:proofErr w:type="gramEnd"/>
      <w:r w:rsidRPr="004B49D7">
        <w:rPr>
          <w:rFonts w:ascii="Times New Roman" w:hAnsi="Times New Roman"/>
          <w:color w:val="000000"/>
          <w:sz w:val="28"/>
          <w:szCs w:val="28"/>
        </w:rPr>
        <w:t xml:space="preserve">_______________№_________________ принято решение об отказе в выдаче </w:t>
      </w:r>
    </w:p>
    <w:p w:rsidR="00CC389E" w:rsidRPr="004B49D7" w:rsidRDefault="003B3CD9">
      <w:pPr>
        <w:spacing w:after="0" w:line="240" w:lineRule="auto"/>
        <w:jc w:val="both"/>
        <w:rPr>
          <w:rFonts w:ascii="Times New Roman" w:hAnsi="Times New Roman"/>
          <w:color w:val="000000"/>
          <w:sz w:val="20"/>
          <w:szCs w:val="20"/>
        </w:rPr>
      </w:pPr>
      <w:r w:rsidRPr="004B49D7">
        <w:rPr>
          <w:rFonts w:ascii="Times New Roman" w:hAnsi="Times New Roman"/>
          <w:color w:val="000000"/>
          <w:sz w:val="20"/>
          <w:szCs w:val="20"/>
        </w:rPr>
        <w:t xml:space="preserve">                              (дата и номер регистрации)</w:t>
      </w:r>
    </w:p>
    <w:p w:rsidR="00CC389E" w:rsidRPr="004B49D7" w:rsidRDefault="003B3CD9">
      <w:pPr>
        <w:spacing w:after="0" w:line="240" w:lineRule="auto"/>
        <w:jc w:val="both"/>
        <w:rPr>
          <w:rFonts w:ascii="Times New Roman" w:hAnsi="Times New Roman"/>
          <w:i/>
          <w:color w:val="000000"/>
          <w:sz w:val="28"/>
          <w:szCs w:val="28"/>
        </w:rPr>
      </w:pPr>
      <w:r w:rsidRPr="004B49D7">
        <w:rPr>
          <w:rFonts w:ascii="Times New Roman" w:hAnsi="Times New Roman"/>
          <w:color w:val="000000"/>
          <w:sz w:val="28"/>
          <w:szCs w:val="28"/>
        </w:rPr>
        <w:t>разрешения на строительство.</w:t>
      </w:r>
    </w:p>
    <w:p w:rsidR="00CC389E" w:rsidRPr="004B49D7" w:rsidRDefault="00CC389E">
      <w:pPr>
        <w:spacing w:after="0" w:line="240" w:lineRule="auto"/>
        <w:jc w:val="both"/>
        <w:rPr>
          <w:rFonts w:ascii="Times New Roman" w:hAnsi="Times New Roman"/>
          <w:i/>
          <w:color w:val="000000"/>
          <w:sz w:val="16"/>
          <w:szCs w:val="28"/>
        </w:rPr>
      </w:pPr>
    </w:p>
    <w:tbl>
      <w:tblPr>
        <w:tblW w:w="9639" w:type="dxa"/>
        <w:tblInd w:w="-5" w:type="dxa"/>
        <w:tblLayout w:type="fixed"/>
        <w:tblCellMar>
          <w:top w:w="102" w:type="dxa"/>
          <w:left w:w="62" w:type="dxa"/>
          <w:bottom w:w="102" w:type="dxa"/>
          <w:right w:w="62" w:type="dxa"/>
        </w:tblCellMar>
        <w:tblLook w:val="0000" w:firstRow="0" w:lastRow="0" w:firstColumn="0" w:lastColumn="0" w:noHBand="0" w:noVBand="0"/>
      </w:tblPr>
      <w:tblGrid>
        <w:gridCol w:w="1557"/>
        <w:gridCol w:w="4319"/>
        <w:gridCol w:w="3763"/>
      </w:tblGrid>
      <w:tr w:rsidR="00CC389E">
        <w:trPr>
          <w:trHeight w:val="871"/>
        </w:trPr>
        <w:tc>
          <w:tcPr>
            <w:tcW w:w="155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rPr>
            </w:pPr>
            <w:r w:rsidRPr="004B49D7">
              <w:rPr>
                <w:rFonts w:ascii="Times New Roman" w:hAnsi="Times New Roman"/>
                <w:color w:val="000000"/>
                <w:sz w:val="24"/>
              </w:rPr>
              <w:t>№ пункта Административного регламента</w:t>
            </w:r>
          </w:p>
        </w:tc>
        <w:tc>
          <w:tcPr>
            <w:tcW w:w="4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color w:val="000000"/>
                <w:sz w:val="24"/>
              </w:rPr>
            </w:pPr>
            <w:r w:rsidRPr="004B49D7">
              <w:rPr>
                <w:rFonts w:ascii="Times New Roman" w:hAnsi="Times New Roman"/>
                <w:color w:val="000000"/>
                <w:sz w:val="24"/>
              </w:rPr>
              <w:t>Наименование основания для отказа в выдаче разрешения на строительство в соответствии с Административным регламентом</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color w:val="000000"/>
                <w:sz w:val="24"/>
              </w:rPr>
            </w:pPr>
            <w:r w:rsidRPr="004B49D7">
              <w:rPr>
                <w:rFonts w:ascii="Times New Roman" w:hAnsi="Times New Roman"/>
                <w:color w:val="000000"/>
                <w:sz w:val="24"/>
              </w:rPr>
              <w:t>Разъяснение причин отказа в выдаче разрешения на строительство</w:t>
            </w:r>
          </w:p>
        </w:tc>
      </w:tr>
      <w:tr w:rsidR="00CC389E">
        <w:trPr>
          <w:trHeight w:val="1292"/>
        </w:trPr>
        <w:tc>
          <w:tcPr>
            <w:tcW w:w="155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lang w:val="en-US"/>
              </w:rPr>
            </w:pPr>
            <w:r w:rsidRPr="004B49D7">
              <w:rPr>
                <w:rFonts w:ascii="Times New Roman" w:hAnsi="Times New Roman"/>
                <w:color w:val="000000"/>
                <w:sz w:val="24"/>
              </w:rPr>
              <w:t>подпункт 1 пункта 2.11.5</w:t>
            </w:r>
          </w:p>
        </w:tc>
        <w:tc>
          <w:tcPr>
            <w:tcW w:w="4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szCs w:val="24"/>
              </w:rPr>
            </w:pPr>
            <w:r w:rsidRPr="004B49D7">
              <w:rPr>
                <w:rFonts w:ascii="Times New Roman" w:hAnsi="Times New Roman"/>
                <w:bCs/>
                <w:color w:val="000000"/>
                <w:sz w:val="24"/>
                <w:szCs w:val="24"/>
              </w:rPr>
              <w:t>отсутствие документов, предусмотренных подпунктами «г», «д» пункта 2.6.1, пунктом 2.6.3 А</w:t>
            </w:r>
            <w:r w:rsidRPr="004B49D7">
              <w:rPr>
                <w:rFonts w:ascii="Times New Roman" w:hAnsi="Times New Roman"/>
                <w:color w:val="000000"/>
                <w:sz w:val="24"/>
              </w:rPr>
              <w:t>дминистративного регламента</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i/>
                <w:color w:val="000000"/>
                <w:sz w:val="24"/>
              </w:rPr>
            </w:pPr>
            <w:r w:rsidRPr="004B49D7">
              <w:rPr>
                <w:rFonts w:ascii="Times New Roman" w:hAnsi="Times New Roman"/>
                <w:i/>
                <w:color w:val="000000"/>
                <w:sz w:val="24"/>
              </w:rPr>
              <w:t>Указываются основания такого вывода</w:t>
            </w:r>
          </w:p>
        </w:tc>
      </w:tr>
      <w:tr w:rsidR="00CC389E">
        <w:trPr>
          <w:trHeight w:val="2610"/>
        </w:trPr>
        <w:tc>
          <w:tcPr>
            <w:tcW w:w="155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rPr>
            </w:pPr>
            <w:r w:rsidRPr="004B49D7">
              <w:rPr>
                <w:rFonts w:ascii="Times New Roman" w:hAnsi="Times New Roman"/>
                <w:color w:val="000000"/>
                <w:sz w:val="24"/>
              </w:rPr>
              <w:t>подпункт 2 пункта 2.11.5</w:t>
            </w:r>
          </w:p>
        </w:tc>
        <w:tc>
          <w:tcPr>
            <w:tcW w:w="4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szCs w:val="24"/>
              </w:rPr>
            </w:pPr>
            <w:r w:rsidRPr="004B49D7">
              <w:rPr>
                <w:rFonts w:ascii="Times New Roman" w:hAnsi="Times New Roman"/>
                <w:bCs/>
                <w:color w:val="000000"/>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i/>
                <w:color w:val="000000"/>
                <w:sz w:val="24"/>
              </w:rPr>
            </w:pPr>
            <w:r w:rsidRPr="004B49D7">
              <w:rPr>
                <w:rFonts w:ascii="Times New Roman" w:hAnsi="Times New Roman"/>
                <w:i/>
                <w:color w:val="000000"/>
                <w:sz w:val="24"/>
              </w:rPr>
              <w:t>Указываются основания такого вывода</w:t>
            </w:r>
          </w:p>
        </w:tc>
      </w:tr>
      <w:tr w:rsidR="00CC389E">
        <w:trPr>
          <w:trHeight w:val="3179"/>
        </w:trPr>
        <w:tc>
          <w:tcPr>
            <w:tcW w:w="155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rPr>
            </w:pPr>
            <w:r w:rsidRPr="004B49D7">
              <w:rPr>
                <w:rFonts w:ascii="Times New Roman" w:hAnsi="Times New Roman"/>
                <w:color w:val="000000"/>
                <w:sz w:val="24"/>
              </w:rPr>
              <w:lastRenderedPageBreak/>
              <w:t>подпункт 3 пункта 2.11.5</w:t>
            </w:r>
          </w:p>
        </w:tc>
        <w:tc>
          <w:tcPr>
            <w:tcW w:w="4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szCs w:val="24"/>
              </w:rPr>
            </w:pPr>
            <w:r w:rsidRPr="004B49D7">
              <w:rPr>
                <w:rFonts w:ascii="Times New Roman" w:hAnsi="Times New Roman"/>
                <w:bCs/>
                <w:color w:val="000000"/>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i/>
                <w:color w:val="000000"/>
                <w:sz w:val="24"/>
              </w:rPr>
            </w:pPr>
            <w:r w:rsidRPr="004B49D7">
              <w:rPr>
                <w:rFonts w:ascii="Times New Roman" w:hAnsi="Times New Roman"/>
                <w:i/>
                <w:color w:val="000000"/>
                <w:sz w:val="24"/>
              </w:rPr>
              <w:t>Указываются основания такого вывода</w:t>
            </w:r>
          </w:p>
        </w:tc>
      </w:tr>
      <w:tr w:rsidR="00CC389E">
        <w:trPr>
          <w:trHeight w:val="2618"/>
        </w:trPr>
        <w:tc>
          <w:tcPr>
            <w:tcW w:w="155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rPr>
            </w:pPr>
            <w:r w:rsidRPr="004B49D7">
              <w:rPr>
                <w:rFonts w:ascii="Times New Roman" w:hAnsi="Times New Roman"/>
                <w:color w:val="000000"/>
                <w:sz w:val="24"/>
              </w:rPr>
              <w:t>подпункт 4 пункта 2.11.5</w:t>
            </w:r>
          </w:p>
        </w:tc>
        <w:tc>
          <w:tcPr>
            <w:tcW w:w="4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szCs w:val="24"/>
              </w:rPr>
            </w:pPr>
            <w:r w:rsidRPr="004B49D7">
              <w:rPr>
                <w:rFonts w:ascii="Times New Roman" w:hAnsi="Times New Roman"/>
                <w:bCs/>
                <w:color w:val="000000"/>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i/>
                <w:color w:val="000000"/>
                <w:sz w:val="24"/>
              </w:rPr>
            </w:pPr>
            <w:r w:rsidRPr="004B49D7">
              <w:rPr>
                <w:rFonts w:ascii="Times New Roman" w:hAnsi="Times New Roman"/>
                <w:i/>
                <w:color w:val="000000"/>
                <w:sz w:val="24"/>
              </w:rPr>
              <w:t>Указываются основания такого вывода</w:t>
            </w:r>
          </w:p>
        </w:tc>
      </w:tr>
      <w:tr w:rsidR="00CC389E">
        <w:trPr>
          <w:trHeight w:val="1244"/>
        </w:trPr>
        <w:tc>
          <w:tcPr>
            <w:tcW w:w="155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rPr>
            </w:pPr>
            <w:r w:rsidRPr="004B49D7">
              <w:rPr>
                <w:rFonts w:ascii="Times New Roman" w:hAnsi="Times New Roman"/>
                <w:color w:val="000000"/>
                <w:sz w:val="24"/>
              </w:rPr>
              <w:t>подпункт 5 пункта 2.11.6</w:t>
            </w:r>
          </w:p>
        </w:tc>
        <w:tc>
          <w:tcPr>
            <w:tcW w:w="4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szCs w:val="24"/>
              </w:rPr>
            </w:pPr>
            <w:r w:rsidRPr="004B49D7">
              <w:rPr>
                <w:rFonts w:ascii="Times New Roman" w:hAnsi="Times New Roman"/>
                <w:bCs/>
                <w:color w:val="000000"/>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i/>
                <w:color w:val="000000"/>
                <w:sz w:val="24"/>
              </w:rPr>
            </w:pPr>
            <w:r w:rsidRPr="004B49D7">
              <w:rPr>
                <w:rFonts w:ascii="Times New Roman" w:hAnsi="Times New Roman"/>
                <w:i/>
                <w:color w:val="000000"/>
                <w:sz w:val="24"/>
              </w:rPr>
              <w:t>Указываются основания такого вывода</w:t>
            </w:r>
          </w:p>
        </w:tc>
      </w:tr>
      <w:tr w:rsidR="00CC389E">
        <w:trPr>
          <w:trHeight w:val="5162"/>
        </w:trPr>
        <w:tc>
          <w:tcPr>
            <w:tcW w:w="155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rPr>
            </w:pPr>
            <w:r w:rsidRPr="004B49D7">
              <w:rPr>
                <w:rFonts w:ascii="Times New Roman" w:hAnsi="Times New Roman"/>
                <w:color w:val="000000"/>
                <w:sz w:val="24"/>
              </w:rPr>
              <w:t>подпункт 6 пункта 2.11.7</w:t>
            </w:r>
          </w:p>
        </w:tc>
        <w:tc>
          <w:tcPr>
            <w:tcW w:w="4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szCs w:val="24"/>
              </w:rPr>
            </w:pPr>
            <w:r w:rsidRPr="004B49D7">
              <w:rPr>
                <w:rFonts w:ascii="Times New Roman" w:hAnsi="Times New Roman"/>
                <w:bCs/>
                <w:color w:val="000000"/>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i/>
                <w:color w:val="000000"/>
                <w:sz w:val="24"/>
              </w:rPr>
            </w:pPr>
            <w:r w:rsidRPr="004B49D7">
              <w:rPr>
                <w:rFonts w:ascii="Times New Roman" w:hAnsi="Times New Roman"/>
                <w:i/>
                <w:color w:val="000000"/>
                <w:sz w:val="24"/>
              </w:rPr>
              <w:t>Не требуется</w:t>
            </w:r>
          </w:p>
        </w:tc>
      </w:tr>
      <w:tr w:rsidR="00CC389E">
        <w:trPr>
          <w:trHeight w:val="7006"/>
        </w:trPr>
        <w:tc>
          <w:tcPr>
            <w:tcW w:w="155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rPr>
            </w:pPr>
            <w:r w:rsidRPr="004B49D7">
              <w:rPr>
                <w:rFonts w:ascii="Times New Roman" w:hAnsi="Times New Roman"/>
                <w:color w:val="000000"/>
                <w:sz w:val="24"/>
              </w:rPr>
              <w:lastRenderedPageBreak/>
              <w:t>подпункт 7 пункта 2.11.8</w:t>
            </w:r>
          </w:p>
        </w:tc>
        <w:tc>
          <w:tcPr>
            <w:tcW w:w="4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4"/>
                <w:szCs w:val="24"/>
              </w:rPr>
            </w:pPr>
            <w:r w:rsidRPr="004B49D7">
              <w:rPr>
                <w:rFonts w:ascii="Times New Roman" w:hAnsi="Times New Roman"/>
                <w:bCs/>
                <w:color w:val="000000"/>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i/>
                <w:color w:val="000000"/>
                <w:sz w:val="24"/>
              </w:rPr>
            </w:pPr>
            <w:r w:rsidRPr="004B49D7">
              <w:rPr>
                <w:rFonts w:ascii="Times New Roman" w:hAnsi="Times New Roman"/>
                <w:i/>
                <w:color w:val="000000"/>
                <w:sz w:val="24"/>
              </w:rPr>
              <w:t>Не требуется</w:t>
            </w:r>
          </w:p>
        </w:tc>
      </w:tr>
    </w:tbl>
    <w:p w:rsidR="00CC389E" w:rsidRPr="004B49D7" w:rsidRDefault="003B3CD9">
      <w:pPr>
        <w:pStyle w:val="ConsPlusNonformat"/>
        <w:ind w:firstLine="708"/>
        <w:jc w:val="both"/>
        <w:rPr>
          <w:rFonts w:ascii="Times New Roman" w:hAnsi="Times New Roman" w:cs="Times New Roman"/>
          <w:color w:val="000000"/>
          <w:sz w:val="28"/>
          <w:szCs w:val="28"/>
        </w:rPr>
      </w:pPr>
      <w:r w:rsidRPr="004B49D7">
        <w:rPr>
          <w:rFonts w:ascii="Times New Roman" w:hAnsi="Times New Roman" w:cs="Times New Roman"/>
          <w:color w:val="000000"/>
          <w:sz w:val="28"/>
          <w:szCs w:val="28"/>
        </w:rPr>
        <w:t>Вы вправе повторно обратиться с заявлением о выдаче разрешения на строительство после устранения указанных нарушений.</w:t>
      </w:r>
    </w:p>
    <w:p w:rsidR="00CC389E" w:rsidRPr="004B49D7" w:rsidRDefault="003B3CD9">
      <w:pPr>
        <w:pStyle w:val="ConsPlusNonformat"/>
        <w:ind w:firstLine="708"/>
        <w:jc w:val="both"/>
        <w:rPr>
          <w:rFonts w:ascii="Times New Roman" w:hAnsi="Times New Roman" w:cs="Times New Roman"/>
          <w:color w:val="000000"/>
          <w:sz w:val="28"/>
          <w:szCs w:val="28"/>
        </w:rPr>
      </w:pPr>
      <w:r w:rsidRPr="004B49D7">
        <w:rPr>
          <w:rFonts w:ascii="Times New Roman" w:hAnsi="Times New Roman" w:cs="Times New Roman"/>
          <w:color w:val="000000"/>
          <w:sz w:val="28"/>
          <w:szCs w:val="28"/>
        </w:rPr>
        <w:t>Данный отказ может быть обжалован в досудебном порядке путем направления жалобы в ________________________________________________, а также в судебном порядке.</w:t>
      </w:r>
    </w:p>
    <w:p w:rsidR="00CC389E" w:rsidRPr="004B49D7" w:rsidRDefault="003B3CD9">
      <w:pPr>
        <w:pStyle w:val="ConsPlusNonformat"/>
        <w:ind w:firstLine="708"/>
        <w:jc w:val="both"/>
        <w:rPr>
          <w:rFonts w:ascii="Times New Roman" w:hAnsi="Times New Roman" w:cs="Times New Roman"/>
          <w:color w:val="000000"/>
          <w:sz w:val="28"/>
          <w:szCs w:val="28"/>
        </w:rPr>
      </w:pPr>
      <w:r w:rsidRPr="004B49D7">
        <w:rPr>
          <w:rFonts w:ascii="Times New Roman" w:hAnsi="Times New Roman" w:cs="Times New Roman"/>
          <w:color w:val="000000"/>
          <w:sz w:val="28"/>
          <w:szCs w:val="28"/>
        </w:rPr>
        <w:t>Дополнительно информируем:_____________________________________</w:t>
      </w:r>
      <w:r w:rsidRPr="004B49D7">
        <w:rPr>
          <w:rFonts w:ascii="Times New Roman" w:hAnsi="Times New Roman" w:cs="Times New Roman"/>
          <w:color w:val="000000"/>
          <w:sz w:val="24"/>
        </w:rPr>
        <w:t xml:space="preserve"> </w:t>
      </w:r>
      <w:r w:rsidRPr="004B49D7">
        <w:rPr>
          <w:rFonts w:ascii="Times New Roman" w:hAnsi="Times New Roman" w:cs="Times New Roman"/>
          <w:color w:val="000000"/>
          <w:sz w:val="24"/>
        </w:rPr>
        <w:br/>
      </w:r>
      <w:r w:rsidRPr="004B49D7">
        <w:rPr>
          <w:rFonts w:ascii="Times New Roman" w:hAnsi="Times New Roman" w:cs="Times New Roman"/>
          <w:color w:val="000000"/>
          <w:sz w:val="28"/>
          <w:szCs w:val="28"/>
        </w:rPr>
        <w:t xml:space="preserve">____________________________________________________________________.    </w:t>
      </w:r>
    </w:p>
    <w:p w:rsidR="00CC389E" w:rsidRPr="004B49D7" w:rsidRDefault="003B3CD9">
      <w:pPr>
        <w:pStyle w:val="ConsPlusNonformat"/>
        <w:jc w:val="center"/>
        <w:rPr>
          <w:rFonts w:ascii="Times New Roman" w:hAnsi="Times New Roman" w:cs="Times New Roman"/>
          <w:color w:val="000000"/>
          <w:sz w:val="20"/>
          <w:szCs w:val="20"/>
        </w:rPr>
      </w:pPr>
      <w:r w:rsidRPr="004B49D7">
        <w:rPr>
          <w:rFonts w:ascii="Times New Roman" w:hAnsi="Times New Roman" w:cs="Times New Roman"/>
          <w:color w:val="000000"/>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rsidR="00CC389E" w:rsidRPr="004B49D7" w:rsidRDefault="00CC389E">
      <w:pPr>
        <w:pStyle w:val="ConsPlusNonformat"/>
        <w:jc w:val="center"/>
        <w:rPr>
          <w:rFonts w:ascii="Times New Roman" w:hAnsi="Times New Roman" w:cs="Times New Roman"/>
          <w:color w:val="000000"/>
          <w:sz w:val="20"/>
          <w:szCs w:val="20"/>
        </w:rPr>
      </w:pPr>
    </w:p>
    <w:tbl>
      <w:tblPr>
        <w:tblW w:w="9605" w:type="dxa"/>
        <w:tblLayout w:type="fixed"/>
        <w:tblCellMar>
          <w:left w:w="28" w:type="dxa"/>
          <w:right w:w="28" w:type="dxa"/>
        </w:tblCellMar>
        <w:tblLook w:val="0000" w:firstRow="0" w:lastRow="0" w:firstColumn="0" w:lastColumn="0" w:noHBand="0" w:noVBand="0"/>
      </w:tblPr>
      <w:tblGrid>
        <w:gridCol w:w="3016"/>
        <w:gridCol w:w="412"/>
        <w:gridCol w:w="2061"/>
        <w:gridCol w:w="411"/>
        <w:gridCol w:w="3705"/>
      </w:tblGrid>
      <w:tr w:rsidR="00CC389E">
        <w:trPr>
          <w:trHeight w:val="286"/>
        </w:trPr>
        <w:tc>
          <w:tcPr>
            <w:tcW w:w="3016"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412" w:type="dxa"/>
            <w:vAlign w:val="bottom"/>
          </w:tcPr>
          <w:p w:rsidR="00CC389E" w:rsidRPr="004B49D7" w:rsidRDefault="00CC389E">
            <w:pPr>
              <w:spacing w:after="0" w:line="240" w:lineRule="auto"/>
              <w:rPr>
                <w:rFonts w:ascii="Times New Roman" w:hAnsi="Times New Roman"/>
                <w:color w:val="000000"/>
              </w:rPr>
            </w:pPr>
          </w:p>
        </w:tc>
        <w:tc>
          <w:tcPr>
            <w:tcW w:w="2061"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411" w:type="dxa"/>
            <w:vAlign w:val="bottom"/>
          </w:tcPr>
          <w:p w:rsidR="00CC389E" w:rsidRPr="004B49D7" w:rsidRDefault="00CC389E">
            <w:pPr>
              <w:spacing w:after="0" w:line="240" w:lineRule="auto"/>
              <w:rPr>
                <w:rFonts w:ascii="Times New Roman" w:hAnsi="Times New Roman"/>
                <w:color w:val="000000"/>
              </w:rPr>
            </w:pPr>
          </w:p>
        </w:tc>
        <w:tc>
          <w:tcPr>
            <w:tcW w:w="3705"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52"/>
        </w:trPr>
        <w:tc>
          <w:tcPr>
            <w:tcW w:w="3016"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(должность)</w:t>
            </w:r>
          </w:p>
        </w:tc>
        <w:tc>
          <w:tcPr>
            <w:tcW w:w="412" w:type="dxa"/>
          </w:tcPr>
          <w:p w:rsidR="00CC389E" w:rsidRPr="004B49D7" w:rsidRDefault="00CC389E">
            <w:pPr>
              <w:spacing w:after="0" w:line="240" w:lineRule="auto"/>
              <w:rPr>
                <w:rFonts w:ascii="Times New Roman" w:hAnsi="Times New Roman"/>
                <w:color w:val="000000"/>
                <w:sz w:val="20"/>
                <w:szCs w:val="20"/>
              </w:rPr>
            </w:pPr>
          </w:p>
        </w:tc>
        <w:tc>
          <w:tcPr>
            <w:tcW w:w="2061"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411" w:type="dxa"/>
          </w:tcPr>
          <w:p w:rsidR="00CC389E" w:rsidRPr="004B49D7" w:rsidRDefault="00CC389E">
            <w:pPr>
              <w:spacing w:after="0" w:line="240" w:lineRule="auto"/>
              <w:rPr>
                <w:rFonts w:ascii="Times New Roman" w:hAnsi="Times New Roman"/>
                <w:color w:val="000000"/>
                <w:sz w:val="20"/>
                <w:szCs w:val="20"/>
              </w:rPr>
            </w:pPr>
          </w:p>
        </w:tc>
        <w:tc>
          <w:tcPr>
            <w:tcW w:w="3705"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Дата</w:t>
      </w:r>
    </w:p>
    <w:p w:rsidR="00CC389E" w:rsidRPr="004B49D7" w:rsidRDefault="00CC389E">
      <w:pPr>
        <w:pStyle w:val="ConsPlusNormal0"/>
        <w:jc w:val="right"/>
        <w:outlineLvl w:val="1"/>
        <w:rPr>
          <w:color w:val="000000"/>
        </w:rPr>
      </w:pPr>
    </w:p>
    <w:p w:rsidR="00CC389E" w:rsidRPr="004B49D7" w:rsidRDefault="00CC389E">
      <w:pPr>
        <w:pStyle w:val="ConsPlusNormal0"/>
        <w:jc w:val="right"/>
        <w:outlineLvl w:val="1"/>
        <w:rPr>
          <w:color w:val="000000"/>
        </w:rPr>
      </w:pPr>
    </w:p>
    <w:p w:rsidR="00CC389E" w:rsidRPr="004B49D7" w:rsidRDefault="003B3CD9">
      <w:pPr>
        <w:pStyle w:val="ConsPlusNormal0"/>
        <w:jc w:val="both"/>
        <w:outlineLvl w:val="1"/>
        <w:rPr>
          <w:color w:val="000000"/>
        </w:rPr>
      </w:pPr>
      <w:r w:rsidRPr="004B49D7">
        <w:rPr>
          <w:color w:val="000000"/>
        </w:rPr>
        <w:t xml:space="preserve">Начальник управления архитектуры </w:t>
      </w:r>
    </w:p>
    <w:p w:rsidR="00CC389E" w:rsidRPr="004B49D7" w:rsidRDefault="003B3CD9">
      <w:pPr>
        <w:pStyle w:val="ConsPlusNormal0"/>
        <w:jc w:val="both"/>
        <w:outlineLvl w:val="1"/>
        <w:rPr>
          <w:color w:val="000000"/>
        </w:rPr>
      </w:pPr>
      <w:r w:rsidRPr="004B49D7">
        <w:rPr>
          <w:color w:val="000000"/>
        </w:rPr>
        <w:t xml:space="preserve">и градостроительства администрации </w:t>
      </w:r>
    </w:p>
    <w:p w:rsidR="00787EEE" w:rsidRDefault="003B3CD9">
      <w:pPr>
        <w:pStyle w:val="ConsPlusNormal0"/>
        <w:jc w:val="both"/>
        <w:outlineLvl w:val="1"/>
        <w:rPr>
          <w:color w:val="000000"/>
        </w:rPr>
      </w:pPr>
      <w:r w:rsidRPr="004B49D7">
        <w:rPr>
          <w:color w:val="000000"/>
        </w:rPr>
        <w:t>муниципального образования</w:t>
      </w:r>
    </w:p>
    <w:p w:rsidR="00CC389E" w:rsidRPr="004B49D7" w:rsidRDefault="003B3CD9">
      <w:pPr>
        <w:pStyle w:val="ConsPlusNormal0"/>
        <w:jc w:val="both"/>
        <w:outlineLvl w:val="1"/>
        <w:rPr>
          <w:color w:val="000000"/>
        </w:rPr>
        <w:sectPr w:rsidR="00CC389E" w:rsidRPr="004B49D7">
          <w:headerReference w:type="default" r:id="rId23"/>
          <w:headerReference w:type="first" r:id="rId24"/>
          <w:pgSz w:w="11906" w:h="16838"/>
          <w:pgMar w:top="1134" w:right="566" w:bottom="1134" w:left="1701" w:header="709" w:footer="0" w:gutter="0"/>
          <w:pgNumType w:start="1"/>
          <w:cols w:space="720"/>
          <w:formProt w:val="0"/>
          <w:titlePg/>
          <w:docGrid w:linePitch="360"/>
        </w:sectPr>
      </w:pPr>
      <w:r w:rsidRPr="004B49D7">
        <w:rPr>
          <w:color w:val="000000"/>
        </w:rPr>
        <w:t xml:space="preserve">Ейский район                                   </w:t>
      </w:r>
      <w:r w:rsidR="00787EEE">
        <w:rPr>
          <w:color w:val="000000"/>
        </w:rPr>
        <w:t xml:space="preserve">                                                     </w:t>
      </w:r>
      <w:r w:rsidRPr="004B49D7">
        <w:rPr>
          <w:color w:val="000000"/>
        </w:rPr>
        <w:t>А.Н. Шипитько</w:t>
      </w:r>
    </w:p>
    <w:p w:rsidR="00CC389E" w:rsidRDefault="003B3CD9">
      <w:pPr>
        <w:pStyle w:val="ConsPlusNormal0"/>
        <w:ind w:left="5102"/>
        <w:outlineLvl w:val="1"/>
      </w:pPr>
      <w:r>
        <w:lastRenderedPageBreak/>
        <w:t>Приложение 8</w:t>
      </w:r>
    </w:p>
    <w:p w:rsidR="00CC389E" w:rsidRDefault="003B3C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pStyle w:val="aff3"/>
        <w:ind w:left="5670"/>
        <w:jc w:val="center"/>
        <w:rPr>
          <w:rFonts w:ascii="Times New Roman" w:hAnsi="Times New Roman"/>
          <w:color w:val="000000"/>
          <w:sz w:val="28"/>
          <w:szCs w:val="28"/>
        </w:rPr>
      </w:pPr>
    </w:p>
    <w:p w:rsidR="00CC389E" w:rsidRPr="004B49D7" w:rsidRDefault="003B3CD9">
      <w:pPr>
        <w:spacing w:after="0" w:line="240" w:lineRule="auto"/>
        <w:jc w:val="right"/>
        <w:outlineLvl w:val="0"/>
        <w:rPr>
          <w:rFonts w:ascii="Times New Roman" w:hAnsi="Times New Roman"/>
          <w:color w:val="000000"/>
          <w:sz w:val="27"/>
          <w:szCs w:val="27"/>
        </w:rPr>
      </w:pPr>
      <w:r w:rsidRPr="004B49D7">
        <w:rPr>
          <w:rFonts w:ascii="Times New Roman" w:hAnsi="Times New Roman"/>
          <w:color w:val="000000"/>
          <w:sz w:val="27"/>
          <w:szCs w:val="27"/>
        </w:rPr>
        <w:t>Кому ____________________________________</w:t>
      </w:r>
    </w:p>
    <w:p w:rsidR="00CC389E" w:rsidRPr="004B49D7" w:rsidRDefault="003B3CD9">
      <w:pPr>
        <w:spacing w:after="0" w:line="240" w:lineRule="auto"/>
        <w:ind w:left="4820"/>
        <w:jc w:val="center"/>
        <w:rPr>
          <w:rFonts w:ascii="Times New Roman" w:hAnsi="Times New Roman"/>
          <w:color w:val="000000"/>
          <w:sz w:val="27"/>
          <w:szCs w:val="27"/>
        </w:rPr>
      </w:pPr>
      <w:r w:rsidRPr="004B49D7">
        <w:rPr>
          <w:rFonts w:ascii="Times New Roman" w:hAnsi="Times New Roman"/>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CC389E" w:rsidRPr="004B49D7" w:rsidRDefault="003B3CD9">
      <w:pPr>
        <w:spacing w:after="0" w:line="240" w:lineRule="auto"/>
        <w:jc w:val="right"/>
        <w:rPr>
          <w:rFonts w:ascii="Times New Roman" w:hAnsi="Times New Roman"/>
          <w:color w:val="000000"/>
          <w:sz w:val="27"/>
          <w:szCs w:val="27"/>
        </w:rPr>
      </w:pPr>
      <w:r w:rsidRPr="004B49D7">
        <w:rPr>
          <w:rFonts w:ascii="Times New Roman" w:hAnsi="Times New Roman"/>
          <w:color w:val="000000"/>
          <w:sz w:val="27"/>
          <w:szCs w:val="27"/>
        </w:rPr>
        <w:t>_________________________________________</w:t>
      </w:r>
    </w:p>
    <w:p w:rsidR="00CC389E" w:rsidRPr="004B49D7" w:rsidRDefault="003B3CD9">
      <w:pPr>
        <w:spacing w:after="0" w:line="240" w:lineRule="auto"/>
        <w:ind w:left="4820"/>
        <w:jc w:val="center"/>
        <w:rPr>
          <w:rFonts w:ascii="Times New Roman" w:hAnsi="Times New Roman"/>
          <w:color w:val="000000"/>
          <w:sz w:val="27"/>
          <w:szCs w:val="27"/>
        </w:rPr>
      </w:pPr>
      <w:r w:rsidRPr="004B49D7">
        <w:rPr>
          <w:rFonts w:ascii="Times New Roman" w:hAnsi="Times New Roman"/>
          <w:color w:val="000000"/>
          <w:sz w:val="20"/>
          <w:szCs w:val="20"/>
        </w:rPr>
        <w:t>почтовый индекс и адрес, телефон, адрес электронной почты)</w:t>
      </w:r>
    </w:p>
    <w:p w:rsidR="00CC389E" w:rsidRPr="004B49D7" w:rsidRDefault="00CC389E">
      <w:pPr>
        <w:spacing w:after="0" w:line="240" w:lineRule="auto"/>
        <w:jc w:val="right"/>
        <w:rPr>
          <w:rFonts w:ascii="Times New Roman" w:hAnsi="Times New Roman"/>
          <w:b/>
          <w:color w:val="000000"/>
          <w:sz w:val="24"/>
        </w:rPr>
      </w:pP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ФОРМА РЕШЕНИЯ</w:t>
      </w:r>
      <w:r w:rsidRPr="004B49D7">
        <w:rPr>
          <w:rFonts w:ascii="Times New Roman" w:hAnsi="Times New Roman"/>
          <w:b/>
          <w:color w:val="000000"/>
          <w:sz w:val="28"/>
          <w:szCs w:val="28"/>
        </w:rPr>
        <w:br/>
        <w:t>об отказе во внесении изменений в разрешение на строительство</w:t>
      </w:r>
    </w:p>
    <w:p w:rsidR="00CC389E" w:rsidRPr="004B49D7" w:rsidRDefault="003B3CD9">
      <w:pPr>
        <w:spacing w:after="0" w:line="240" w:lineRule="auto"/>
        <w:jc w:val="both"/>
        <w:rPr>
          <w:rFonts w:ascii="Times New Roman" w:hAnsi="Times New Roman"/>
          <w:color w:val="000000"/>
          <w:sz w:val="24"/>
        </w:rPr>
      </w:pPr>
      <w:r w:rsidRPr="004B49D7">
        <w:rPr>
          <w:rFonts w:ascii="Times New Roman" w:hAnsi="Times New Roman"/>
          <w:color w:val="000000"/>
          <w:sz w:val="24"/>
        </w:rPr>
        <w:t xml:space="preserve">________________________________________________________________________________ </w:t>
      </w:r>
    </w:p>
    <w:p w:rsidR="00CC389E" w:rsidRPr="004B49D7" w:rsidRDefault="003B3CD9">
      <w:pPr>
        <w:spacing w:after="0" w:line="240" w:lineRule="auto"/>
        <w:jc w:val="center"/>
        <w:rPr>
          <w:rFonts w:ascii="Times New Roman" w:hAnsi="Times New Roman"/>
          <w:color w:val="000000"/>
          <w:sz w:val="24"/>
        </w:rPr>
      </w:pPr>
      <w:r w:rsidRPr="004B49D7">
        <w:rPr>
          <w:rFonts w:ascii="Times New Roman" w:hAnsi="Times New Roman"/>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3B3CD9">
      <w:pPr>
        <w:spacing w:after="0" w:line="240" w:lineRule="auto"/>
        <w:jc w:val="both"/>
        <w:rPr>
          <w:rFonts w:ascii="Times New Roman" w:hAnsi="Times New Roman"/>
          <w:color w:val="000000"/>
          <w:sz w:val="20"/>
          <w:szCs w:val="20"/>
        </w:rPr>
      </w:pPr>
      <w:r w:rsidRPr="004B49D7">
        <w:rPr>
          <w:rFonts w:ascii="Times New Roman" w:hAnsi="Times New Roman"/>
          <w:color w:val="000000"/>
          <w:sz w:val="28"/>
          <w:szCs w:val="28"/>
        </w:rPr>
        <w:t xml:space="preserve">по результатам рассмотрения _____________________* </w:t>
      </w:r>
      <w:proofErr w:type="gramStart"/>
      <w:r w:rsidRPr="004B49D7">
        <w:rPr>
          <w:rFonts w:ascii="Times New Roman" w:hAnsi="Times New Roman"/>
          <w:color w:val="000000"/>
          <w:sz w:val="28"/>
          <w:szCs w:val="28"/>
        </w:rPr>
        <w:t>от  _</w:t>
      </w:r>
      <w:proofErr w:type="gramEnd"/>
      <w:r w:rsidRPr="004B49D7">
        <w:rPr>
          <w:rFonts w:ascii="Times New Roman" w:hAnsi="Times New Roman"/>
          <w:color w:val="000000"/>
          <w:sz w:val="28"/>
          <w:szCs w:val="28"/>
        </w:rPr>
        <w:t>__________ № ____ принято решение об отказе во внесении</w:t>
      </w:r>
      <w:r w:rsidRPr="004B49D7">
        <w:rPr>
          <w:rFonts w:ascii="Times New Roman" w:hAnsi="Times New Roman"/>
          <w:color w:val="000000"/>
          <w:sz w:val="20"/>
          <w:szCs w:val="20"/>
        </w:rPr>
        <w:t xml:space="preserve">                                                 (дата и номер регистрации)</w:t>
      </w:r>
    </w:p>
    <w:p w:rsidR="00CC389E" w:rsidRPr="004B49D7" w:rsidRDefault="003B3CD9">
      <w:pPr>
        <w:spacing w:after="0" w:line="240" w:lineRule="auto"/>
        <w:jc w:val="both"/>
        <w:rPr>
          <w:rFonts w:ascii="Times New Roman" w:hAnsi="Times New Roman"/>
          <w:i/>
          <w:color w:val="000000"/>
          <w:sz w:val="28"/>
          <w:szCs w:val="28"/>
        </w:rPr>
      </w:pPr>
      <w:r w:rsidRPr="004B49D7">
        <w:rPr>
          <w:rFonts w:ascii="Times New Roman" w:hAnsi="Times New Roman"/>
          <w:color w:val="000000"/>
          <w:sz w:val="28"/>
          <w:szCs w:val="28"/>
        </w:rPr>
        <w:t xml:space="preserve">изменений в разрешение на строительство. </w:t>
      </w:r>
    </w:p>
    <w:p w:rsidR="00CC389E" w:rsidRPr="004B49D7" w:rsidRDefault="00CC389E">
      <w:pPr>
        <w:spacing w:after="0" w:line="240" w:lineRule="auto"/>
        <w:jc w:val="both"/>
        <w:rPr>
          <w:rFonts w:ascii="Times New Roman" w:hAnsi="Times New Roman"/>
          <w:i/>
          <w:color w:val="000000"/>
          <w:sz w:val="16"/>
          <w:szCs w:val="28"/>
        </w:rPr>
      </w:pPr>
    </w:p>
    <w:tbl>
      <w:tblPr>
        <w:tblW w:w="9639" w:type="dxa"/>
        <w:tblInd w:w="-5" w:type="dxa"/>
        <w:tblLayout w:type="fixed"/>
        <w:tblCellMar>
          <w:top w:w="102" w:type="dxa"/>
          <w:left w:w="62" w:type="dxa"/>
          <w:bottom w:w="102" w:type="dxa"/>
          <w:right w:w="62" w:type="dxa"/>
        </w:tblCellMar>
        <w:tblLook w:val="0000" w:firstRow="0" w:lastRow="0" w:firstColumn="0" w:lastColumn="0" w:noHBand="0" w:noVBand="0"/>
      </w:tblPr>
      <w:tblGrid>
        <w:gridCol w:w="1842"/>
        <w:gridCol w:w="4537"/>
        <w:gridCol w:w="3260"/>
      </w:tblGrid>
      <w:tr w:rsidR="00CC389E">
        <w:trPr>
          <w:trHeight w:val="871"/>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color w:val="000000"/>
                <w:sz w:val="27"/>
                <w:szCs w:val="27"/>
              </w:rPr>
            </w:pPr>
            <w:r w:rsidRPr="004B49D7">
              <w:rPr>
                <w:rFonts w:ascii="Times New Roman" w:hAnsi="Times New Roman"/>
                <w:color w:val="000000"/>
                <w:sz w:val="27"/>
                <w:szCs w:val="27"/>
              </w:rPr>
              <w:t>№ пункта Административного регламента</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color w:val="000000"/>
                <w:sz w:val="27"/>
                <w:szCs w:val="27"/>
              </w:rPr>
            </w:pPr>
            <w:r w:rsidRPr="004B49D7">
              <w:rPr>
                <w:rFonts w:ascii="Times New Roman" w:hAnsi="Times New Roman"/>
                <w:color w:val="000000"/>
                <w:sz w:val="27"/>
                <w:szCs w:val="27"/>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color w:val="000000"/>
                <w:sz w:val="27"/>
                <w:szCs w:val="27"/>
              </w:rPr>
            </w:pPr>
            <w:r w:rsidRPr="004B49D7">
              <w:rPr>
                <w:rFonts w:ascii="Times New Roman" w:hAnsi="Times New Roman"/>
                <w:color w:val="000000"/>
                <w:sz w:val="27"/>
                <w:szCs w:val="27"/>
              </w:rPr>
              <w:t>Разъяснение причин отказа во внесении изменений в разрешение на строительство</w:t>
            </w:r>
          </w:p>
        </w:tc>
      </w:tr>
      <w:tr w:rsidR="00CC389E">
        <w:trPr>
          <w:trHeight w:val="2477"/>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1 пункта 2.11.6</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w:t>
            </w:r>
            <w:r w:rsidRPr="004B49D7">
              <w:rPr>
                <w:rFonts w:ascii="Times New Roman" w:hAnsi="Times New Roman"/>
                <w:bCs/>
                <w:color w:val="000000"/>
                <w:sz w:val="27"/>
                <w:szCs w:val="27"/>
              </w:rPr>
              <w:lastRenderedPageBreak/>
              <w:t>государственной власти или орган местного самоуправления</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lastRenderedPageBreak/>
              <w:t>Не требуется</w:t>
            </w:r>
          </w:p>
        </w:tc>
      </w:tr>
      <w:tr w:rsidR="00CC389E">
        <w:trPr>
          <w:trHeight w:val="13"/>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lastRenderedPageBreak/>
              <w:t>подпункт 2 пункта 2.11.6</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13"/>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1 пункта 2.11.7</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Не требуется</w:t>
            </w:r>
          </w:p>
        </w:tc>
      </w:tr>
      <w:tr w:rsidR="00CC389E">
        <w:trPr>
          <w:trHeight w:val="13"/>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2 пункта 2.11.7</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1456"/>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lastRenderedPageBreak/>
              <w:t>подпункт 3 пункта 2.11.7</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pStyle w:val="111"/>
              <w:spacing w:line="240" w:lineRule="auto"/>
              <w:jc w:val="left"/>
              <w:rPr>
                <w:color w:val="000000"/>
                <w:sz w:val="27"/>
                <w:szCs w:val="27"/>
              </w:rPr>
            </w:pPr>
            <w:r w:rsidRPr="004B49D7">
              <w:rPr>
                <w:bCs/>
                <w:color w:val="000000"/>
                <w:sz w:val="27"/>
                <w:szCs w:val="27"/>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1456"/>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4 пункта 2.11.7</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pStyle w:val="111"/>
              <w:spacing w:line="240" w:lineRule="auto"/>
              <w:jc w:val="left"/>
              <w:rPr>
                <w:color w:val="000000"/>
                <w:sz w:val="27"/>
                <w:szCs w:val="27"/>
              </w:rPr>
            </w:pPr>
            <w:r w:rsidRPr="004B49D7">
              <w:rPr>
                <w:bCs/>
                <w:color w:val="000000"/>
                <w:sz w:val="27"/>
                <w:szCs w:val="27"/>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1456"/>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5 пункта 2.11.7</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pStyle w:val="111"/>
              <w:spacing w:line="240" w:lineRule="auto"/>
              <w:jc w:val="left"/>
              <w:rPr>
                <w:color w:val="000000"/>
                <w:sz w:val="27"/>
                <w:szCs w:val="27"/>
              </w:rPr>
            </w:pPr>
            <w:r w:rsidRPr="004B49D7">
              <w:rPr>
                <w:bCs/>
                <w:color w:val="000000"/>
                <w:sz w:val="27"/>
                <w:szCs w:val="27"/>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w:t>
            </w:r>
            <w:r w:rsidRPr="004B49D7">
              <w:rPr>
                <w:bCs/>
                <w:color w:val="000000"/>
                <w:sz w:val="27"/>
                <w:szCs w:val="27"/>
              </w:rPr>
              <w:lastRenderedPageBreak/>
              <w:t>участков, в отношении которых в соответствии с Градостроительным кодексом Российской Федерации выдано разрешение на строительство</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lastRenderedPageBreak/>
              <w:t>Указываются основания такого вывода</w:t>
            </w:r>
          </w:p>
        </w:tc>
      </w:tr>
      <w:tr w:rsidR="00CC389E">
        <w:trPr>
          <w:trHeight w:val="1824"/>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lastRenderedPageBreak/>
              <w:t>подпункт 1 пункта 2.11.8</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pStyle w:val="111"/>
              <w:spacing w:line="240" w:lineRule="auto"/>
              <w:jc w:val="left"/>
              <w:rPr>
                <w:color w:val="000000"/>
                <w:sz w:val="27"/>
                <w:szCs w:val="27"/>
              </w:rPr>
            </w:pPr>
            <w:r w:rsidRPr="004B49D7">
              <w:rPr>
                <w:bCs/>
                <w:color w:val="000000"/>
                <w:sz w:val="27"/>
                <w:szCs w:val="27"/>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894"/>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2 пункта 2.11.8</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pStyle w:val="111"/>
              <w:spacing w:line="240" w:lineRule="auto"/>
              <w:jc w:val="left"/>
              <w:rPr>
                <w:color w:val="000000"/>
                <w:sz w:val="27"/>
                <w:szCs w:val="27"/>
              </w:rPr>
            </w:pPr>
            <w:r w:rsidRPr="004B49D7">
              <w:rPr>
                <w:bCs/>
                <w:color w:val="000000"/>
                <w:sz w:val="27"/>
                <w:szCs w:val="27"/>
              </w:rPr>
              <w:t>недостоверность сведений, указанных в уведомлении о переходе права пользования недрами</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1539"/>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1 пункта 2.11.9</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1539"/>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2 пункта 2.11.9</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1539"/>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3 пункта 2.11.9</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bCs/>
                <w:color w:val="000000"/>
                <w:sz w:val="27"/>
                <w:szCs w:val="27"/>
              </w:rPr>
            </w:pPr>
            <w:r w:rsidRPr="004B49D7">
              <w:rPr>
                <w:rFonts w:ascii="Times New Roman" w:hAnsi="Times New Roman"/>
                <w:bCs/>
                <w:color w:val="000000"/>
                <w:sz w:val="27"/>
                <w:szCs w:val="27"/>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1163"/>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1 пункта 2.11.10</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 xml:space="preserve">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w:t>
            </w:r>
            <w:r w:rsidRPr="004B49D7">
              <w:rPr>
                <w:rFonts w:ascii="Times New Roman" w:hAnsi="Times New Roman"/>
                <w:bCs/>
                <w:color w:val="000000"/>
                <w:sz w:val="27"/>
                <w:szCs w:val="27"/>
              </w:rPr>
              <w:lastRenderedPageBreak/>
              <w:t>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lastRenderedPageBreak/>
              <w:t>Указываются основания такого вывода</w:t>
            </w:r>
          </w:p>
        </w:tc>
      </w:tr>
      <w:tr w:rsidR="00CC389E">
        <w:trPr>
          <w:trHeight w:val="3177"/>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lastRenderedPageBreak/>
              <w:t>подпункт 2 пункта 2.11.10</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971"/>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3 пункта 2.11.10</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947"/>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1 пункта 2.11.11</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 xml:space="preserve">отсутствие документов, предусмотренных пунктом 2.9.1 </w:t>
            </w:r>
            <w:r w:rsidRPr="004B49D7">
              <w:rPr>
                <w:rFonts w:ascii="Times New Roman" w:hAnsi="Times New Roman"/>
                <w:color w:val="000000"/>
                <w:sz w:val="27"/>
                <w:szCs w:val="27"/>
              </w:rPr>
              <w:t>Административного регламента</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612"/>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2 пункта 2.11.11</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rsidTr="0037176A">
        <w:trPr>
          <w:trHeight w:val="455"/>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3 пункта 2.11.11</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 xml:space="preserve">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 до дня направления заявления о </w:t>
            </w:r>
            <w:r w:rsidRPr="004B49D7">
              <w:rPr>
                <w:rFonts w:ascii="Times New Roman" w:hAnsi="Times New Roman"/>
                <w:bCs/>
                <w:color w:val="000000"/>
                <w:sz w:val="27"/>
                <w:szCs w:val="27"/>
              </w:rPr>
              <w:lastRenderedPageBreak/>
              <w:t>внесении изменений в разрешение на строительство</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lastRenderedPageBreak/>
              <w:t>Указываются основания такого вывода</w:t>
            </w:r>
          </w:p>
        </w:tc>
      </w:tr>
      <w:tr w:rsidR="00CC389E">
        <w:trPr>
          <w:trHeight w:val="2417"/>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lastRenderedPageBreak/>
              <w:t>подпункт 4 пункта 2.11.11</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1575"/>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5 пункта 2.11.11</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1120"/>
        </w:trPr>
        <w:tc>
          <w:tcPr>
            <w:tcW w:w="184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color w:val="000000"/>
                <w:sz w:val="27"/>
                <w:szCs w:val="27"/>
              </w:rPr>
              <w:t>подпункт 6 пункта 2.11.11</w:t>
            </w:r>
          </w:p>
        </w:tc>
        <w:tc>
          <w:tcPr>
            <w:tcW w:w="453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7"/>
                <w:szCs w:val="27"/>
              </w:rPr>
            </w:pPr>
            <w:r w:rsidRPr="004B49D7">
              <w:rPr>
                <w:rFonts w:ascii="Times New Roman" w:hAnsi="Times New Roman"/>
                <w:bCs/>
                <w:color w:val="000000"/>
                <w:sz w:val="27"/>
                <w:szCs w:val="27"/>
              </w:rPr>
              <w:t>подача заявления о внесении изменений менее чем за десять рабочих дней до истечения срока действия разрешения на строительство</w:t>
            </w:r>
          </w:p>
        </w:tc>
        <w:tc>
          <w:tcPr>
            <w:tcW w:w="326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bl>
    <w:p w:rsidR="00CC389E" w:rsidRPr="004B49D7" w:rsidRDefault="003B3CD9">
      <w:pPr>
        <w:pStyle w:val="ConsPlusNonformat"/>
        <w:ind w:firstLine="708"/>
        <w:jc w:val="both"/>
        <w:rPr>
          <w:rFonts w:ascii="Times New Roman" w:hAnsi="Times New Roman" w:cs="Times New Roman"/>
          <w:color w:val="000000"/>
          <w:sz w:val="28"/>
          <w:szCs w:val="28"/>
        </w:rPr>
      </w:pPr>
      <w:r w:rsidRPr="004B49D7">
        <w:rPr>
          <w:rFonts w:ascii="Times New Roman" w:hAnsi="Times New Roman" w:cs="Times New Roman"/>
          <w:color w:val="000000"/>
          <w:sz w:val="28"/>
          <w:szCs w:val="28"/>
        </w:rPr>
        <w:t>Вы вправе повторно обратиться с ___________________________ ____________________* после устранения указанных нарушений.</w:t>
      </w:r>
    </w:p>
    <w:p w:rsidR="00CC389E" w:rsidRPr="004B49D7" w:rsidRDefault="003B3CD9">
      <w:pPr>
        <w:pStyle w:val="ConsPlusNonformat"/>
        <w:ind w:firstLine="708"/>
        <w:jc w:val="both"/>
        <w:rPr>
          <w:rFonts w:ascii="Times New Roman" w:hAnsi="Times New Roman" w:cs="Times New Roman"/>
          <w:color w:val="000000"/>
          <w:sz w:val="28"/>
          <w:szCs w:val="28"/>
        </w:rPr>
      </w:pPr>
      <w:r w:rsidRPr="004B49D7">
        <w:rPr>
          <w:rFonts w:ascii="Times New Roman" w:hAnsi="Times New Roman" w:cs="Times New Roman"/>
          <w:color w:val="000000"/>
          <w:sz w:val="28"/>
          <w:szCs w:val="28"/>
        </w:rPr>
        <w:t>Данный отказ может быть обжалован в досудебном порядке путем направления жалобы в ________________________________________________, а также в судебном порядке.</w:t>
      </w:r>
    </w:p>
    <w:p w:rsidR="00CC389E" w:rsidRPr="004B49D7" w:rsidRDefault="003B3CD9">
      <w:pPr>
        <w:pStyle w:val="ConsPlusNonformat"/>
        <w:ind w:firstLine="708"/>
        <w:jc w:val="both"/>
        <w:rPr>
          <w:rFonts w:ascii="Times New Roman" w:hAnsi="Times New Roman" w:cs="Times New Roman"/>
          <w:color w:val="000000"/>
          <w:sz w:val="24"/>
        </w:rPr>
      </w:pPr>
      <w:r w:rsidRPr="004B49D7">
        <w:rPr>
          <w:rFonts w:ascii="Times New Roman" w:hAnsi="Times New Roman" w:cs="Times New Roman"/>
          <w:color w:val="000000"/>
          <w:sz w:val="28"/>
          <w:szCs w:val="28"/>
        </w:rPr>
        <w:t xml:space="preserve">Дополнительно </w:t>
      </w:r>
      <w:proofErr w:type="gramStart"/>
      <w:r w:rsidRPr="004B49D7">
        <w:rPr>
          <w:rFonts w:ascii="Times New Roman" w:hAnsi="Times New Roman" w:cs="Times New Roman"/>
          <w:color w:val="000000"/>
          <w:sz w:val="28"/>
          <w:szCs w:val="28"/>
        </w:rPr>
        <w:t>информируем:_</w:t>
      </w:r>
      <w:proofErr w:type="gramEnd"/>
      <w:r w:rsidRPr="004B49D7">
        <w:rPr>
          <w:rFonts w:ascii="Times New Roman" w:hAnsi="Times New Roman" w:cs="Times New Roman"/>
          <w:color w:val="000000"/>
          <w:sz w:val="28"/>
          <w:szCs w:val="28"/>
        </w:rPr>
        <w:t>____________________________________.</w:t>
      </w:r>
      <w:r w:rsidRPr="004B49D7">
        <w:rPr>
          <w:rFonts w:ascii="Times New Roman" w:hAnsi="Times New Roman" w:cs="Times New Roman"/>
          <w:color w:val="000000"/>
          <w:sz w:val="24"/>
        </w:rPr>
        <w:t xml:space="preserve">    </w:t>
      </w:r>
    </w:p>
    <w:p w:rsidR="00CC389E" w:rsidRPr="004B49D7" w:rsidRDefault="003B3CD9">
      <w:pPr>
        <w:pStyle w:val="ConsPlusNonformat"/>
        <w:ind w:firstLine="708"/>
        <w:jc w:val="center"/>
        <w:rPr>
          <w:rFonts w:ascii="Times New Roman" w:hAnsi="Times New Roman" w:cs="Times New Roman"/>
          <w:color w:val="000000"/>
          <w:sz w:val="20"/>
          <w:szCs w:val="20"/>
        </w:rPr>
      </w:pPr>
      <w:r w:rsidRPr="004B49D7">
        <w:rPr>
          <w:rFonts w:ascii="Times New Roman" w:hAnsi="Times New Roman" w:cs="Times New Roman"/>
          <w:color w:val="000000"/>
          <w:sz w:val="20"/>
          <w:szCs w:val="20"/>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tbl>
      <w:tblPr>
        <w:tblW w:w="9634" w:type="dxa"/>
        <w:tblLayout w:type="fixed"/>
        <w:tblCellMar>
          <w:left w:w="28" w:type="dxa"/>
          <w:right w:w="28" w:type="dxa"/>
        </w:tblCellMar>
        <w:tblLook w:val="0000" w:firstRow="0" w:lastRow="0" w:firstColumn="0" w:lastColumn="0" w:noHBand="0" w:noVBand="0"/>
      </w:tblPr>
      <w:tblGrid>
        <w:gridCol w:w="3027"/>
        <w:gridCol w:w="273"/>
        <w:gridCol w:w="2203"/>
        <w:gridCol w:w="277"/>
        <w:gridCol w:w="3854"/>
      </w:tblGrid>
      <w:tr w:rsidR="00CC389E">
        <w:trPr>
          <w:trHeight w:val="286"/>
        </w:trPr>
        <w:tc>
          <w:tcPr>
            <w:tcW w:w="3027"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3" w:type="dxa"/>
            <w:vAlign w:val="bottom"/>
          </w:tcPr>
          <w:p w:rsidR="00CC389E" w:rsidRPr="004B49D7" w:rsidRDefault="00CC389E">
            <w:pPr>
              <w:spacing w:after="0" w:line="240" w:lineRule="auto"/>
              <w:rPr>
                <w:rFonts w:ascii="Times New Roman" w:hAnsi="Times New Roman"/>
                <w:color w:val="000000"/>
              </w:rPr>
            </w:pPr>
          </w:p>
        </w:tc>
        <w:tc>
          <w:tcPr>
            <w:tcW w:w="2203"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7" w:type="dxa"/>
            <w:vAlign w:val="bottom"/>
          </w:tcPr>
          <w:p w:rsidR="00CC389E" w:rsidRPr="004B49D7" w:rsidRDefault="00CC389E">
            <w:pPr>
              <w:spacing w:after="0" w:line="240" w:lineRule="auto"/>
              <w:rPr>
                <w:rFonts w:ascii="Times New Roman" w:hAnsi="Times New Roman"/>
                <w:color w:val="000000"/>
              </w:rPr>
            </w:pPr>
          </w:p>
        </w:tc>
        <w:tc>
          <w:tcPr>
            <w:tcW w:w="3854"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53"/>
        </w:trPr>
        <w:tc>
          <w:tcPr>
            <w:tcW w:w="3027"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(должность)</w:t>
            </w:r>
          </w:p>
        </w:tc>
        <w:tc>
          <w:tcPr>
            <w:tcW w:w="273" w:type="dxa"/>
          </w:tcPr>
          <w:p w:rsidR="00CC389E" w:rsidRPr="004B49D7" w:rsidRDefault="00CC389E">
            <w:pPr>
              <w:spacing w:after="0" w:line="240" w:lineRule="auto"/>
              <w:rPr>
                <w:rFonts w:ascii="Times New Roman" w:hAnsi="Times New Roman"/>
                <w:color w:val="000000"/>
                <w:sz w:val="20"/>
                <w:szCs w:val="20"/>
              </w:rPr>
            </w:pPr>
          </w:p>
        </w:tc>
        <w:tc>
          <w:tcPr>
            <w:tcW w:w="2203"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7" w:type="dxa"/>
          </w:tcPr>
          <w:p w:rsidR="00CC389E" w:rsidRPr="004B49D7" w:rsidRDefault="00CC389E">
            <w:pPr>
              <w:spacing w:after="0" w:line="240" w:lineRule="auto"/>
              <w:rPr>
                <w:rFonts w:ascii="Times New Roman" w:hAnsi="Times New Roman"/>
                <w:color w:val="000000"/>
                <w:sz w:val="20"/>
                <w:szCs w:val="20"/>
              </w:rPr>
            </w:pPr>
          </w:p>
        </w:tc>
        <w:tc>
          <w:tcPr>
            <w:tcW w:w="3854"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Дата</w:t>
      </w:r>
    </w:p>
    <w:p w:rsidR="00CC389E" w:rsidRPr="004B49D7" w:rsidRDefault="003B3CD9">
      <w:pPr>
        <w:spacing w:after="0" w:line="240" w:lineRule="auto"/>
        <w:jc w:val="both"/>
        <w:rPr>
          <w:rFonts w:ascii="Times New Roman" w:hAnsi="Times New Roman"/>
          <w:color w:val="000000"/>
          <w:sz w:val="20"/>
          <w:szCs w:val="20"/>
        </w:rPr>
      </w:pPr>
      <w:r w:rsidRPr="004B49D7">
        <w:rPr>
          <w:rFonts w:ascii="Times New Roman" w:hAnsi="Times New Roman"/>
          <w:color w:val="000000"/>
          <w:sz w:val="20"/>
          <w:szCs w:val="20"/>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CC389E" w:rsidRPr="004B49D7" w:rsidRDefault="00CC389E">
      <w:pPr>
        <w:spacing w:after="0" w:line="240" w:lineRule="auto"/>
        <w:jc w:val="both"/>
        <w:rPr>
          <w:rFonts w:ascii="Times New Roman" w:hAnsi="Times New Roman"/>
          <w:color w:val="000000"/>
          <w:sz w:val="28"/>
          <w:szCs w:val="28"/>
        </w:rPr>
      </w:pPr>
    </w:p>
    <w:p w:rsidR="00CC389E" w:rsidRPr="004B49D7" w:rsidRDefault="003B3CD9">
      <w:pPr>
        <w:spacing w:after="0" w:line="240" w:lineRule="auto"/>
        <w:jc w:val="both"/>
        <w:rPr>
          <w:rFonts w:ascii="Times New Roman" w:hAnsi="Times New Roman"/>
          <w:color w:val="000000"/>
          <w:sz w:val="28"/>
          <w:szCs w:val="28"/>
        </w:rPr>
      </w:pPr>
      <w:r w:rsidRPr="004B49D7">
        <w:rPr>
          <w:rFonts w:ascii="Times New Roman" w:hAnsi="Times New Roman"/>
          <w:color w:val="000000"/>
          <w:sz w:val="28"/>
          <w:szCs w:val="28"/>
        </w:rPr>
        <w:t xml:space="preserve">Начальник управления архитектуры </w:t>
      </w:r>
    </w:p>
    <w:p w:rsidR="00CC389E" w:rsidRPr="004B49D7" w:rsidRDefault="003B3CD9">
      <w:pPr>
        <w:spacing w:after="0" w:line="240" w:lineRule="auto"/>
        <w:jc w:val="both"/>
        <w:rPr>
          <w:rFonts w:ascii="Times New Roman" w:hAnsi="Times New Roman"/>
          <w:color w:val="000000"/>
          <w:sz w:val="28"/>
          <w:szCs w:val="28"/>
        </w:rPr>
      </w:pPr>
      <w:r w:rsidRPr="004B49D7">
        <w:rPr>
          <w:rFonts w:ascii="Times New Roman" w:hAnsi="Times New Roman"/>
          <w:color w:val="000000"/>
          <w:sz w:val="28"/>
          <w:szCs w:val="28"/>
        </w:rPr>
        <w:t xml:space="preserve">и градостроительства администрации </w:t>
      </w:r>
    </w:p>
    <w:p w:rsidR="00787EEE" w:rsidRDefault="003B3CD9">
      <w:pPr>
        <w:spacing w:after="0" w:line="240" w:lineRule="auto"/>
        <w:jc w:val="both"/>
        <w:rPr>
          <w:rFonts w:ascii="Times New Roman" w:hAnsi="Times New Roman"/>
          <w:color w:val="000000"/>
          <w:sz w:val="28"/>
          <w:szCs w:val="28"/>
        </w:rPr>
      </w:pPr>
      <w:r w:rsidRPr="004B49D7">
        <w:rPr>
          <w:rFonts w:ascii="Times New Roman" w:hAnsi="Times New Roman"/>
          <w:color w:val="000000"/>
          <w:sz w:val="28"/>
          <w:szCs w:val="28"/>
        </w:rPr>
        <w:t>муниципального образования</w:t>
      </w:r>
    </w:p>
    <w:p w:rsidR="00CC389E" w:rsidRPr="004B49D7" w:rsidRDefault="003B3CD9">
      <w:pPr>
        <w:spacing w:after="0" w:line="240" w:lineRule="auto"/>
        <w:jc w:val="both"/>
        <w:rPr>
          <w:rFonts w:ascii="Times New Roman" w:hAnsi="Times New Roman"/>
          <w:color w:val="000000"/>
          <w:sz w:val="28"/>
          <w:szCs w:val="28"/>
        </w:rPr>
        <w:sectPr w:rsidR="00CC389E" w:rsidRPr="004B49D7">
          <w:headerReference w:type="default" r:id="rId25"/>
          <w:headerReference w:type="first" r:id="rId26"/>
          <w:pgSz w:w="11906" w:h="16838"/>
          <w:pgMar w:top="1134" w:right="566" w:bottom="1134" w:left="1701" w:header="709" w:footer="0" w:gutter="0"/>
          <w:pgNumType w:start="1"/>
          <w:cols w:space="720"/>
          <w:formProt w:val="0"/>
          <w:titlePg/>
          <w:docGrid w:linePitch="360"/>
        </w:sectPr>
      </w:pPr>
      <w:r w:rsidRPr="004B49D7">
        <w:rPr>
          <w:rFonts w:ascii="Times New Roman" w:hAnsi="Times New Roman"/>
          <w:color w:val="000000"/>
          <w:sz w:val="28"/>
          <w:szCs w:val="28"/>
        </w:rPr>
        <w:t xml:space="preserve">Ейский район                                   </w:t>
      </w:r>
      <w:r w:rsidR="00787EEE">
        <w:rPr>
          <w:rFonts w:ascii="Times New Roman" w:hAnsi="Times New Roman"/>
          <w:color w:val="000000"/>
          <w:sz w:val="28"/>
          <w:szCs w:val="28"/>
        </w:rPr>
        <w:t xml:space="preserve">                                                     </w:t>
      </w:r>
      <w:r w:rsidRPr="004B49D7">
        <w:rPr>
          <w:rFonts w:ascii="Times New Roman" w:hAnsi="Times New Roman"/>
          <w:color w:val="000000"/>
          <w:sz w:val="28"/>
          <w:szCs w:val="28"/>
        </w:rPr>
        <w:t>А.Н. Шипитько</w:t>
      </w:r>
    </w:p>
    <w:p w:rsidR="00CC389E" w:rsidRDefault="003B3CD9">
      <w:pPr>
        <w:pStyle w:val="ConsPlusNormal0"/>
        <w:ind w:left="5102"/>
        <w:outlineLvl w:val="1"/>
      </w:pPr>
      <w:r>
        <w:lastRenderedPageBreak/>
        <w:t>Приложение 9</w:t>
      </w:r>
    </w:p>
    <w:p w:rsidR="00CC389E" w:rsidRDefault="003B3C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ind w:left="6237"/>
        <w:rPr>
          <w:rFonts w:ascii="Times New Roman" w:eastAsia="Calibri" w:hAnsi="Times New Roman"/>
          <w:color w:val="000000"/>
          <w:sz w:val="28"/>
          <w:szCs w:val="28"/>
          <w:lang w:eastAsia="en-US"/>
        </w:rPr>
      </w:pP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ФОРМА ЗАЯВЛЕНИЯ</w:t>
      </w: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об исправлении допущенных опечаток и ошибок</w:t>
      </w: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в разрешении на строительство</w:t>
      </w:r>
    </w:p>
    <w:p w:rsidR="00CC389E" w:rsidRPr="004B49D7" w:rsidRDefault="00CC389E">
      <w:pPr>
        <w:spacing w:after="0" w:line="240" w:lineRule="auto"/>
        <w:jc w:val="center"/>
        <w:rPr>
          <w:rFonts w:ascii="Times New Roman" w:hAnsi="Times New Roman"/>
          <w:b/>
          <w:color w:val="000000"/>
          <w:sz w:val="24"/>
          <w:szCs w:val="24"/>
        </w:rPr>
      </w:pPr>
    </w:p>
    <w:p w:rsidR="00CC389E" w:rsidRPr="004B49D7" w:rsidRDefault="00CC389E">
      <w:pPr>
        <w:spacing w:after="0" w:line="240" w:lineRule="auto"/>
        <w:jc w:val="center"/>
        <w:rPr>
          <w:rFonts w:ascii="Times New Roman" w:hAnsi="Times New Roman"/>
          <w:b/>
          <w:color w:val="000000"/>
          <w:sz w:val="24"/>
          <w:szCs w:val="24"/>
        </w:rPr>
      </w:pPr>
    </w:p>
    <w:p w:rsidR="00CC389E" w:rsidRPr="004B49D7" w:rsidRDefault="003B3C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CC389E" w:rsidRPr="004B49D7" w:rsidRDefault="00CC389E">
      <w:pPr>
        <w:spacing w:after="0" w:line="240" w:lineRule="auto"/>
        <w:jc w:val="right"/>
        <w:rPr>
          <w:rFonts w:ascii="Times New Roman" w:hAnsi="Times New Roman"/>
          <w:color w:val="000000"/>
          <w:sz w:val="24"/>
          <w:szCs w:val="24"/>
        </w:rPr>
      </w:pPr>
    </w:p>
    <w:tbl>
      <w:tblPr>
        <w:tblW w:w="9600" w:type="dxa"/>
        <w:tblLayout w:type="fixed"/>
        <w:tblLook w:val="0000" w:firstRow="0" w:lastRow="0" w:firstColumn="0" w:lastColumn="0" w:noHBand="0" w:noVBand="0"/>
      </w:tblPr>
      <w:tblGrid>
        <w:gridCol w:w="9600"/>
      </w:tblGrid>
      <w:tr w:rsidR="00CC389E">
        <w:trPr>
          <w:trHeight w:val="185"/>
        </w:trPr>
        <w:tc>
          <w:tcPr>
            <w:tcW w:w="9600" w:type="dxa"/>
            <w:tcBorders>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41"/>
        </w:trPr>
        <w:tc>
          <w:tcPr>
            <w:tcW w:w="9600" w:type="dxa"/>
            <w:tcBorders>
              <w:top w:val="single" w:sz="4" w:space="0" w:color="000000"/>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52"/>
        </w:trPr>
        <w:tc>
          <w:tcPr>
            <w:tcW w:w="9600" w:type="dxa"/>
            <w:tcBorders>
              <w:top w:val="single" w:sz="4" w:space="0" w:color="000000"/>
            </w:tcBorders>
          </w:tcPr>
          <w:p w:rsidR="00CC389E" w:rsidRPr="004B49D7" w:rsidRDefault="003B3CD9">
            <w:pPr>
              <w:spacing w:after="0" w:line="240" w:lineRule="auto"/>
              <w:jc w:val="center"/>
              <w:rPr>
                <w:rFonts w:ascii="Times New Roman" w:hAnsi="Times New Roman"/>
                <w:color w:val="000000"/>
                <w:sz w:val="18"/>
                <w:szCs w:val="18"/>
              </w:rPr>
            </w:pPr>
            <w:r w:rsidRPr="004B49D7">
              <w:rPr>
                <w:rFonts w:ascii="Times New Roman" w:hAnsi="Times New Roman"/>
                <w:color w:val="000000"/>
                <w:sz w:val="18"/>
                <w:szCs w:val="1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CC389E">
            <w:pPr>
              <w:spacing w:after="0" w:line="240" w:lineRule="auto"/>
              <w:jc w:val="center"/>
              <w:rPr>
                <w:rFonts w:ascii="Times New Roman" w:hAnsi="Times New Roman"/>
                <w:color w:val="000000"/>
                <w:sz w:val="18"/>
                <w:szCs w:val="18"/>
              </w:rPr>
            </w:pPr>
          </w:p>
        </w:tc>
      </w:tr>
    </w:tbl>
    <w:p w:rsidR="00CC389E" w:rsidRPr="004B49D7" w:rsidRDefault="00CC389E">
      <w:pPr>
        <w:spacing w:after="0" w:line="240" w:lineRule="auto"/>
        <w:jc w:val="right"/>
        <w:rPr>
          <w:rFonts w:ascii="Times New Roman" w:hAnsi="Times New Roman"/>
          <w:color w:val="000000"/>
          <w:sz w:val="24"/>
          <w:szCs w:val="24"/>
        </w:rPr>
      </w:pPr>
    </w:p>
    <w:p w:rsidR="00CC389E" w:rsidRPr="004B49D7" w:rsidRDefault="003B3CD9">
      <w:pPr>
        <w:spacing w:after="0" w:line="240" w:lineRule="auto"/>
        <w:ind w:firstLine="567"/>
        <w:jc w:val="both"/>
        <w:rPr>
          <w:rFonts w:ascii="Times New Roman" w:eastAsia="Calibri" w:hAnsi="Times New Roman"/>
          <w:bCs/>
          <w:color w:val="000000"/>
          <w:sz w:val="28"/>
          <w:szCs w:val="28"/>
          <w:lang w:eastAsia="en-US"/>
        </w:rPr>
      </w:pPr>
      <w:r w:rsidRPr="004B49D7">
        <w:rPr>
          <w:rFonts w:ascii="Times New Roman" w:hAnsi="Times New Roman"/>
          <w:color w:val="000000"/>
          <w:sz w:val="28"/>
          <w:szCs w:val="28"/>
        </w:rPr>
        <w:t>Прошу исправить допущенную опечатку/ ошибку в разрешении на строительство.</w:t>
      </w:r>
    </w:p>
    <w:tbl>
      <w:tblPr>
        <w:tblpPr w:leftFromText="180" w:rightFromText="180" w:vertAnchor="text" w:horzAnchor="margin" w:tblpX="108" w:tblpY="314"/>
        <w:tblW w:w="9639" w:type="dxa"/>
        <w:tblLayout w:type="fixed"/>
        <w:tblLook w:val="0000" w:firstRow="0" w:lastRow="0" w:firstColumn="0" w:lastColumn="0" w:noHBand="0" w:noVBand="0"/>
      </w:tblPr>
      <w:tblGrid>
        <w:gridCol w:w="1042"/>
        <w:gridCol w:w="3070"/>
        <w:gridCol w:w="1701"/>
        <w:gridCol w:w="993"/>
        <w:gridCol w:w="1131"/>
        <w:gridCol w:w="1702"/>
      </w:tblGrid>
      <w:tr w:rsidR="00CC389E">
        <w:trPr>
          <w:trHeight w:val="540"/>
        </w:trPr>
        <w:tc>
          <w:tcPr>
            <w:tcW w:w="9638" w:type="dxa"/>
            <w:gridSpan w:val="6"/>
            <w:tcBorders>
              <w:bottom w:val="single" w:sz="4" w:space="0" w:color="000000"/>
            </w:tcBorders>
          </w:tcPr>
          <w:p w:rsidR="00CC389E" w:rsidRPr="004B49D7" w:rsidRDefault="003B3CD9">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CC389E">
        <w:trPr>
          <w:trHeight w:val="605"/>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4771"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82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428"/>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4771"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82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75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4771"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82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665"/>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4771"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82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279"/>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4771"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82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75"/>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4771"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82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901"/>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4771"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82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4771"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tc>
        <w:tc>
          <w:tcPr>
            <w:tcW w:w="3826" w:type="dxa"/>
            <w:gridSpan w:val="3"/>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093"/>
        </w:trPr>
        <w:tc>
          <w:tcPr>
            <w:tcW w:w="9638" w:type="dxa"/>
            <w:gridSpan w:val="6"/>
            <w:tcBorders>
              <w:bottom w:val="single" w:sz="4" w:space="0" w:color="000000"/>
            </w:tcBorders>
          </w:tcPr>
          <w:p w:rsidR="00CC389E" w:rsidRPr="004B49D7" w:rsidRDefault="003B3CD9">
            <w:pPr>
              <w:spacing w:after="0" w:line="240" w:lineRule="auto"/>
              <w:ind w:left="-107"/>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2. Сведения о выданном разрешении на строительство, содержащем </w:t>
            </w:r>
            <w:r w:rsidRPr="004B49D7">
              <w:rPr>
                <w:color w:val="000000"/>
                <w:sz w:val="28"/>
                <w:szCs w:val="28"/>
              </w:rPr>
              <w:t xml:space="preserve"> </w:t>
            </w:r>
            <w:r w:rsidRPr="004B49D7">
              <w:rPr>
                <w:rFonts w:ascii="Times New Roman" w:eastAsia="Calibri" w:hAnsi="Times New Roman"/>
                <w:color w:val="000000"/>
                <w:sz w:val="28"/>
                <w:szCs w:val="28"/>
                <w:lang w:eastAsia="en-US"/>
              </w:rPr>
              <w:t>допущенную опечатку/ ошибку</w:t>
            </w: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c>
          <w:tcPr>
            <w:tcW w:w="4771"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Орган (организация), выдавший (-</w:t>
            </w:r>
            <w:proofErr w:type="spellStart"/>
            <w:r w:rsidRPr="004B49D7">
              <w:rPr>
                <w:rFonts w:ascii="Times New Roman" w:eastAsia="Calibri" w:hAnsi="Times New Roman"/>
                <w:color w:val="000000"/>
                <w:sz w:val="28"/>
                <w:szCs w:val="28"/>
                <w:lang w:eastAsia="en-US"/>
              </w:rPr>
              <w:t>ая</w:t>
            </w:r>
            <w:proofErr w:type="spellEnd"/>
            <w:r w:rsidRPr="004B49D7">
              <w:rPr>
                <w:rFonts w:ascii="Times New Roman" w:eastAsia="Calibri" w:hAnsi="Times New Roman"/>
                <w:color w:val="000000"/>
                <w:sz w:val="28"/>
                <w:szCs w:val="28"/>
                <w:lang w:eastAsia="en-US"/>
              </w:rPr>
              <w:t>) разрешение на строительство</w:t>
            </w:r>
          </w:p>
        </w:tc>
        <w:tc>
          <w:tcPr>
            <w:tcW w:w="212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Номер документа</w:t>
            </w:r>
          </w:p>
        </w:tc>
        <w:tc>
          <w:tcPr>
            <w:tcW w:w="170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Дата документа</w:t>
            </w: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4771"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212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093"/>
        </w:trPr>
        <w:tc>
          <w:tcPr>
            <w:tcW w:w="9638" w:type="dxa"/>
            <w:gridSpan w:val="6"/>
            <w:tcBorders>
              <w:top w:val="single" w:sz="4" w:space="0" w:color="000000"/>
              <w:bottom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p w:rsidR="00CC389E" w:rsidRPr="004B49D7" w:rsidRDefault="003B3CD9">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Обоснование для внесения исправлений в разрешение на строительство</w:t>
            </w: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3.1.</w:t>
            </w:r>
          </w:p>
        </w:tc>
        <w:tc>
          <w:tcPr>
            <w:tcW w:w="3070"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Данные (сведения), указанные в разрешении на строительство</w:t>
            </w:r>
          </w:p>
        </w:tc>
        <w:tc>
          <w:tcPr>
            <w:tcW w:w="269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Данные (сведения), которые необходимо указать в разрешении на строительство</w:t>
            </w:r>
          </w:p>
        </w:tc>
        <w:tc>
          <w:tcPr>
            <w:tcW w:w="283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Обоснование с указанием реквизита(</w:t>
            </w:r>
            <w:proofErr w:type="spellStart"/>
            <w:r w:rsidRPr="004B49D7">
              <w:rPr>
                <w:rFonts w:ascii="Times New Roman" w:eastAsia="Calibri" w:hAnsi="Times New Roman"/>
                <w:color w:val="000000"/>
                <w:sz w:val="28"/>
                <w:szCs w:val="28"/>
                <w:lang w:eastAsia="en-US"/>
              </w:rPr>
              <w:t>ов</w:t>
            </w:r>
            <w:proofErr w:type="spellEnd"/>
            <w:r w:rsidRPr="004B49D7">
              <w:rPr>
                <w:rFonts w:ascii="Times New Roman" w:eastAsia="Calibri" w:hAnsi="Times New Roman"/>
                <w:color w:val="000000"/>
                <w:sz w:val="28"/>
                <w:szCs w:val="28"/>
                <w:lang w:eastAsia="en-US"/>
              </w:rPr>
              <w:t>) документа(</w:t>
            </w:r>
            <w:proofErr w:type="spellStart"/>
            <w:r w:rsidRPr="004B49D7">
              <w:rPr>
                <w:rFonts w:ascii="Times New Roman" w:eastAsia="Calibri" w:hAnsi="Times New Roman"/>
                <w:color w:val="000000"/>
                <w:sz w:val="28"/>
                <w:szCs w:val="28"/>
                <w:lang w:eastAsia="en-US"/>
              </w:rPr>
              <w:t>ов</w:t>
            </w:r>
            <w:proofErr w:type="spellEnd"/>
            <w:r w:rsidRPr="004B49D7">
              <w:rPr>
                <w:rFonts w:ascii="Times New Roman" w:eastAsia="Calibri" w:hAnsi="Times New Roman"/>
                <w:color w:val="000000"/>
                <w:sz w:val="28"/>
                <w:szCs w:val="28"/>
                <w:lang w:eastAsia="en-US"/>
              </w:rPr>
              <w:t>), документации, на основании которых принималось решение о выдаче разрешения на строительство</w:t>
            </w: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jc w:val="center"/>
              <w:rPr>
                <w:rFonts w:ascii="Times New Roman" w:eastAsia="Calibri" w:hAnsi="Times New Roman"/>
                <w:color w:val="000000"/>
                <w:sz w:val="28"/>
                <w:szCs w:val="28"/>
                <w:lang w:eastAsia="en-US"/>
              </w:rPr>
            </w:pPr>
          </w:p>
        </w:tc>
        <w:tc>
          <w:tcPr>
            <w:tcW w:w="3070"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269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2833"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bl>
    <w:p w:rsidR="00CC389E" w:rsidRPr="004B49D7" w:rsidRDefault="00CC389E">
      <w:pPr>
        <w:spacing w:after="0" w:line="240" w:lineRule="auto"/>
        <w:ind w:right="423"/>
        <w:jc w:val="both"/>
        <w:rPr>
          <w:rFonts w:ascii="Times New Roman" w:hAnsi="Times New Roman"/>
          <w:color w:val="000000"/>
          <w:sz w:val="24"/>
          <w:szCs w:val="24"/>
        </w:rPr>
      </w:pPr>
    </w:p>
    <w:p w:rsidR="00CC389E" w:rsidRPr="004B49D7" w:rsidRDefault="00CC389E">
      <w:pPr>
        <w:spacing w:after="0" w:line="240" w:lineRule="auto"/>
        <w:ind w:right="423"/>
        <w:jc w:val="both"/>
        <w:rPr>
          <w:rFonts w:ascii="Times New Roman" w:hAnsi="Times New Roman"/>
          <w:color w:val="000000"/>
          <w:sz w:val="24"/>
          <w:szCs w:val="24"/>
        </w:rPr>
      </w:pPr>
    </w:p>
    <w:p w:rsidR="00CC389E" w:rsidRPr="004B49D7" w:rsidRDefault="003B3C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Приложение:_</w:t>
      </w:r>
      <w:proofErr w:type="gramEnd"/>
      <w:r w:rsidRPr="004B49D7">
        <w:rPr>
          <w:rFonts w:ascii="Times New Roman" w:hAnsi="Times New Roman"/>
          <w:color w:val="000000"/>
          <w:sz w:val="28"/>
          <w:szCs w:val="28"/>
        </w:rPr>
        <w:t>________________________________________________________</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Номер телефона и адрес электронной почты для </w:t>
      </w:r>
      <w:proofErr w:type="gramStart"/>
      <w:r w:rsidRPr="004B49D7">
        <w:rPr>
          <w:rFonts w:ascii="Times New Roman" w:hAnsi="Times New Roman"/>
          <w:color w:val="000000"/>
          <w:sz w:val="28"/>
          <w:szCs w:val="28"/>
        </w:rPr>
        <w:t>связи:_</w:t>
      </w:r>
      <w:proofErr w:type="gramEnd"/>
      <w:r w:rsidRPr="004B49D7">
        <w:rPr>
          <w:rFonts w:ascii="Times New Roman" w:hAnsi="Times New Roman"/>
          <w:color w:val="000000"/>
          <w:sz w:val="28"/>
          <w:szCs w:val="28"/>
        </w:rPr>
        <w:t>____________________</w:t>
      </w:r>
    </w:p>
    <w:p w:rsidR="00CC389E" w:rsidRPr="004B49D7" w:rsidRDefault="003B3C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рассмотрения настоящего заявления прошу:</w:t>
      </w:r>
    </w:p>
    <w:p w:rsidR="00CC389E" w:rsidRPr="004B49D7" w:rsidRDefault="00CC389E">
      <w:pPr>
        <w:tabs>
          <w:tab w:val="left" w:pos="1968"/>
        </w:tabs>
        <w:spacing w:after="0" w:line="240" w:lineRule="auto"/>
        <w:rPr>
          <w:rFonts w:ascii="Times New Roman" w:hAnsi="Times New Roman"/>
          <w:color w:val="000000"/>
          <w:sz w:val="24"/>
          <w:szCs w:val="24"/>
        </w:rPr>
      </w:pPr>
    </w:p>
    <w:p w:rsidR="00CC389E" w:rsidRPr="004B49D7" w:rsidRDefault="00CC389E">
      <w:pPr>
        <w:tabs>
          <w:tab w:val="left" w:pos="1968"/>
        </w:tabs>
        <w:spacing w:after="0" w:line="240" w:lineRule="auto"/>
        <w:rPr>
          <w:rFonts w:ascii="Times New Roman" w:hAnsi="Times New Roman"/>
          <w:color w:val="000000"/>
          <w:sz w:val="24"/>
          <w:szCs w:val="24"/>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p w:rsidR="00CC389E" w:rsidRPr="004B49D7" w:rsidRDefault="00CC389E">
            <w:pPr>
              <w:spacing w:after="0" w:line="240" w:lineRule="auto"/>
              <w:rPr>
                <w:rFonts w:ascii="Times New Roman" w:hAnsi="Times New Roman"/>
                <w:i/>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 xml:space="preserve">в уполномоченный орган государственной власти, орган местного самоуправления, организацию либо в многофункциональный центр </w:t>
            </w:r>
            <w:r w:rsidRPr="004B49D7">
              <w:rPr>
                <w:rFonts w:ascii="Times New Roman" w:hAnsi="Times New Roman"/>
                <w:bCs/>
                <w:color w:val="000000"/>
                <w:sz w:val="28"/>
                <w:szCs w:val="28"/>
              </w:rPr>
              <w:lastRenderedPageBreak/>
              <w:t>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w:t>
            </w:r>
            <w:proofErr w:type="gramStart"/>
            <w:r w:rsidRPr="004B49D7">
              <w:rPr>
                <w:rFonts w:ascii="Times New Roman" w:hAnsi="Times New Roman"/>
                <w:color w:val="000000"/>
                <w:sz w:val="28"/>
                <w:szCs w:val="28"/>
              </w:rPr>
              <w:t>адресу:_</w:t>
            </w:r>
            <w:proofErr w:type="gramEnd"/>
            <w:r w:rsidRPr="004B49D7">
              <w:rPr>
                <w:rFonts w:ascii="Times New Roman" w:hAnsi="Times New Roman"/>
                <w:color w:val="000000"/>
                <w:sz w:val="28"/>
                <w:szCs w:val="28"/>
              </w:rPr>
              <w:t>_____________________________________</w:t>
            </w:r>
          </w:p>
          <w:p w:rsidR="00CC389E" w:rsidRPr="004B49D7" w:rsidRDefault="00CC389E">
            <w:pPr>
              <w:spacing w:after="0" w:line="240" w:lineRule="auto"/>
              <w:rPr>
                <w:rFonts w:ascii="Times New Roman" w:hAnsi="Times New Roman"/>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rPr>
          <w:trHeight w:val="320"/>
        </w:trPr>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lastRenderedPageBreak/>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proofErr w:type="gramStart"/>
            <w:r w:rsidRPr="004B49D7">
              <w:rPr>
                <w:rFonts w:ascii="Times New Roman" w:hAnsi="Times New Roman"/>
                <w:color w:val="000000"/>
                <w:sz w:val="28"/>
                <w:szCs w:val="28"/>
              </w:rPr>
              <w:t>адрес:_</w:t>
            </w:r>
            <w:proofErr w:type="gramEnd"/>
            <w:r w:rsidRPr="004B49D7">
              <w:rPr>
                <w:rFonts w:ascii="Times New Roman" w:hAnsi="Times New Roman"/>
                <w:color w:val="000000"/>
                <w:sz w:val="28"/>
                <w:szCs w:val="28"/>
              </w:rPr>
              <w:t>______________</w:t>
            </w:r>
          </w:p>
          <w:p w:rsidR="00CC389E" w:rsidRPr="004B49D7" w:rsidRDefault="00CC389E">
            <w:pPr>
              <w:spacing w:after="0" w:line="240" w:lineRule="auto"/>
              <w:rPr>
                <w:rFonts w:ascii="Times New Roman" w:hAnsi="Times New Roman"/>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p w:rsidR="00CC389E" w:rsidRPr="004B49D7" w:rsidRDefault="00CC389E">
            <w:pPr>
              <w:spacing w:after="0" w:line="240" w:lineRule="auto"/>
              <w:rPr>
                <w:rFonts w:ascii="Times New Roman" w:hAnsi="Times New Roman"/>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963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CC389E" w:rsidRDefault="00CC389E"/>
    <w:tbl>
      <w:tblPr>
        <w:tblW w:w="9635" w:type="dxa"/>
        <w:tblLayout w:type="fixed"/>
        <w:tblCellMar>
          <w:left w:w="28" w:type="dxa"/>
          <w:right w:w="28" w:type="dxa"/>
        </w:tblCellMar>
        <w:tblLook w:val="0000" w:firstRow="0" w:lastRow="0" w:firstColumn="0" w:lastColumn="0" w:noHBand="0" w:noVBand="0"/>
      </w:tblPr>
      <w:tblGrid>
        <w:gridCol w:w="3029"/>
        <w:gridCol w:w="825"/>
        <w:gridCol w:w="1653"/>
        <w:gridCol w:w="274"/>
        <w:gridCol w:w="3854"/>
      </w:tblGrid>
      <w:tr w:rsidR="00CC389E">
        <w:trPr>
          <w:trHeight w:val="923"/>
        </w:trPr>
        <w:tc>
          <w:tcPr>
            <w:tcW w:w="3029" w:type="dxa"/>
            <w:vAlign w:val="bottom"/>
          </w:tcPr>
          <w:p w:rsidR="00CC389E" w:rsidRPr="004B49D7" w:rsidRDefault="00CC389E">
            <w:pPr>
              <w:spacing w:after="0" w:line="240" w:lineRule="auto"/>
              <w:jc w:val="center"/>
              <w:rPr>
                <w:rFonts w:ascii="Times New Roman" w:hAnsi="Times New Roman"/>
                <w:color w:val="000000"/>
              </w:rPr>
            </w:pPr>
          </w:p>
        </w:tc>
        <w:tc>
          <w:tcPr>
            <w:tcW w:w="825" w:type="dxa"/>
            <w:vAlign w:val="bottom"/>
          </w:tcPr>
          <w:p w:rsidR="00CC389E" w:rsidRPr="004B49D7" w:rsidRDefault="00CC389E">
            <w:pPr>
              <w:spacing w:after="0" w:line="240" w:lineRule="auto"/>
              <w:rPr>
                <w:rFonts w:ascii="Times New Roman" w:hAnsi="Times New Roman"/>
                <w:color w:val="000000"/>
              </w:rPr>
            </w:pPr>
          </w:p>
        </w:tc>
        <w:tc>
          <w:tcPr>
            <w:tcW w:w="1653"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4" w:type="dxa"/>
            <w:vAlign w:val="bottom"/>
          </w:tcPr>
          <w:p w:rsidR="00CC389E" w:rsidRPr="004B49D7" w:rsidRDefault="00CC389E">
            <w:pPr>
              <w:spacing w:after="0" w:line="240" w:lineRule="auto"/>
              <w:rPr>
                <w:rFonts w:ascii="Times New Roman" w:hAnsi="Times New Roman"/>
                <w:color w:val="000000"/>
              </w:rPr>
            </w:pPr>
          </w:p>
        </w:tc>
        <w:tc>
          <w:tcPr>
            <w:tcW w:w="3854"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27"/>
        </w:trPr>
        <w:tc>
          <w:tcPr>
            <w:tcW w:w="3029" w:type="dxa"/>
          </w:tcPr>
          <w:p w:rsidR="00CC389E" w:rsidRPr="004B49D7" w:rsidRDefault="00CC389E">
            <w:pPr>
              <w:spacing w:after="0" w:line="240" w:lineRule="auto"/>
              <w:jc w:val="center"/>
              <w:rPr>
                <w:rFonts w:ascii="Times New Roman" w:hAnsi="Times New Roman"/>
                <w:color w:val="000000"/>
                <w:sz w:val="16"/>
                <w:szCs w:val="16"/>
              </w:rPr>
            </w:pPr>
          </w:p>
        </w:tc>
        <w:tc>
          <w:tcPr>
            <w:tcW w:w="825" w:type="dxa"/>
          </w:tcPr>
          <w:p w:rsidR="00CC389E" w:rsidRPr="004B49D7" w:rsidRDefault="00CC389E">
            <w:pPr>
              <w:spacing w:after="0" w:line="240" w:lineRule="auto"/>
              <w:rPr>
                <w:rFonts w:ascii="Times New Roman" w:hAnsi="Times New Roman"/>
                <w:color w:val="000000"/>
                <w:sz w:val="16"/>
                <w:szCs w:val="16"/>
              </w:rPr>
            </w:pPr>
          </w:p>
        </w:tc>
        <w:tc>
          <w:tcPr>
            <w:tcW w:w="1653"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4" w:type="dxa"/>
          </w:tcPr>
          <w:p w:rsidR="00CC389E" w:rsidRPr="004B49D7" w:rsidRDefault="00CC389E">
            <w:pPr>
              <w:spacing w:after="0" w:line="240" w:lineRule="auto"/>
              <w:rPr>
                <w:rFonts w:ascii="Times New Roman" w:hAnsi="Times New Roman"/>
                <w:color w:val="000000"/>
                <w:sz w:val="16"/>
                <w:szCs w:val="16"/>
              </w:rPr>
            </w:pPr>
          </w:p>
        </w:tc>
        <w:tc>
          <w:tcPr>
            <w:tcW w:w="3854"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CC389E">
      <w:pPr>
        <w:spacing w:after="0" w:line="240" w:lineRule="auto"/>
        <w:rPr>
          <w:rFonts w:ascii="Times New Roman" w:eastAsia="Calibri" w:hAnsi="Times New Roman"/>
          <w:color w:val="000000"/>
          <w:sz w:val="28"/>
          <w:szCs w:val="28"/>
          <w:lang w:eastAsia="en-US"/>
        </w:rPr>
      </w:pPr>
    </w:p>
    <w:p w:rsidR="00CC389E" w:rsidRPr="004B49D7" w:rsidRDefault="00CC389E">
      <w:pPr>
        <w:spacing w:after="0" w:line="240" w:lineRule="auto"/>
        <w:rPr>
          <w:rFonts w:ascii="Times New Roman" w:eastAsia="Calibri" w:hAnsi="Times New Roman"/>
          <w:color w:val="000000"/>
          <w:sz w:val="28"/>
          <w:szCs w:val="28"/>
          <w:lang w:eastAsia="en-US"/>
        </w:rPr>
      </w:pP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Начальник управления архитектуры </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и градостроительства администрации </w:t>
      </w:r>
    </w:p>
    <w:p w:rsidR="00787EEE"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муниципального образования</w:t>
      </w:r>
    </w:p>
    <w:p w:rsidR="00CC389E" w:rsidRPr="004B49D7" w:rsidRDefault="003B3CD9">
      <w:pPr>
        <w:spacing w:after="0" w:line="240" w:lineRule="auto"/>
        <w:rPr>
          <w:rFonts w:ascii="Times New Roman" w:eastAsia="Calibri" w:hAnsi="Times New Roman"/>
          <w:color w:val="000000"/>
          <w:sz w:val="28"/>
          <w:szCs w:val="28"/>
          <w:lang w:eastAsia="en-US"/>
        </w:rPr>
        <w:sectPr w:rsidR="00CC389E" w:rsidRPr="004B49D7">
          <w:headerReference w:type="default" r:id="rId27"/>
          <w:headerReference w:type="first" r:id="rId28"/>
          <w:pgSz w:w="11906" w:h="16838"/>
          <w:pgMar w:top="1134" w:right="566" w:bottom="1134" w:left="1701" w:header="709" w:footer="0" w:gutter="0"/>
          <w:pgNumType w:start="1"/>
          <w:cols w:space="720"/>
          <w:formProt w:val="0"/>
          <w:titlePg/>
          <w:docGrid w:linePitch="360"/>
        </w:sectPr>
      </w:pPr>
      <w:r w:rsidRPr="004B49D7">
        <w:rPr>
          <w:rFonts w:ascii="Times New Roman" w:eastAsia="Calibri" w:hAnsi="Times New Roman"/>
          <w:color w:val="000000"/>
          <w:sz w:val="28"/>
          <w:szCs w:val="28"/>
          <w:lang w:eastAsia="en-US"/>
        </w:rPr>
        <w:t xml:space="preserve">Ейский район                                   </w:t>
      </w:r>
      <w:r w:rsidR="00787EEE">
        <w:rPr>
          <w:rFonts w:ascii="Times New Roman" w:eastAsia="Calibri" w:hAnsi="Times New Roman"/>
          <w:color w:val="000000"/>
          <w:sz w:val="28"/>
          <w:szCs w:val="28"/>
          <w:lang w:eastAsia="en-US"/>
        </w:rPr>
        <w:t xml:space="preserve">                                                    </w:t>
      </w:r>
      <w:r w:rsidRPr="004B49D7">
        <w:rPr>
          <w:rFonts w:ascii="Times New Roman" w:eastAsia="Calibri" w:hAnsi="Times New Roman"/>
          <w:color w:val="000000"/>
          <w:sz w:val="28"/>
          <w:szCs w:val="28"/>
          <w:lang w:eastAsia="en-US"/>
        </w:rPr>
        <w:t>А.Н. Шипитько</w:t>
      </w:r>
    </w:p>
    <w:p w:rsidR="00CC389E" w:rsidRDefault="003B3CD9">
      <w:pPr>
        <w:pStyle w:val="ConsPlusNormal0"/>
        <w:ind w:left="5102"/>
        <w:outlineLvl w:val="1"/>
      </w:pPr>
      <w:r>
        <w:lastRenderedPageBreak/>
        <w:t>Приложение 10</w:t>
      </w:r>
    </w:p>
    <w:p w:rsidR="00CC389E" w:rsidRDefault="003B3C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pStyle w:val="aff3"/>
        <w:ind w:left="5670"/>
        <w:jc w:val="center"/>
        <w:rPr>
          <w:rFonts w:ascii="Times New Roman" w:hAnsi="Times New Roman"/>
          <w:color w:val="000000"/>
          <w:sz w:val="28"/>
          <w:szCs w:val="28"/>
        </w:rPr>
      </w:pPr>
    </w:p>
    <w:p w:rsidR="00CC389E" w:rsidRPr="004B49D7" w:rsidRDefault="003B3CD9">
      <w:pPr>
        <w:spacing w:after="0" w:line="240" w:lineRule="auto"/>
        <w:jc w:val="right"/>
        <w:outlineLvl w:val="0"/>
        <w:rPr>
          <w:rFonts w:ascii="Times New Roman" w:hAnsi="Times New Roman"/>
          <w:color w:val="000000"/>
          <w:sz w:val="27"/>
          <w:szCs w:val="27"/>
        </w:rPr>
      </w:pPr>
      <w:r w:rsidRPr="004B49D7">
        <w:rPr>
          <w:rFonts w:ascii="Times New Roman" w:hAnsi="Times New Roman"/>
          <w:color w:val="000000"/>
          <w:sz w:val="27"/>
          <w:szCs w:val="27"/>
        </w:rPr>
        <w:t>Кому ____________________________________</w:t>
      </w:r>
    </w:p>
    <w:p w:rsidR="00CC389E" w:rsidRPr="004B49D7" w:rsidRDefault="003B3CD9">
      <w:pPr>
        <w:spacing w:after="0" w:line="240" w:lineRule="auto"/>
        <w:ind w:left="4820"/>
        <w:jc w:val="center"/>
        <w:rPr>
          <w:rFonts w:ascii="Times New Roman" w:hAnsi="Times New Roman"/>
          <w:color w:val="000000"/>
          <w:sz w:val="27"/>
          <w:szCs w:val="27"/>
        </w:rPr>
      </w:pPr>
      <w:r w:rsidRPr="004B49D7">
        <w:rPr>
          <w:rFonts w:ascii="Times New Roman" w:hAnsi="Times New Roman"/>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CC389E" w:rsidRPr="004B49D7" w:rsidRDefault="003B3CD9">
      <w:pPr>
        <w:spacing w:after="0" w:line="240" w:lineRule="auto"/>
        <w:jc w:val="right"/>
        <w:rPr>
          <w:rFonts w:ascii="Times New Roman" w:hAnsi="Times New Roman"/>
          <w:color w:val="000000"/>
          <w:sz w:val="27"/>
          <w:szCs w:val="27"/>
        </w:rPr>
      </w:pPr>
      <w:r w:rsidRPr="004B49D7">
        <w:rPr>
          <w:rFonts w:ascii="Times New Roman" w:hAnsi="Times New Roman"/>
          <w:color w:val="000000"/>
          <w:sz w:val="27"/>
          <w:szCs w:val="27"/>
        </w:rPr>
        <w:t>_________________________________________</w:t>
      </w:r>
    </w:p>
    <w:p w:rsidR="00CC389E" w:rsidRPr="004B49D7" w:rsidRDefault="003B3CD9">
      <w:pPr>
        <w:spacing w:after="0" w:line="240" w:lineRule="auto"/>
        <w:ind w:left="4820"/>
        <w:jc w:val="center"/>
        <w:rPr>
          <w:rFonts w:ascii="Times New Roman" w:hAnsi="Times New Roman"/>
          <w:color w:val="000000"/>
          <w:sz w:val="27"/>
          <w:szCs w:val="27"/>
        </w:rPr>
      </w:pPr>
      <w:r w:rsidRPr="004B49D7">
        <w:rPr>
          <w:rFonts w:ascii="Times New Roman" w:hAnsi="Times New Roman"/>
          <w:color w:val="000000"/>
          <w:sz w:val="20"/>
          <w:szCs w:val="20"/>
        </w:rPr>
        <w:t>почтовый индекс и адрес, телефон, адрес электронной почты)</w:t>
      </w:r>
    </w:p>
    <w:p w:rsidR="00CC389E" w:rsidRPr="004B49D7" w:rsidRDefault="00CC389E">
      <w:pPr>
        <w:spacing w:after="0" w:line="240" w:lineRule="auto"/>
        <w:jc w:val="right"/>
        <w:rPr>
          <w:rFonts w:ascii="Times New Roman" w:hAnsi="Times New Roman"/>
          <w:b/>
          <w:color w:val="000000"/>
          <w:sz w:val="24"/>
        </w:rPr>
      </w:pP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ФОРМА РЕШЕНИЯ</w:t>
      </w:r>
      <w:r w:rsidRPr="004B49D7">
        <w:rPr>
          <w:rFonts w:ascii="Times New Roman" w:hAnsi="Times New Roman"/>
          <w:b/>
          <w:color w:val="000000"/>
          <w:sz w:val="28"/>
          <w:szCs w:val="28"/>
        </w:rPr>
        <w:br/>
        <w:t>об отказе во внесении исправлений в</w:t>
      </w: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разрешение на строительство</w:t>
      </w:r>
    </w:p>
    <w:p w:rsidR="00CC389E" w:rsidRPr="004B49D7" w:rsidRDefault="00CC389E">
      <w:pPr>
        <w:spacing w:after="0" w:line="240" w:lineRule="auto"/>
        <w:jc w:val="both"/>
        <w:rPr>
          <w:rFonts w:ascii="Times New Roman" w:hAnsi="Times New Roman"/>
          <w:color w:val="000000"/>
          <w:sz w:val="24"/>
        </w:rPr>
      </w:pPr>
    </w:p>
    <w:p w:rsidR="00CC389E" w:rsidRPr="004B49D7" w:rsidRDefault="003B3CD9">
      <w:pPr>
        <w:spacing w:after="0" w:line="240" w:lineRule="auto"/>
        <w:jc w:val="both"/>
        <w:rPr>
          <w:rFonts w:ascii="Times New Roman" w:hAnsi="Times New Roman"/>
          <w:color w:val="000000"/>
          <w:sz w:val="24"/>
        </w:rPr>
      </w:pPr>
      <w:r w:rsidRPr="004B49D7">
        <w:rPr>
          <w:rFonts w:ascii="Times New Roman" w:hAnsi="Times New Roman"/>
          <w:color w:val="000000"/>
          <w:sz w:val="24"/>
        </w:rPr>
        <w:t xml:space="preserve">________________________________________________________________________________ </w:t>
      </w:r>
    </w:p>
    <w:p w:rsidR="00CC389E" w:rsidRPr="004B49D7" w:rsidRDefault="003B3CD9">
      <w:pPr>
        <w:spacing w:after="0" w:line="240" w:lineRule="auto"/>
        <w:jc w:val="center"/>
        <w:rPr>
          <w:rFonts w:ascii="Times New Roman" w:hAnsi="Times New Roman"/>
          <w:color w:val="000000"/>
          <w:sz w:val="24"/>
        </w:rPr>
      </w:pPr>
      <w:r w:rsidRPr="004B49D7">
        <w:rPr>
          <w:rFonts w:ascii="Times New Roman" w:hAnsi="Times New Roman"/>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CC389E">
      <w:pPr>
        <w:spacing w:after="0" w:line="240" w:lineRule="auto"/>
        <w:jc w:val="both"/>
        <w:rPr>
          <w:rFonts w:ascii="Times New Roman" w:hAnsi="Times New Roman"/>
          <w:color w:val="000000"/>
          <w:sz w:val="28"/>
          <w:szCs w:val="28"/>
        </w:rPr>
      </w:pPr>
    </w:p>
    <w:p w:rsidR="00CC389E" w:rsidRPr="004B49D7" w:rsidRDefault="003B3CD9">
      <w:pPr>
        <w:spacing w:after="0" w:line="240" w:lineRule="auto"/>
        <w:jc w:val="both"/>
        <w:rPr>
          <w:rFonts w:ascii="Times New Roman" w:hAnsi="Times New Roman"/>
          <w:color w:val="000000"/>
          <w:sz w:val="28"/>
          <w:szCs w:val="28"/>
        </w:rPr>
      </w:pPr>
      <w:r w:rsidRPr="004B49D7">
        <w:rPr>
          <w:rFonts w:ascii="Times New Roman" w:hAnsi="Times New Roman"/>
          <w:color w:val="000000"/>
          <w:sz w:val="28"/>
          <w:szCs w:val="28"/>
        </w:rPr>
        <w:t xml:space="preserve">по результатам рассмотрения заявления об исправлении допущенных опечаток и ошибок в разрешении на строительство </w:t>
      </w:r>
      <w:proofErr w:type="gramStart"/>
      <w:r w:rsidRPr="004B49D7">
        <w:rPr>
          <w:rFonts w:ascii="Times New Roman" w:hAnsi="Times New Roman"/>
          <w:color w:val="000000"/>
          <w:sz w:val="28"/>
          <w:szCs w:val="28"/>
        </w:rPr>
        <w:t>от  _</w:t>
      </w:r>
      <w:proofErr w:type="gramEnd"/>
      <w:r w:rsidRPr="004B49D7">
        <w:rPr>
          <w:rFonts w:ascii="Times New Roman" w:hAnsi="Times New Roman"/>
          <w:color w:val="000000"/>
          <w:sz w:val="28"/>
          <w:szCs w:val="28"/>
        </w:rPr>
        <w:t xml:space="preserve">______________ № ____________ </w:t>
      </w:r>
    </w:p>
    <w:p w:rsidR="00CC389E" w:rsidRPr="004B49D7" w:rsidRDefault="003B3CD9">
      <w:pPr>
        <w:spacing w:after="0" w:line="240" w:lineRule="auto"/>
        <w:ind w:left="5664" w:firstLine="708"/>
        <w:jc w:val="both"/>
        <w:rPr>
          <w:rFonts w:ascii="Times New Roman" w:hAnsi="Times New Roman"/>
          <w:color w:val="000000"/>
          <w:sz w:val="28"/>
          <w:szCs w:val="28"/>
        </w:rPr>
      </w:pPr>
      <w:r w:rsidRPr="004B49D7">
        <w:rPr>
          <w:rFonts w:ascii="Times New Roman" w:hAnsi="Times New Roman"/>
          <w:color w:val="000000"/>
          <w:sz w:val="20"/>
          <w:szCs w:val="20"/>
        </w:rPr>
        <w:t>(дата и номер регистрации)</w:t>
      </w:r>
    </w:p>
    <w:p w:rsidR="00CC389E" w:rsidRPr="004B49D7" w:rsidRDefault="003B3CD9">
      <w:pPr>
        <w:spacing w:after="0" w:line="240" w:lineRule="auto"/>
        <w:jc w:val="both"/>
        <w:rPr>
          <w:rFonts w:ascii="Times New Roman" w:hAnsi="Times New Roman"/>
          <w:color w:val="000000"/>
          <w:sz w:val="20"/>
          <w:szCs w:val="20"/>
        </w:rPr>
      </w:pPr>
      <w:r w:rsidRPr="004B49D7">
        <w:rPr>
          <w:rFonts w:ascii="Times New Roman" w:hAnsi="Times New Roman"/>
          <w:color w:val="000000"/>
          <w:sz w:val="28"/>
          <w:szCs w:val="28"/>
        </w:rPr>
        <w:t xml:space="preserve">принято решение об отказе во внесении исправлений в разрешение на строительство. </w:t>
      </w:r>
    </w:p>
    <w:p w:rsidR="00CC389E" w:rsidRPr="004B49D7" w:rsidRDefault="00CC389E">
      <w:pPr>
        <w:spacing w:after="0" w:line="240" w:lineRule="auto"/>
        <w:jc w:val="both"/>
        <w:rPr>
          <w:rFonts w:ascii="Times New Roman" w:hAnsi="Times New Roman"/>
          <w:i/>
          <w:color w:val="000000"/>
          <w:sz w:val="16"/>
          <w:szCs w:val="28"/>
        </w:rPr>
      </w:pPr>
    </w:p>
    <w:tbl>
      <w:tblPr>
        <w:tblW w:w="9639" w:type="dxa"/>
        <w:tblInd w:w="-5" w:type="dxa"/>
        <w:tblLayout w:type="fixed"/>
        <w:tblCellMar>
          <w:top w:w="102" w:type="dxa"/>
          <w:left w:w="62" w:type="dxa"/>
          <w:bottom w:w="102" w:type="dxa"/>
          <w:right w:w="62" w:type="dxa"/>
        </w:tblCellMar>
        <w:tblLook w:val="0000" w:firstRow="0" w:lastRow="0" w:firstColumn="0" w:lastColumn="0" w:noHBand="0" w:noVBand="0"/>
      </w:tblPr>
      <w:tblGrid>
        <w:gridCol w:w="1701"/>
        <w:gridCol w:w="4175"/>
        <w:gridCol w:w="3763"/>
      </w:tblGrid>
      <w:tr w:rsidR="00CC389E">
        <w:trPr>
          <w:trHeight w:val="626"/>
        </w:trPr>
        <w:tc>
          <w:tcPr>
            <w:tcW w:w="170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color w:val="000000"/>
                <w:sz w:val="27"/>
                <w:szCs w:val="27"/>
              </w:rPr>
            </w:pPr>
            <w:r w:rsidRPr="004B49D7">
              <w:rPr>
                <w:rFonts w:ascii="Times New Roman" w:hAnsi="Times New Roman"/>
                <w:color w:val="000000"/>
                <w:sz w:val="27"/>
                <w:szCs w:val="27"/>
              </w:rPr>
              <w:t>№ пункта Админи</w:t>
            </w:r>
            <w:r w:rsidRPr="004B49D7">
              <w:rPr>
                <w:rFonts w:ascii="Times New Roman" w:hAnsi="Times New Roman"/>
                <w:color w:val="000000"/>
                <w:sz w:val="27"/>
                <w:szCs w:val="27"/>
              </w:rPr>
              <w:softHyphen/>
              <w:t>стративного регламента</w:t>
            </w:r>
          </w:p>
        </w:tc>
        <w:tc>
          <w:tcPr>
            <w:tcW w:w="417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color w:val="000000"/>
                <w:sz w:val="27"/>
                <w:szCs w:val="27"/>
              </w:rPr>
            </w:pPr>
            <w:r w:rsidRPr="004B49D7">
              <w:rPr>
                <w:rFonts w:ascii="Times New Roman" w:hAnsi="Times New Roman"/>
                <w:color w:val="000000"/>
                <w:sz w:val="27"/>
                <w:szCs w:val="27"/>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color w:val="000000"/>
                <w:sz w:val="27"/>
                <w:szCs w:val="27"/>
              </w:rPr>
            </w:pPr>
            <w:r w:rsidRPr="004B49D7">
              <w:rPr>
                <w:rFonts w:ascii="Times New Roman" w:hAnsi="Times New Roman"/>
                <w:color w:val="000000"/>
                <w:sz w:val="27"/>
                <w:szCs w:val="27"/>
              </w:rPr>
              <w:t>Разъяснение причин отказа во внесении исправлений в разрешение на строительство</w:t>
            </w:r>
          </w:p>
        </w:tc>
      </w:tr>
      <w:tr w:rsidR="00CC389E">
        <w:trPr>
          <w:trHeight w:val="1051"/>
        </w:trPr>
        <w:tc>
          <w:tcPr>
            <w:tcW w:w="170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color w:val="000000"/>
                <w:sz w:val="27"/>
                <w:szCs w:val="27"/>
              </w:rPr>
            </w:pPr>
            <w:r w:rsidRPr="004B49D7">
              <w:rPr>
                <w:rFonts w:ascii="Times New Roman" w:hAnsi="Times New Roman"/>
                <w:color w:val="000000"/>
                <w:sz w:val="27"/>
                <w:szCs w:val="27"/>
              </w:rPr>
              <w:t>подпункт «а» пункта 2.28</w:t>
            </w:r>
          </w:p>
        </w:tc>
        <w:tc>
          <w:tcPr>
            <w:tcW w:w="417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color w:val="000000"/>
                <w:sz w:val="27"/>
                <w:szCs w:val="27"/>
              </w:rPr>
            </w:pPr>
            <w:r w:rsidRPr="004B49D7">
              <w:rPr>
                <w:rFonts w:ascii="Times New Roman" w:hAnsi="Times New Roman"/>
                <w:color w:val="000000"/>
                <w:sz w:val="27"/>
                <w:szCs w:val="27"/>
              </w:rPr>
              <w:t>несоответствие заявителя кругу лиц, указанных в пункте 2.2 Административного регламента</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r w:rsidR="00CC389E">
        <w:trPr>
          <w:trHeight w:val="13"/>
        </w:trPr>
        <w:tc>
          <w:tcPr>
            <w:tcW w:w="170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color w:val="000000"/>
                <w:sz w:val="27"/>
                <w:szCs w:val="27"/>
              </w:rPr>
            </w:pPr>
            <w:r w:rsidRPr="004B49D7">
              <w:rPr>
                <w:rFonts w:ascii="Times New Roman" w:hAnsi="Times New Roman"/>
                <w:color w:val="000000"/>
                <w:sz w:val="27"/>
                <w:szCs w:val="27"/>
              </w:rPr>
              <w:t>подпункт «б» пункта 2.28</w:t>
            </w:r>
          </w:p>
        </w:tc>
        <w:tc>
          <w:tcPr>
            <w:tcW w:w="417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color w:val="000000"/>
                <w:sz w:val="27"/>
                <w:szCs w:val="27"/>
              </w:rPr>
            </w:pPr>
            <w:r w:rsidRPr="004B49D7">
              <w:rPr>
                <w:rFonts w:ascii="Times New Roman" w:hAnsi="Times New Roman"/>
                <w:color w:val="000000"/>
                <w:sz w:val="27"/>
                <w:szCs w:val="27"/>
              </w:rPr>
              <w:t>отсутствие опечаток и ошибок в разрешении на строительство</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7"/>
                <w:szCs w:val="27"/>
              </w:rPr>
            </w:pPr>
            <w:r w:rsidRPr="004B49D7">
              <w:rPr>
                <w:rFonts w:ascii="Times New Roman" w:hAnsi="Times New Roman"/>
                <w:i/>
                <w:color w:val="000000"/>
                <w:sz w:val="27"/>
                <w:szCs w:val="27"/>
              </w:rPr>
              <w:t>Указываются основания такого вывода</w:t>
            </w:r>
          </w:p>
        </w:tc>
      </w:tr>
    </w:tbl>
    <w:p w:rsidR="00CC389E" w:rsidRPr="004B49D7" w:rsidRDefault="00CC389E">
      <w:pPr>
        <w:pStyle w:val="ConsPlusNonformat"/>
        <w:ind w:firstLine="708"/>
        <w:jc w:val="both"/>
        <w:rPr>
          <w:rFonts w:ascii="Times New Roman" w:hAnsi="Times New Roman" w:cs="Times New Roman"/>
          <w:color w:val="000000"/>
          <w:sz w:val="28"/>
          <w:szCs w:val="28"/>
        </w:rPr>
      </w:pPr>
    </w:p>
    <w:p w:rsidR="00CC389E" w:rsidRPr="004B49D7" w:rsidRDefault="003B3CD9">
      <w:pPr>
        <w:pStyle w:val="ConsPlusNonformat"/>
        <w:ind w:firstLine="708"/>
        <w:jc w:val="both"/>
        <w:rPr>
          <w:rFonts w:ascii="Times New Roman" w:hAnsi="Times New Roman" w:cs="Times New Roman"/>
          <w:color w:val="000000"/>
          <w:sz w:val="28"/>
          <w:szCs w:val="28"/>
        </w:rPr>
      </w:pPr>
      <w:r w:rsidRPr="004B49D7">
        <w:rPr>
          <w:rFonts w:ascii="Times New Roman" w:hAnsi="Times New Roman" w:cs="Times New Roman"/>
          <w:color w:val="000000"/>
          <w:sz w:val="28"/>
          <w:szCs w:val="28"/>
        </w:rPr>
        <w:t xml:space="preserve">Вы вправе повторно обратиться с заявлением </w:t>
      </w:r>
      <w:r w:rsidRPr="004B49D7">
        <w:rPr>
          <w:rFonts w:ascii="Times New Roman" w:hAnsi="Times New Roman"/>
          <w:color w:val="000000"/>
          <w:sz w:val="28"/>
          <w:szCs w:val="28"/>
        </w:rPr>
        <w:t xml:space="preserve">об исправлении допущенных </w:t>
      </w:r>
      <w:r w:rsidRPr="004B49D7">
        <w:rPr>
          <w:rFonts w:ascii="Times New Roman" w:hAnsi="Times New Roman"/>
          <w:color w:val="000000"/>
          <w:sz w:val="28"/>
          <w:szCs w:val="28"/>
        </w:rPr>
        <w:lastRenderedPageBreak/>
        <w:t xml:space="preserve">опечаток и ошибок в разрешении на строительство </w:t>
      </w:r>
      <w:r w:rsidRPr="004B49D7">
        <w:rPr>
          <w:rFonts w:ascii="Times New Roman" w:hAnsi="Times New Roman" w:cs="Times New Roman"/>
          <w:color w:val="000000"/>
          <w:sz w:val="28"/>
          <w:szCs w:val="28"/>
        </w:rPr>
        <w:t>после устранения указанных нарушений.</w:t>
      </w:r>
    </w:p>
    <w:p w:rsidR="00CC389E" w:rsidRPr="004B49D7" w:rsidRDefault="003B3CD9">
      <w:pPr>
        <w:pStyle w:val="ConsPlusNonformat"/>
        <w:ind w:firstLine="708"/>
        <w:jc w:val="both"/>
        <w:rPr>
          <w:rFonts w:ascii="Times New Roman" w:hAnsi="Times New Roman" w:cs="Times New Roman"/>
          <w:color w:val="000000"/>
          <w:sz w:val="28"/>
          <w:szCs w:val="28"/>
        </w:rPr>
      </w:pPr>
      <w:r w:rsidRPr="004B49D7">
        <w:rPr>
          <w:rFonts w:ascii="Times New Roman" w:hAnsi="Times New Roman" w:cs="Times New Roman"/>
          <w:color w:val="000000"/>
          <w:sz w:val="28"/>
          <w:szCs w:val="28"/>
        </w:rPr>
        <w:t>Данный отказ может быть обжалован в досудебном порядке путем направления жалобы в _______________________, а также в судебном порядке.</w:t>
      </w:r>
    </w:p>
    <w:p w:rsidR="00CC389E" w:rsidRPr="004B49D7" w:rsidRDefault="003B3CD9">
      <w:pPr>
        <w:pStyle w:val="ConsPlusNonformat"/>
        <w:ind w:firstLine="708"/>
        <w:jc w:val="both"/>
        <w:rPr>
          <w:rFonts w:ascii="Times New Roman" w:hAnsi="Times New Roman" w:cs="Times New Roman"/>
          <w:color w:val="000000"/>
          <w:sz w:val="24"/>
        </w:rPr>
      </w:pPr>
      <w:r w:rsidRPr="004B49D7">
        <w:rPr>
          <w:rFonts w:ascii="Times New Roman" w:hAnsi="Times New Roman" w:cs="Times New Roman"/>
          <w:color w:val="000000"/>
          <w:sz w:val="28"/>
          <w:szCs w:val="28"/>
        </w:rPr>
        <w:t xml:space="preserve">Дополнительно </w:t>
      </w:r>
      <w:proofErr w:type="gramStart"/>
      <w:r w:rsidRPr="004B49D7">
        <w:rPr>
          <w:rFonts w:ascii="Times New Roman" w:hAnsi="Times New Roman" w:cs="Times New Roman"/>
          <w:color w:val="000000"/>
          <w:sz w:val="28"/>
          <w:szCs w:val="28"/>
        </w:rPr>
        <w:t>информируем:_</w:t>
      </w:r>
      <w:proofErr w:type="gramEnd"/>
      <w:r w:rsidRPr="004B49D7">
        <w:rPr>
          <w:rFonts w:ascii="Times New Roman" w:hAnsi="Times New Roman" w:cs="Times New Roman"/>
          <w:color w:val="000000"/>
          <w:sz w:val="28"/>
          <w:szCs w:val="28"/>
        </w:rPr>
        <w:t>___________________________________.</w:t>
      </w:r>
      <w:r w:rsidRPr="004B49D7">
        <w:rPr>
          <w:rFonts w:ascii="Times New Roman" w:hAnsi="Times New Roman" w:cs="Times New Roman"/>
          <w:color w:val="000000"/>
          <w:sz w:val="24"/>
        </w:rPr>
        <w:t xml:space="preserve">    </w:t>
      </w:r>
    </w:p>
    <w:p w:rsidR="00CC389E" w:rsidRPr="004B49D7" w:rsidRDefault="003B3CD9">
      <w:pPr>
        <w:pStyle w:val="ConsPlusNonformat"/>
        <w:ind w:firstLine="708"/>
        <w:jc w:val="center"/>
        <w:rPr>
          <w:rFonts w:ascii="Times New Roman" w:hAnsi="Times New Roman" w:cs="Times New Roman"/>
          <w:color w:val="000000"/>
          <w:sz w:val="20"/>
          <w:szCs w:val="20"/>
        </w:rPr>
      </w:pPr>
      <w:r w:rsidRPr="004B49D7">
        <w:rPr>
          <w:rFonts w:ascii="Times New Roman" w:hAnsi="Times New Roman" w:cs="Times New Roman"/>
          <w:color w:val="000000"/>
          <w:sz w:val="20"/>
          <w:szCs w:val="20"/>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rsidR="00CC389E" w:rsidRPr="004B49D7" w:rsidRDefault="00CC389E">
      <w:pPr>
        <w:pStyle w:val="ConsPlusNonformat"/>
        <w:ind w:firstLine="708"/>
        <w:jc w:val="center"/>
        <w:rPr>
          <w:rFonts w:ascii="Times New Roman" w:hAnsi="Times New Roman" w:cs="Times New Roman"/>
          <w:color w:val="000000"/>
          <w:sz w:val="20"/>
          <w:szCs w:val="20"/>
        </w:rPr>
      </w:pPr>
    </w:p>
    <w:p w:rsidR="00CC389E" w:rsidRPr="004B49D7" w:rsidRDefault="00CC389E">
      <w:pPr>
        <w:pStyle w:val="ConsPlusNonformat"/>
        <w:ind w:firstLine="708"/>
        <w:jc w:val="center"/>
        <w:rPr>
          <w:rFonts w:ascii="Times New Roman" w:hAnsi="Times New Roman" w:cs="Times New Roman"/>
          <w:color w:val="000000"/>
          <w:sz w:val="20"/>
          <w:szCs w:val="20"/>
        </w:rPr>
      </w:pPr>
    </w:p>
    <w:tbl>
      <w:tblPr>
        <w:tblW w:w="9620" w:type="dxa"/>
        <w:tblLayout w:type="fixed"/>
        <w:tblCellMar>
          <w:left w:w="28" w:type="dxa"/>
          <w:right w:w="28" w:type="dxa"/>
        </w:tblCellMar>
        <w:tblLook w:val="0000" w:firstRow="0" w:lastRow="0" w:firstColumn="0" w:lastColumn="0" w:noHBand="0" w:noVBand="0"/>
      </w:tblPr>
      <w:tblGrid>
        <w:gridCol w:w="3021"/>
        <w:gridCol w:w="274"/>
        <w:gridCol w:w="2200"/>
        <w:gridCol w:w="277"/>
        <w:gridCol w:w="3848"/>
      </w:tblGrid>
      <w:tr w:rsidR="00CC389E">
        <w:trPr>
          <w:trHeight w:val="326"/>
        </w:trPr>
        <w:tc>
          <w:tcPr>
            <w:tcW w:w="3021"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4" w:type="dxa"/>
            <w:vAlign w:val="bottom"/>
          </w:tcPr>
          <w:p w:rsidR="00CC389E" w:rsidRPr="004B49D7" w:rsidRDefault="00CC389E">
            <w:pPr>
              <w:spacing w:after="0" w:line="240" w:lineRule="auto"/>
              <w:rPr>
                <w:rFonts w:ascii="Times New Roman" w:hAnsi="Times New Roman"/>
                <w:color w:val="000000"/>
              </w:rPr>
            </w:pPr>
          </w:p>
        </w:tc>
        <w:tc>
          <w:tcPr>
            <w:tcW w:w="2200"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7" w:type="dxa"/>
            <w:vAlign w:val="bottom"/>
          </w:tcPr>
          <w:p w:rsidR="00CC389E" w:rsidRPr="004B49D7" w:rsidRDefault="00CC389E">
            <w:pPr>
              <w:spacing w:after="0" w:line="240" w:lineRule="auto"/>
              <w:rPr>
                <w:rFonts w:ascii="Times New Roman" w:hAnsi="Times New Roman"/>
                <w:color w:val="000000"/>
              </w:rPr>
            </w:pPr>
          </w:p>
        </w:tc>
        <w:tc>
          <w:tcPr>
            <w:tcW w:w="3848"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88"/>
        </w:trPr>
        <w:tc>
          <w:tcPr>
            <w:tcW w:w="3021"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(должность)</w:t>
            </w:r>
          </w:p>
        </w:tc>
        <w:tc>
          <w:tcPr>
            <w:tcW w:w="274" w:type="dxa"/>
          </w:tcPr>
          <w:p w:rsidR="00CC389E" w:rsidRPr="004B49D7" w:rsidRDefault="00CC389E">
            <w:pPr>
              <w:spacing w:after="0" w:line="240" w:lineRule="auto"/>
              <w:rPr>
                <w:rFonts w:ascii="Times New Roman" w:hAnsi="Times New Roman"/>
                <w:color w:val="000000"/>
                <w:sz w:val="20"/>
                <w:szCs w:val="20"/>
              </w:rPr>
            </w:pPr>
          </w:p>
        </w:tc>
        <w:tc>
          <w:tcPr>
            <w:tcW w:w="2200"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7" w:type="dxa"/>
          </w:tcPr>
          <w:p w:rsidR="00CC389E" w:rsidRPr="004B49D7" w:rsidRDefault="00CC389E">
            <w:pPr>
              <w:spacing w:after="0" w:line="240" w:lineRule="auto"/>
              <w:rPr>
                <w:rFonts w:ascii="Times New Roman" w:hAnsi="Times New Roman"/>
                <w:color w:val="000000"/>
                <w:sz w:val="20"/>
                <w:szCs w:val="20"/>
              </w:rPr>
            </w:pPr>
          </w:p>
        </w:tc>
        <w:tc>
          <w:tcPr>
            <w:tcW w:w="3848"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Дата</w:t>
      </w:r>
    </w:p>
    <w:p w:rsidR="00CC389E" w:rsidRPr="004B49D7" w:rsidRDefault="00CC389E">
      <w:pPr>
        <w:spacing w:after="0" w:line="240" w:lineRule="auto"/>
        <w:rPr>
          <w:rFonts w:ascii="Times New Roman" w:eastAsia="Calibri" w:hAnsi="Times New Roman"/>
          <w:color w:val="000000"/>
          <w:sz w:val="28"/>
          <w:szCs w:val="28"/>
          <w:lang w:eastAsia="en-US"/>
        </w:rPr>
      </w:pPr>
    </w:p>
    <w:p w:rsidR="00CC389E" w:rsidRPr="004B49D7" w:rsidRDefault="00CC389E">
      <w:pPr>
        <w:spacing w:after="0" w:line="240" w:lineRule="auto"/>
        <w:rPr>
          <w:rFonts w:ascii="Times New Roman" w:eastAsia="Calibri" w:hAnsi="Times New Roman"/>
          <w:color w:val="000000"/>
          <w:sz w:val="28"/>
          <w:szCs w:val="28"/>
          <w:lang w:eastAsia="en-US"/>
        </w:rPr>
      </w:pPr>
    </w:p>
    <w:p w:rsidR="00CC389E" w:rsidRDefault="003B3C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 управления архитектуры </w:t>
      </w:r>
    </w:p>
    <w:p w:rsidR="00CC389E" w:rsidRDefault="003B3C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787EEE" w:rsidRDefault="003B3CD9">
      <w:pPr>
        <w:spacing w:after="0" w:line="240" w:lineRule="auto"/>
        <w:rPr>
          <w:rFonts w:ascii="Times New Roman" w:eastAsia="Tahoma" w:hAnsi="Times New Roman"/>
          <w:sz w:val="28"/>
          <w:szCs w:val="28"/>
        </w:rPr>
      </w:pPr>
      <w:r>
        <w:rPr>
          <w:rFonts w:ascii="Times New Roman" w:eastAsia="Tahoma" w:hAnsi="Times New Roman"/>
          <w:sz w:val="28"/>
          <w:szCs w:val="28"/>
        </w:rPr>
        <w:t>муниципального образования</w:t>
      </w:r>
    </w:p>
    <w:p w:rsidR="00CC389E" w:rsidRDefault="003B3CD9">
      <w:pPr>
        <w:spacing w:after="0" w:line="240" w:lineRule="auto"/>
        <w:rPr>
          <w:rFonts w:ascii="Times New Roman" w:eastAsia="Tahoma" w:hAnsi="Times New Roman"/>
          <w:sz w:val="28"/>
          <w:szCs w:val="28"/>
        </w:rPr>
        <w:sectPr w:rsidR="00CC389E">
          <w:headerReference w:type="default" r:id="rId29"/>
          <w:headerReference w:type="first" r:id="rId30"/>
          <w:pgSz w:w="11906" w:h="16838"/>
          <w:pgMar w:top="1134" w:right="566" w:bottom="1134" w:left="1701" w:header="709" w:footer="0" w:gutter="0"/>
          <w:pgNumType w:start="1"/>
          <w:cols w:space="720"/>
          <w:formProt w:val="0"/>
          <w:titlePg/>
          <w:docGrid w:linePitch="360"/>
        </w:sectPr>
      </w:pPr>
      <w:r>
        <w:rPr>
          <w:rFonts w:ascii="Times New Roman" w:eastAsia="Tahoma" w:hAnsi="Times New Roman"/>
          <w:sz w:val="28"/>
          <w:szCs w:val="28"/>
        </w:rPr>
        <w:t xml:space="preserve">Ейский район                                   </w:t>
      </w:r>
      <w:r w:rsidR="00787EEE">
        <w:rPr>
          <w:rFonts w:ascii="Times New Roman" w:eastAsia="Tahoma" w:hAnsi="Times New Roman"/>
          <w:sz w:val="28"/>
          <w:szCs w:val="28"/>
        </w:rPr>
        <w:t xml:space="preserve">                                                    </w:t>
      </w:r>
      <w:r>
        <w:rPr>
          <w:rFonts w:ascii="Times New Roman" w:eastAsia="Tahoma" w:hAnsi="Times New Roman"/>
          <w:sz w:val="28"/>
          <w:szCs w:val="28"/>
        </w:rPr>
        <w:t>А.Н. Шипитько</w:t>
      </w:r>
    </w:p>
    <w:p w:rsidR="00CC389E" w:rsidRDefault="003B3CD9">
      <w:pPr>
        <w:pStyle w:val="ConsPlusNormal0"/>
        <w:ind w:left="5102"/>
        <w:outlineLvl w:val="1"/>
      </w:pPr>
      <w:r>
        <w:lastRenderedPageBreak/>
        <w:t>Приложение 11</w:t>
      </w:r>
    </w:p>
    <w:p w:rsidR="00CC389E" w:rsidRDefault="003B3C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ind w:left="5670"/>
        <w:jc w:val="center"/>
        <w:rPr>
          <w:rFonts w:ascii="Times New Roman" w:eastAsia="Calibri" w:hAnsi="Times New Roman"/>
          <w:color w:val="000000"/>
          <w:sz w:val="28"/>
          <w:szCs w:val="28"/>
          <w:lang w:eastAsia="en-US"/>
        </w:rPr>
      </w:pP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ФОРМА ЗАЯВЛЕНИЯ</w:t>
      </w: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 xml:space="preserve"> о выдаче дубликата разрешения на строительство</w:t>
      </w:r>
    </w:p>
    <w:p w:rsidR="00CC389E" w:rsidRPr="004B49D7" w:rsidRDefault="00CC389E">
      <w:pPr>
        <w:spacing w:after="0" w:line="240" w:lineRule="auto"/>
        <w:jc w:val="center"/>
        <w:rPr>
          <w:rFonts w:ascii="Times New Roman" w:hAnsi="Times New Roman"/>
          <w:b/>
          <w:color w:val="000000"/>
          <w:sz w:val="28"/>
          <w:szCs w:val="28"/>
        </w:rPr>
      </w:pPr>
    </w:p>
    <w:p w:rsidR="00CC389E" w:rsidRPr="004B49D7" w:rsidRDefault="003B3C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CC389E" w:rsidRPr="004B49D7" w:rsidRDefault="00CC389E">
      <w:pPr>
        <w:spacing w:after="0" w:line="240" w:lineRule="auto"/>
        <w:jc w:val="right"/>
        <w:rPr>
          <w:rFonts w:ascii="Times New Roman" w:hAnsi="Times New Roman"/>
          <w:color w:val="000000"/>
          <w:sz w:val="28"/>
          <w:szCs w:val="28"/>
        </w:rPr>
      </w:pPr>
    </w:p>
    <w:tbl>
      <w:tblPr>
        <w:tblW w:w="9630" w:type="dxa"/>
        <w:tblLayout w:type="fixed"/>
        <w:tblLook w:val="0000" w:firstRow="0" w:lastRow="0" w:firstColumn="0" w:lastColumn="0" w:noHBand="0" w:noVBand="0"/>
      </w:tblPr>
      <w:tblGrid>
        <w:gridCol w:w="9630"/>
      </w:tblGrid>
      <w:tr w:rsidR="00CC389E">
        <w:trPr>
          <w:trHeight w:val="143"/>
        </w:trPr>
        <w:tc>
          <w:tcPr>
            <w:tcW w:w="9630" w:type="dxa"/>
            <w:tcBorders>
              <w:top w:val="single" w:sz="4" w:space="0" w:color="000000"/>
            </w:tcBorders>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bl>
    <w:p w:rsidR="00CC389E" w:rsidRPr="004B49D7" w:rsidRDefault="00CC389E">
      <w:pPr>
        <w:spacing w:after="0" w:line="240" w:lineRule="auto"/>
        <w:jc w:val="right"/>
        <w:rPr>
          <w:rFonts w:ascii="Times New Roman" w:hAnsi="Times New Roman"/>
          <w:color w:val="000000"/>
          <w:sz w:val="24"/>
          <w:szCs w:val="24"/>
        </w:rPr>
      </w:pPr>
    </w:p>
    <w:tbl>
      <w:tblPr>
        <w:tblpPr w:leftFromText="180" w:rightFromText="180" w:vertAnchor="text" w:horzAnchor="margin" w:tblpX="108" w:tblpY="314"/>
        <w:tblW w:w="9639" w:type="dxa"/>
        <w:tblLayout w:type="fixed"/>
        <w:tblLook w:val="0000" w:firstRow="0" w:lastRow="0" w:firstColumn="0" w:lastColumn="0" w:noHBand="0" w:noVBand="0"/>
      </w:tblPr>
      <w:tblGrid>
        <w:gridCol w:w="1041"/>
        <w:gridCol w:w="4914"/>
        <w:gridCol w:w="1982"/>
        <w:gridCol w:w="1702"/>
      </w:tblGrid>
      <w:tr w:rsidR="00CC389E">
        <w:trPr>
          <w:trHeight w:val="390"/>
        </w:trPr>
        <w:tc>
          <w:tcPr>
            <w:tcW w:w="9638" w:type="dxa"/>
            <w:gridSpan w:val="4"/>
            <w:tcBorders>
              <w:bottom w:val="single" w:sz="4" w:space="0" w:color="000000"/>
            </w:tcBorders>
          </w:tcPr>
          <w:p w:rsidR="00CC389E" w:rsidRPr="004B49D7" w:rsidRDefault="003B3CD9">
            <w:pPr>
              <w:spacing w:after="0" w:line="240" w:lineRule="auto"/>
              <w:ind w:left="35"/>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CC389E">
        <w:trPr>
          <w:trHeight w:val="605"/>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491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428"/>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491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75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491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665"/>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491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279"/>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491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75"/>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491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901"/>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491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1.2.3</w:t>
            </w:r>
          </w:p>
        </w:tc>
        <w:tc>
          <w:tcPr>
            <w:tcW w:w="491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p w:rsidR="00CC389E" w:rsidRPr="004B49D7" w:rsidRDefault="00CC389E">
            <w:pPr>
              <w:spacing w:after="0" w:line="240" w:lineRule="auto"/>
              <w:rPr>
                <w:rFonts w:ascii="Times New Roman" w:eastAsia="Calibri" w:hAnsi="Times New Roman"/>
                <w:color w:val="000000"/>
                <w:sz w:val="28"/>
                <w:szCs w:val="28"/>
                <w:lang w:eastAsia="en-US"/>
              </w:rPr>
            </w:pPr>
          </w:p>
        </w:tc>
        <w:tc>
          <w:tcPr>
            <w:tcW w:w="36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452"/>
        </w:trPr>
        <w:tc>
          <w:tcPr>
            <w:tcW w:w="9638" w:type="dxa"/>
            <w:gridSpan w:val="4"/>
            <w:tcBorders>
              <w:bottom w:val="single" w:sz="4" w:space="0" w:color="000000"/>
            </w:tcBorders>
          </w:tcPr>
          <w:p w:rsidR="00CC389E" w:rsidRPr="004B49D7" w:rsidRDefault="003B3CD9">
            <w:pPr>
              <w:spacing w:after="0" w:line="240" w:lineRule="auto"/>
              <w:ind w:left="-107"/>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 выданном разрешении на строительство</w:t>
            </w: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w:t>
            </w:r>
          </w:p>
        </w:tc>
        <w:tc>
          <w:tcPr>
            <w:tcW w:w="491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Орган (организация), выдавший (-</w:t>
            </w:r>
            <w:proofErr w:type="spellStart"/>
            <w:r w:rsidRPr="004B49D7">
              <w:rPr>
                <w:rFonts w:ascii="Times New Roman" w:eastAsia="Calibri" w:hAnsi="Times New Roman"/>
                <w:color w:val="000000"/>
                <w:sz w:val="28"/>
                <w:szCs w:val="28"/>
                <w:lang w:eastAsia="en-US"/>
              </w:rPr>
              <w:t>ая</w:t>
            </w:r>
            <w:proofErr w:type="spellEnd"/>
            <w:r w:rsidRPr="004B49D7">
              <w:rPr>
                <w:rFonts w:ascii="Times New Roman" w:eastAsia="Calibri" w:hAnsi="Times New Roman"/>
                <w:color w:val="000000"/>
                <w:sz w:val="28"/>
                <w:szCs w:val="28"/>
                <w:lang w:eastAsia="en-US"/>
              </w:rPr>
              <w:t>)  разрешение на строительство</w:t>
            </w:r>
          </w:p>
        </w:tc>
        <w:tc>
          <w:tcPr>
            <w:tcW w:w="198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Номер документа</w:t>
            </w:r>
          </w:p>
        </w:tc>
        <w:tc>
          <w:tcPr>
            <w:tcW w:w="1702"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Дата документа</w:t>
            </w: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jc w:val="center"/>
              <w:rPr>
                <w:rFonts w:ascii="Times New Roman" w:eastAsia="Calibri" w:hAnsi="Times New Roman"/>
                <w:color w:val="000000"/>
                <w:sz w:val="28"/>
                <w:szCs w:val="28"/>
                <w:lang w:eastAsia="en-US"/>
              </w:rPr>
            </w:pPr>
          </w:p>
        </w:tc>
        <w:tc>
          <w:tcPr>
            <w:tcW w:w="4913"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198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bl>
    <w:p w:rsidR="00CC389E" w:rsidRPr="004B49D7" w:rsidRDefault="003B3CD9">
      <w:pPr>
        <w:spacing w:after="0" w:line="240" w:lineRule="auto"/>
        <w:ind w:firstLine="708"/>
        <w:rPr>
          <w:rFonts w:ascii="Times New Roman" w:eastAsia="Calibri" w:hAnsi="Times New Roman"/>
          <w:bCs/>
          <w:color w:val="000000"/>
          <w:sz w:val="28"/>
          <w:szCs w:val="28"/>
          <w:lang w:eastAsia="en-US"/>
        </w:rPr>
      </w:pPr>
      <w:r w:rsidRPr="004B49D7">
        <w:rPr>
          <w:rFonts w:ascii="Times New Roman" w:hAnsi="Times New Roman"/>
          <w:color w:val="000000"/>
          <w:sz w:val="28"/>
          <w:szCs w:val="28"/>
        </w:rPr>
        <w:t>Прошу выдать дубликат разрешения на строительство.</w:t>
      </w:r>
    </w:p>
    <w:p w:rsidR="00CC389E" w:rsidRPr="004B49D7" w:rsidRDefault="003B3C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Приложение:_</w:t>
      </w:r>
      <w:proofErr w:type="gramEnd"/>
      <w:r w:rsidRPr="004B49D7">
        <w:rPr>
          <w:rFonts w:ascii="Times New Roman" w:hAnsi="Times New Roman"/>
          <w:color w:val="000000"/>
          <w:sz w:val="28"/>
          <w:szCs w:val="28"/>
        </w:rPr>
        <w:t>________________________________________________________</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Номер телефона и адрес электронной почты для </w:t>
      </w:r>
      <w:proofErr w:type="gramStart"/>
      <w:r w:rsidRPr="004B49D7">
        <w:rPr>
          <w:rFonts w:ascii="Times New Roman" w:hAnsi="Times New Roman"/>
          <w:color w:val="000000"/>
          <w:sz w:val="28"/>
          <w:szCs w:val="28"/>
        </w:rPr>
        <w:t>связи:_</w:t>
      </w:r>
      <w:proofErr w:type="gramEnd"/>
      <w:r w:rsidRPr="004B49D7">
        <w:rPr>
          <w:rFonts w:ascii="Times New Roman" w:hAnsi="Times New Roman"/>
          <w:color w:val="000000"/>
          <w:sz w:val="28"/>
          <w:szCs w:val="28"/>
        </w:rPr>
        <w:t>____________________</w:t>
      </w:r>
    </w:p>
    <w:p w:rsidR="00CC389E" w:rsidRPr="004B49D7" w:rsidRDefault="003B3C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рассмотрения настоящего заявления прошу:</w:t>
      </w:r>
    </w:p>
    <w:p w:rsidR="00CC389E" w:rsidRPr="004B49D7" w:rsidRDefault="00CC389E">
      <w:pPr>
        <w:tabs>
          <w:tab w:val="left" w:pos="1968"/>
        </w:tabs>
        <w:spacing w:after="0" w:line="240" w:lineRule="auto"/>
        <w:rPr>
          <w:rFonts w:ascii="Times New Roman" w:hAnsi="Times New Roman"/>
          <w:color w:val="000000"/>
          <w:sz w:val="24"/>
          <w:szCs w:val="24"/>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90"/>
        <w:gridCol w:w="844"/>
      </w:tblGrid>
      <w:tr w:rsidR="00CC389E">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p w:rsidR="00CC389E" w:rsidRPr="004B49D7" w:rsidRDefault="00CC389E">
            <w:pPr>
              <w:spacing w:after="0" w:line="240" w:lineRule="auto"/>
              <w:rPr>
                <w:rFonts w:ascii="Times New Roman" w:hAnsi="Times New Roman"/>
                <w:i/>
                <w:color w:val="000000"/>
                <w:sz w:val="28"/>
                <w:szCs w:val="28"/>
              </w:rPr>
            </w:pP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w:t>
            </w:r>
            <w:proofErr w:type="gramStart"/>
            <w:r w:rsidRPr="004B49D7">
              <w:rPr>
                <w:rFonts w:ascii="Times New Roman" w:hAnsi="Times New Roman"/>
                <w:color w:val="000000"/>
                <w:sz w:val="28"/>
                <w:szCs w:val="28"/>
              </w:rPr>
              <w:t>адресу:_</w:t>
            </w:r>
            <w:proofErr w:type="gramEnd"/>
            <w:r w:rsidRPr="004B49D7">
              <w:rPr>
                <w:rFonts w:ascii="Times New Roman" w:hAnsi="Times New Roman"/>
                <w:color w:val="000000"/>
                <w:sz w:val="28"/>
                <w:szCs w:val="28"/>
              </w:rPr>
              <w:t>____________________________________</w:t>
            </w:r>
          </w:p>
          <w:p w:rsidR="00CC389E" w:rsidRPr="004B49D7" w:rsidRDefault="00CC389E">
            <w:pPr>
              <w:spacing w:after="0" w:line="240" w:lineRule="auto"/>
              <w:rPr>
                <w:rFonts w:ascii="Times New Roman" w:hAnsi="Times New Roman"/>
                <w:color w:val="000000"/>
                <w:sz w:val="28"/>
                <w:szCs w:val="28"/>
              </w:rPr>
            </w:pP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rPr>
          <w:trHeight w:val="892"/>
        </w:trPr>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адрес: ______________</w:t>
            </w: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p w:rsidR="00CC389E" w:rsidRPr="004B49D7" w:rsidRDefault="00CC389E">
            <w:pPr>
              <w:spacing w:after="0" w:line="240" w:lineRule="auto"/>
              <w:rPr>
                <w:rFonts w:ascii="Times New Roman" w:hAnsi="Times New Roman"/>
                <w:color w:val="000000"/>
                <w:sz w:val="28"/>
                <w:szCs w:val="28"/>
              </w:rPr>
            </w:pP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963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CC389E" w:rsidRPr="004B49D7" w:rsidRDefault="00CC389E">
      <w:pPr>
        <w:spacing w:after="0" w:line="240" w:lineRule="auto"/>
        <w:rPr>
          <w:rFonts w:ascii="Times New Roman" w:eastAsia="Calibri" w:hAnsi="Times New Roman"/>
          <w:bCs/>
          <w:strike/>
          <w:color w:val="000000"/>
          <w:sz w:val="24"/>
          <w:szCs w:val="24"/>
          <w:lang w:eastAsia="en-US"/>
        </w:rPr>
      </w:pPr>
    </w:p>
    <w:tbl>
      <w:tblPr>
        <w:tblW w:w="9604" w:type="dxa"/>
        <w:tblLayout w:type="fixed"/>
        <w:tblCellMar>
          <w:left w:w="28" w:type="dxa"/>
          <w:right w:w="28" w:type="dxa"/>
        </w:tblCellMar>
        <w:tblLook w:val="0000" w:firstRow="0" w:lastRow="0" w:firstColumn="0" w:lastColumn="0" w:noHBand="0" w:noVBand="0"/>
      </w:tblPr>
      <w:tblGrid>
        <w:gridCol w:w="3016"/>
        <w:gridCol w:w="825"/>
        <w:gridCol w:w="1644"/>
        <w:gridCol w:w="277"/>
        <w:gridCol w:w="3842"/>
      </w:tblGrid>
      <w:tr w:rsidR="00CC389E">
        <w:trPr>
          <w:trHeight w:val="286"/>
        </w:trPr>
        <w:tc>
          <w:tcPr>
            <w:tcW w:w="3016" w:type="dxa"/>
            <w:vAlign w:val="bottom"/>
          </w:tcPr>
          <w:p w:rsidR="00CC389E" w:rsidRPr="004B49D7" w:rsidRDefault="00CC389E">
            <w:pPr>
              <w:spacing w:after="0" w:line="240" w:lineRule="auto"/>
              <w:jc w:val="center"/>
              <w:rPr>
                <w:rFonts w:ascii="Times New Roman" w:hAnsi="Times New Roman"/>
                <w:color w:val="000000"/>
              </w:rPr>
            </w:pPr>
          </w:p>
        </w:tc>
        <w:tc>
          <w:tcPr>
            <w:tcW w:w="825" w:type="dxa"/>
            <w:vAlign w:val="bottom"/>
          </w:tcPr>
          <w:p w:rsidR="00CC389E" w:rsidRPr="004B49D7" w:rsidRDefault="00CC389E">
            <w:pPr>
              <w:spacing w:after="0" w:line="240" w:lineRule="auto"/>
              <w:rPr>
                <w:rFonts w:ascii="Times New Roman" w:hAnsi="Times New Roman"/>
                <w:color w:val="000000"/>
              </w:rPr>
            </w:pPr>
          </w:p>
        </w:tc>
        <w:tc>
          <w:tcPr>
            <w:tcW w:w="1644"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7" w:type="dxa"/>
            <w:vAlign w:val="bottom"/>
          </w:tcPr>
          <w:p w:rsidR="00CC389E" w:rsidRPr="004B49D7" w:rsidRDefault="00CC389E">
            <w:pPr>
              <w:spacing w:after="0" w:line="240" w:lineRule="auto"/>
              <w:rPr>
                <w:rFonts w:ascii="Times New Roman" w:hAnsi="Times New Roman"/>
                <w:color w:val="000000"/>
              </w:rPr>
            </w:pPr>
          </w:p>
        </w:tc>
        <w:tc>
          <w:tcPr>
            <w:tcW w:w="3842"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53"/>
        </w:trPr>
        <w:tc>
          <w:tcPr>
            <w:tcW w:w="3016" w:type="dxa"/>
          </w:tcPr>
          <w:p w:rsidR="00CC389E" w:rsidRPr="004B49D7" w:rsidRDefault="00CC389E">
            <w:pPr>
              <w:spacing w:after="0" w:line="240" w:lineRule="auto"/>
              <w:jc w:val="center"/>
              <w:rPr>
                <w:rFonts w:ascii="Times New Roman" w:hAnsi="Times New Roman"/>
                <w:color w:val="000000"/>
                <w:sz w:val="16"/>
                <w:szCs w:val="16"/>
              </w:rPr>
            </w:pPr>
          </w:p>
        </w:tc>
        <w:tc>
          <w:tcPr>
            <w:tcW w:w="825" w:type="dxa"/>
          </w:tcPr>
          <w:p w:rsidR="00CC389E" w:rsidRPr="004B49D7" w:rsidRDefault="00CC389E">
            <w:pPr>
              <w:spacing w:after="0" w:line="240" w:lineRule="auto"/>
              <w:rPr>
                <w:rFonts w:ascii="Times New Roman" w:hAnsi="Times New Roman"/>
                <w:color w:val="000000"/>
                <w:sz w:val="16"/>
                <w:szCs w:val="16"/>
              </w:rPr>
            </w:pPr>
          </w:p>
        </w:tc>
        <w:tc>
          <w:tcPr>
            <w:tcW w:w="1644"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7" w:type="dxa"/>
          </w:tcPr>
          <w:p w:rsidR="00CC389E" w:rsidRPr="004B49D7" w:rsidRDefault="00CC389E">
            <w:pPr>
              <w:spacing w:after="0" w:line="240" w:lineRule="auto"/>
              <w:rPr>
                <w:rFonts w:ascii="Times New Roman" w:hAnsi="Times New Roman"/>
                <w:color w:val="000000"/>
                <w:sz w:val="16"/>
                <w:szCs w:val="16"/>
              </w:rPr>
            </w:pPr>
          </w:p>
        </w:tc>
        <w:tc>
          <w:tcPr>
            <w:tcW w:w="3842"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CC389E">
      <w:pPr>
        <w:spacing w:after="0" w:line="240" w:lineRule="auto"/>
        <w:rPr>
          <w:rFonts w:ascii="Times New Roman" w:hAnsi="Times New Roman"/>
          <w:color w:val="000000"/>
          <w:sz w:val="28"/>
          <w:szCs w:val="28"/>
        </w:rPr>
      </w:pPr>
    </w:p>
    <w:p w:rsidR="00CC389E" w:rsidRPr="004B49D7" w:rsidRDefault="00CC389E">
      <w:pPr>
        <w:spacing w:after="0" w:line="240" w:lineRule="auto"/>
        <w:rPr>
          <w:rFonts w:ascii="Times New Roman" w:hAnsi="Times New Roman"/>
          <w:color w:val="000000"/>
          <w:sz w:val="28"/>
          <w:szCs w:val="28"/>
        </w:rPr>
      </w:pP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Начальник управления архитектуры </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и градостроительства администрации </w:t>
      </w:r>
    </w:p>
    <w:p w:rsidR="00787EEE"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муниципального образования</w:t>
      </w:r>
    </w:p>
    <w:p w:rsidR="00CC389E" w:rsidRPr="004B49D7" w:rsidRDefault="003B3CD9">
      <w:pPr>
        <w:spacing w:after="0" w:line="240" w:lineRule="auto"/>
        <w:rPr>
          <w:rFonts w:ascii="Times New Roman" w:hAnsi="Times New Roman"/>
          <w:color w:val="000000"/>
          <w:sz w:val="28"/>
          <w:szCs w:val="28"/>
        </w:rPr>
        <w:sectPr w:rsidR="00CC389E" w:rsidRPr="004B49D7">
          <w:headerReference w:type="default" r:id="rId31"/>
          <w:headerReference w:type="first" r:id="rId32"/>
          <w:pgSz w:w="11906" w:h="16838"/>
          <w:pgMar w:top="1134" w:right="566" w:bottom="1134" w:left="1701" w:header="709" w:footer="0" w:gutter="0"/>
          <w:pgNumType w:start="1"/>
          <w:cols w:space="720"/>
          <w:formProt w:val="0"/>
          <w:titlePg/>
          <w:docGrid w:linePitch="360"/>
        </w:sectPr>
      </w:pPr>
      <w:r w:rsidRPr="004B49D7">
        <w:rPr>
          <w:rFonts w:ascii="Times New Roman" w:hAnsi="Times New Roman"/>
          <w:color w:val="000000"/>
          <w:sz w:val="28"/>
          <w:szCs w:val="28"/>
        </w:rPr>
        <w:t xml:space="preserve">Ейский район                                   </w:t>
      </w:r>
      <w:r w:rsidR="00787EEE">
        <w:rPr>
          <w:rFonts w:ascii="Times New Roman" w:hAnsi="Times New Roman"/>
          <w:color w:val="000000"/>
          <w:sz w:val="28"/>
          <w:szCs w:val="28"/>
        </w:rPr>
        <w:t xml:space="preserve">                                                    </w:t>
      </w:r>
      <w:r w:rsidRPr="004B49D7">
        <w:rPr>
          <w:rFonts w:ascii="Times New Roman" w:hAnsi="Times New Roman"/>
          <w:color w:val="000000"/>
          <w:sz w:val="28"/>
          <w:szCs w:val="28"/>
        </w:rPr>
        <w:t>А.Н. Шипитько</w:t>
      </w:r>
    </w:p>
    <w:p w:rsidR="00CC389E" w:rsidRDefault="003B3CD9">
      <w:pPr>
        <w:pStyle w:val="ConsPlusNormal0"/>
        <w:ind w:left="5102"/>
        <w:outlineLvl w:val="1"/>
      </w:pPr>
      <w:r>
        <w:lastRenderedPageBreak/>
        <w:t>Приложение 12</w:t>
      </w:r>
    </w:p>
    <w:p w:rsidR="00CC389E" w:rsidRDefault="003B3C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pStyle w:val="aff3"/>
        <w:tabs>
          <w:tab w:val="left" w:pos="6600"/>
        </w:tabs>
        <w:ind w:left="5670"/>
        <w:jc w:val="center"/>
        <w:outlineLvl w:val="0"/>
        <w:rPr>
          <w:rFonts w:ascii="Times New Roman" w:hAnsi="Times New Roman"/>
          <w:color w:val="000000"/>
          <w:sz w:val="24"/>
          <w:szCs w:val="24"/>
        </w:rPr>
      </w:pPr>
    </w:p>
    <w:p w:rsidR="00CC389E" w:rsidRPr="004B49D7" w:rsidRDefault="003B3CD9">
      <w:pPr>
        <w:spacing w:after="0" w:line="240" w:lineRule="auto"/>
        <w:jc w:val="right"/>
        <w:outlineLvl w:val="0"/>
        <w:rPr>
          <w:rFonts w:ascii="Times New Roman" w:hAnsi="Times New Roman"/>
          <w:color w:val="000000"/>
          <w:sz w:val="27"/>
          <w:szCs w:val="27"/>
        </w:rPr>
      </w:pPr>
      <w:r w:rsidRPr="004B49D7">
        <w:rPr>
          <w:rFonts w:ascii="Times New Roman" w:hAnsi="Times New Roman"/>
          <w:color w:val="000000"/>
          <w:sz w:val="27"/>
          <w:szCs w:val="27"/>
        </w:rPr>
        <w:t>Кому ____________________________________</w:t>
      </w:r>
    </w:p>
    <w:p w:rsidR="00CC389E" w:rsidRPr="004B49D7" w:rsidRDefault="003B3CD9">
      <w:pPr>
        <w:spacing w:after="0" w:line="240" w:lineRule="auto"/>
        <w:ind w:left="4820"/>
        <w:jc w:val="center"/>
        <w:rPr>
          <w:rFonts w:ascii="Times New Roman" w:hAnsi="Times New Roman"/>
          <w:color w:val="000000"/>
          <w:sz w:val="27"/>
          <w:szCs w:val="27"/>
        </w:rPr>
      </w:pPr>
      <w:r w:rsidRPr="004B49D7">
        <w:rPr>
          <w:rFonts w:ascii="Times New Roman" w:hAnsi="Times New Roman"/>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CC389E" w:rsidRPr="004B49D7" w:rsidRDefault="003B3CD9">
      <w:pPr>
        <w:spacing w:after="0" w:line="240" w:lineRule="auto"/>
        <w:jc w:val="right"/>
        <w:rPr>
          <w:rFonts w:ascii="Times New Roman" w:hAnsi="Times New Roman"/>
          <w:color w:val="000000"/>
          <w:sz w:val="27"/>
          <w:szCs w:val="27"/>
        </w:rPr>
      </w:pPr>
      <w:r w:rsidRPr="004B49D7">
        <w:rPr>
          <w:rFonts w:ascii="Times New Roman" w:hAnsi="Times New Roman"/>
          <w:color w:val="000000"/>
          <w:sz w:val="27"/>
          <w:szCs w:val="27"/>
        </w:rPr>
        <w:t>_________________________________________</w:t>
      </w:r>
    </w:p>
    <w:p w:rsidR="00CC389E" w:rsidRPr="004B49D7" w:rsidRDefault="003B3CD9">
      <w:pPr>
        <w:spacing w:after="0" w:line="240" w:lineRule="auto"/>
        <w:ind w:left="4820"/>
        <w:jc w:val="center"/>
        <w:rPr>
          <w:rFonts w:ascii="Times New Roman" w:hAnsi="Times New Roman"/>
          <w:color w:val="000000"/>
          <w:sz w:val="27"/>
          <w:szCs w:val="27"/>
        </w:rPr>
      </w:pPr>
      <w:r w:rsidRPr="004B49D7">
        <w:rPr>
          <w:rFonts w:ascii="Times New Roman" w:hAnsi="Times New Roman"/>
          <w:color w:val="000000"/>
          <w:sz w:val="20"/>
          <w:szCs w:val="20"/>
        </w:rPr>
        <w:t>почтовый индекс и адрес, телефон, адрес электронной почты)</w:t>
      </w:r>
    </w:p>
    <w:p w:rsidR="00CC389E" w:rsidRPr="004B49D7" w:rsidRDefault="00CC389E">
      <w:pPr>
        <w:spacing w:after="0" w:line="240" w:lineRule="auto"/>
        <w:jc w:val="right"/>
        <w:rPr>
          <w:rFonts w:ascii="Times New Roman" w:hAnsi="Times New Roman"/>
          <w:b/>
          <w:color w:val="000000"/>
          <w:sz w:val="24"/>
        </w:rPr>
      </w:pPr>
    </w:p>
    <w:p w:rsidR="0037176A" w:rsidRDefault="0037176A">
      <w:pPr>
        <w:spacing w:after="0" w:line="240" w:lineRule="auto"/>
        <w:jc w:val="center"/>
        <w:rPr>
          <w:rFonts w:ascii="Times New Roman" w:hAnsi="Times New Roman"/>
          <w:b/>
          <w:color w:val="000000"/>
          <w:sz w:val="28"/>
          <w:szCs w:val="28"/>
        </w:rPr>
      </w:pPr>
    </w:p>
    <w:p w:rsidR="00CC389E" w:rsidRPr="004B49D7" w:rsidRDefault="003B3CD9">
      <w:pPr>
        <w:spacing w:after="0" w:line="240" w:lineRule="auto"/>
        <w:jc w:val="center"/>
        <w:rPr>
          <w:rFonts w:ascii="Times New Roman" w:hAnsi="Times New Roman"/>
          <w:b/>
          <w:bCs/>
          <w:color w:val="000000"/>
          <w:sz w:val="28"/>
          <w:szCs w:val="28"/>
        </w:rPr>
      </w:pPr>
      <w:bookmarkStart w:id="3" w:name="_GoBack"/>
      <w:bookmarkEnd w:id="3"/>
      <w:r w:rsidRPr="004B49D7">
        <w:rPr>
          <w:rFonts w:ascii="Times New Roman" w:hAnsi="Times New Roman"/>
          <w:b/>
          <w:color w:val="000000"/>
          <w:sz w:val="28"/>
          <w:szCs w:val="28"/>
        </w:rPr>
        <w:t>ФОРМА РЕШЕНИЯ</w:t>
      </w:r>
      <w:r w:rsidRPr="004B49D7">
        <w:rPr>
          <w:rFonts w:ascii="Times New Roman" w:hAnsi="Times New Roman"/>
          <w:b/>
          <w:color w:val="000000"/>
          <w:sz w:val="28"/>
          <w:szCs w:val="28"/>
        </w:rPr>
        <w:br/>
      </w:r>
      <w:r w:rsidRPr="004B49D7">
        <w:rPr>
          <w:rFonts w:ascii="Times New Roman" w:hAnsi="Times New Roman"/>
          <w:b/>
          <w:bCs/>
          <w:color w:val="000000"/>
          <w:sz w:val="28"/>
          <w:szCs w:val="28"/>
        </w:rPr>
        <w:t>об отказе в выдаче дубликата разрешения на строительство</w:t>
      </w:r>
    </w:p>
    <w:p w:rsidR="00CC389E" w:rsidRPr="004B49D7" w:rsidRDefault="00CC389E">
      <w:pPr>
        <w:spacing w:after="0" w:line="240" w:lineRule="auto"/>
        <w:jc w:val="both"/>
        <w:rPr>
          <w:rFonts w:ascii="Times New Roman" w:hAnsi="Times New Roman"/>
          <w:color w:val="000000"/>
          <w:sz w:val="24"/>
        </w:rPr>
      </w:pPr>
    </w:p>
    <w:p w:rsidR="00CC389E" w:rsidRPr="004B49D7" w:rsidRDefault="003B3CD9">
      <w:pPr>
        <w:spacing w:after="0" w:line="240" w:lineRule="auto"/>
        <w:jc w:val="both"/>
        <w:rPr>
          <w:rFonts w:ascii="Times New Roman" w:hAnsi="Times New Roman"/>
          <w:color w:val="000000"/>
          <w:sz w:val="24"/>
        </w:rPr>
      </w:pPr>
      <w:r w:rsidRPr="004B49D7">
        <w:rPr>
          <w:rFonts w:ascii="Times New Roman" w:hAnsi="Times New Roman"/>
          <w:color w:val="000000"/>
          <w:sz w:val="24"/>
        </w:rPr>
        <w:t xml:space="preserve">________________________________________________________________________________ </w:t>
      </w:r>
    </w:p>
    <w:p w:rsidR="00CC389E" w:rsidRPr="004B49D7" w:rsidRDefault="003B3CD9">
      <w:pPr>
        <w:spacing w:after="0" w:line="240" w:lineRule="auto"/>
        <w:jc w:val="center"/>
        <w:rPr>
          <w:rFonts w:ascii="Times New Roman" w:hAnsi="Times New Roman"/>
          <w:color w:val="000000"/>
          <w:sz w:val="20"/>
        </w:rPr>
      </w:pPr>
      <w:r w:rsidRPr="004B49D7">
        <w:rPr>
          <w:rFonts w:ascii="Times New Roman" w:hAnsi="Times New Roman"/>
          <w:color w:val="000000"/>
          <w:sz w:val="20"/>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CC389E" w:rsidRPr="004B49D7" w:rsidRDefault="003B3CD9">
      <w:pPr>
        <w:spacing w:after="0" w:line="240" w:lineRule="auto"/>
        <w:jc w:val="center"/>
        <w:rPr>
          <w:rFonts w:ascii="Times New Roman" w:hAnsi="Times New Roman"/>
          <w:color w:val="000000"/>
          <w:sz w:val="24"/>
        </w:rPr>
      </w:pPr>
      <w:r w:rsidRPr="004B49D7">
        <w:rPr>
          <w:rFonts w:ascii="Times New Roman" w:hAnsi="Times New Roman"/>
          <w:color w:val="000000"/>
          <w:sz w:val="20"/>
        </w:rPr>
        <w:t>органа местного самоуправления, организации)</w:t>
      </w:r>
    </w:p>
    <w:p w:rsidR="00CC389E" w:rsidRPr="0037176A" w:rsidRDefault="00CC389E">
      <w:pPr>
        <w:spacing w:after="0" w:line="240" w:lineRule="auto"/>
        <w:jc w:val="center"/>
        <w:rPr>
          <w:sz w:val="28"/>
          <w:szCs w:val="28"/>
        </w:rPr>
      </w:pPr>
    </w:p>
    <w:p w:rsidR="00CC389E" w:rsidRPr="004B49D7" w:rsidRDefault="003B3CD9">
      <w:pPr>
        <w:spacing w:after="0" w:line="240" w:lineRule="auto"/>
        <w:jc w:val="both"/>
        <w:rPr>
          <w:rFonts w:ascii="Times New Roman" w:hAnsi="Times New Roman"/>
          <w:color w:val="000000"/>
          <w:sz w:val="28"/>
          <w:szCs w:val="28"/>
        </w:rPr>
      </w:pPr>
      <w:r w:rsidRPr="004B49D7">
        <w:rPr>
          <w:rFonts w:ascii="Times New Roman" w:hAnsi="Times New Roman"/>
          <w:color w:val="000000"/>
          <w:sz w:val="28"/>
          <w:szCs w:val="28"/>
        </w:rPr>
        <w:t xml:space="preserve">по результатам рассмотрения заявления </w:t>
      </w:r>
      <w:r w:rsidRPr="004B49D7">
        <w:rPr>
          <w:rFonts w:ascii="Times New Roman" w:hAnsi="Times New Roman"/>
          <w:bCs/>
          <w:color w:val="000000"/>
          <w:sz w:val="28"/>
          <w:szCs w:val="28"/>
        </w:rPr>
        <w:t>о выдаче дубликата разрешения на строительство</w:t>
      </w:r>
      <w:r w:rsidRPr="004B49D7">
        <w:rPr>
          <w:rFonts w:ascii="Times New Roman" w:hAnsi="Times New Roman"/>
          <w:color w:val="000000"/>
          <w:sz w:val="28"/>
          <w:szCs w:val="28"/>
        </w:rPr>
        <w:t xml:space="preserve"> от _______________ № _______________ принято </w:t>
      </w:r>
    </w:p>
    <w:p w:rsidR="00CC389E" w:rsidRPr="004B49D7" w:rsidRDefault="003B3CD9">
      <w:pPr>
        <w:spacing w:after="0" w:line="240" w:lineRule="auto"/>
        <w:ind w:left="4248" w:firstLine="708"/>
        <w:jc w:val="both"/>
        <w:rPr>
          <w:rFonts w:ascii="Times New Roman" w:hAnsi="Times New Roman"/>
          <w:color w:val="000000"/>
          <w:sz w:val="28"/>
          <w:szCs w:val="28"/>
        </w:rPr>
      </w:pPr>
      <w:r w:rsidRPr="004B49D7">
        <w:rPr>
          <w:rFonts w:ascii="Times New Roman" w:hAnsi="Times New Roman"/>
          <w:color w:val="000000"/>
          <w:sz w:val="20"/>
          <w:szCs w:val="20"/>
        </w:rPr>
        <w:t>(дата и номер регистрации)</w:t>
      </w:r>
    </w:p>
    <w:p w:rsidR="00CC389E" w:rsidRPr="004B49D7" w:rsidRDefault="003B3CD9">
      <w:pPr>
        <w:spacing w:after="0" w:line="240" w:lineRule="auto"/>
        <w:jc w:val="both"/>
        <w:rPr>
          <w:rFonts w:ascii="Times New Roman" w:hAnsi="Times New Roman"/>
          <w:color w:val="000000"/>
          <w:sz w:val="20"/>
          <w:szCs w:val="20"/>
        </w:rPr>
      </w:pPr>
      <w:r w:rsidRPr="004B49D7">
        <w:rPr>
          <w:rFonts w:ascii="Times New Roman" w:hAnsi="Times New Roman"/>
          <w:color w:val="000000"/>
          <w:sz w:val="28"/>
          <w:szCs w:val="28"/>
        </w:rPr>
        <w:t xml:space="preserve">решение об отказе в выдаче дубликата разрешения на строительство. </w:t>
      </w:r>
    </w:p>
    <w:p w:rsidR="00CC389E" w:rsidRPr="0037176A" w:rsidRDefault="00CC389E">
      <w:pPr>
        <w:spacing w:after="0" w:line="240" w:lineRule="auto"/>
        <w:jc w:val="both"/>
        <w:rPr>
          <w:rFonts w:ascii="Times New Roman" w:hAnsi="Times New Roman"/>
          <w:i/>
          <w:color w:val="000000"/>
          <w:sz w:val="28"/>
          <w:szCs w:val="28"/>
        </w:rPr>
      </w:pPr>
    </w:p>
    <w:tbl>
      <w:tblPr>
        <w:tblW w:w="9639" w:type="dxa"/>
        <w:tblInd w:w="-5" w:type="dxa"/>
        <w:tblLayout w:type="fixed"/>
        <w:tblCellMar>
          <w:top w:w="102" w:type="dxa"/>
          <w:left w:w="62" w:type="dxa"/>
          <w:bottom w:w="102" w:type="dxa"/>
          <w:right w:w="62" w:type="dxa"/>
        </w:tblCellMar>
        <w:tblLook w:val="0000" w:firstRow="0" w:lastRow="0" w:firstColumn="0" w:lastColumn="0" w:noHBand="0" w:noVBand="0"/>
      </w:tblPr>
      <w:tblGrid>
        <w:gridCol w:w="1557"/>
        <w:gridCol w:w="4319"/>
        <w:gridCol w:w="3763"/>
      </w:tblGrid>
      <w:tr w:rsidR="00CC389E">
        <w:trPr>
          <w:trHeight w:val="1195"/>
        </w:trPr>
        <w:tc>
          <w:tcPr>
            <w:tcW w:w="155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color w:val="000000"/>
                <w:sz w:val="26"/>
                <w:szCs w:val="26"/>
              </w:rPr>
            </w:pPr>
            <w:r w:rsidRPr="004B49D7">
              <w:rPr>
                <w:rFonts w:ascii="Times New Roman" w:hAnsi="Times New Roman"/>
                <w:color w:val="000000"/>
                <w:sz w:val="26"/>
                <w:szCs w:val="26"/>
              </w:rPr>
              <w:t>№ пункта Админи-стративного регламента</w:t>
            </w:r>
          </w:p>
        </w:tc>
        <w:tc>
          <w:tcPr>
            <w:tcW w:w="4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color w:val="000000"/>
                <w:sz w:val="26"/>
                <w:szCs w:val="26"/>
              </w:rPr>
            </w:pPr>
            <w:r w:rsidRPr="004B49D7">
              <w:rPr>
                <w:rFonts w:ascii="Times New Roman" w:hAnsi="Times New Roman"/>
                <w:color w:val="000000"/>
                <w:sz w:val="26"/>
                <w:szCs w:val="26"/>
              </w:rPr>
              <w:t>Наименование основания для отказа в выдаче дубликата разрешения на строительство в соответствии с Административным регламентом</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color w:val="000000"/>
                <w:sz w:val="26"/>
                <w:szCs w:val="26"/>
              </w:rPr>
            </w:pPr>
            <w:r w:rsidRPr="004B49D7">
              <w:rPr>
                <w:rFonts w:ascii="Times New Roman" w:hAnsi="Times New Roman"/>
                <w:color w:val="000000"/>
                <w:sz w:val="26"/>
                <w:szCs w:val="26"/>
              </w:rPr>
              <w:t>Разъяснение причин отказа в выдаче дубликата разрешения на строительство</w:t>
            </w:r>
          </w:p>
        </w:tc>
      </w:tr>
      <w:tr w:rsidR="00CC389E">
        <w:trPr>
          <w:trHeight w:val="794"/>
        </w:trPr>
        <w:tc>
          <w:tcPr>
            <w:tcW w:w="1557"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color w:val="000000"/>
                <w:sz w:val="26"/>
                <w:szCs w:val="26"/>
              </w:rPr>
            </w:pPr>
            <w:r w:rsidRPr="004B49D7">
              <w:rPr>
                <w:rFonts w:ascii="Times New Roman" w:hAnsi="Times New Roman"/>
                <w:color w:val="000000"/>
                <w:sz w:val="26"/>
                <w:szCs w:val="26"/>
              </w:rPr>
              <w:t>пункт 2.30</w:t>
            </w:r>
          </w:p>
        </w:tc>
        <w:tc>
          <w:tcPr>
            <w:tcW w:w="4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both"/>
              <w:rPr>
                <w:rFonts w:ascii="Times New Roman" w:hAnsi="Times New Roman"/>
                <w:color w:val="000000"/>
                <w:sz w:val="26"/>
                <w:szCs w:val="26"/>
              </w:rPr>
            </w:pPr>
            <w:r w:rsidRPr="004B49D7">
              <w:rPr>
                <w:rFonts w:ascii="Times New Roman" w:hAnsi="Times New Roman"/>
                <w:color w:val="000000"/>
                <w:sz w:val="26"/>
                <w:szCs w:val="26"/>
              </w:rPr>
              <w:t>несоответствие заявителя кругу лиц, указанных в пункте 2.2 Административного регламента.</w:t>
            </w:r>
          </w:p>
        </w:tc>
        <w:tc>
          <w:tcPr>
            <w:tcW w:w="3763"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6"/>
                <w:szCs w:val="26"/>
              </w:rPr>
            </w:pPr>
            <w:r w:rsidRPr="004B49D7">
              <w:rPr>
                <w:rFonts w:ascii="Times New Roman" w:hAnsi="Times New Roman"/>
                <w:i/>
                <w:color w:val="000000"/>
                <w:sz w:val="26"/>
                <w:szCs w:val="26"/>
              </w:rPr>
              <w:t>Указываются основания такого вывода</w:t>
            </w:r>
          </w:p>
        </w:tc>
      </w:tr>
    </w:tbl>
    <w:p w:rsidR="0037176A" w:rsidRDefault="0037176A">
      <w:pPr>
        <w:pStyle w:val="ConsPlusNonformat"/>
        <w:ind w:firstLine="708"/>
        <w:jc w:val="both"/>
        <w:rPr>
          <w:rFonts w:ascii="Times New Roman" w:hAnsi="Times New Roman" w:cs="Times New Roman"/>
          <w:color w:val="000000"/>
          <w:sz w:val="28"/>
          <w:szCs w:val="28"/>
        </w:rPr>
      </w:pPr>
    </w:p>
    <w:p w:rsidR="00CC389E" w:rsidRPr="004B49D7" w:rsidRDefault="003B3CD9">
      <w:pPr>
        <w:pStyle w:val="ConsPlusNonformat"/>
        <w:ind w:firstLine="708"/>
        <w:jc w:val="both"/>
        <w:rPr>
          <w:rFonts w:ascii="Times New Roman" w:hAnsi="Times New Roman" w:cs="Times New Roman"/>
          <w:color w:val="000000"/>
          <w:sz w:val="28"/>
          <w:szCs w:val="28"/>
        </w:rPr>
      </w:pPr>
      <w:r w:rsidRPr="004B49D7">
        <w:rPr>
          <w:rFonts w:ascii="Times New Roman" w:hAnsi="Times New Roman" w:cs="Times New Roman"/>
          <w:color w:val="000000"/>
          <w:sz w:val="28"/>
          <w:szCs w:val="28"/>
        </w:rPr>
        <w:t xml:space="preserve">Вы вправе повторно обратиться с заявлением </w:t>
      </w:r>
      <w:r w:rsidRPr="004B49D7">
        <w:rPr>
          <w:rFonts w:ascii="Times New Roman" w:hAnsi="Times New Roman"/>
          <w:bCs/>
          <w:color w:val="000000"/>
          <w:sz w:val="28"/>
          <w:szCs w:val="28"/>
        </w:rPr>
        <w:t>о выдаче дубликата разрешения на строительство</w:t>
      </w:r>
      <w:r w:rsidRPr="004B49D7">
        <w:rPr>
          <w:rFonts w:ascii="Times New Roman" w:hAnsi="Times New Roman" w:cs="Times New Roman"/>
          <w:color w:val="000000"/>
          <w:sz w:val="28"/>
          <w:szCs w:val="28"/>
        </w:rPr>
        <w:t xml:space="preserve"> после устранения указанного нарушения.</w:t>
      </w:r>
    </w:p>
    <w:p w:rsidR="0037176A" w:rsidRDefault="0037176A">
      <w:pPr>
        <w:pStyle w:val="ConsPlusNonformat"/>
        <w:ind w:firstLine="708"/>
        <w:jc w:val="both"/>
        <w:rPr>
          <w:rFonts w:ascii="Times New Roman" w:hAnsi="Times New Roman" w:cs="Times New Roman"/>
          <w:color w:val="000000"/>
          <w:sz w:val="28"/>
          <w:szCs w:val="28"/>
        </w:rPr>
      </w:pPr>
    </w:p>
    <w:p w:rsidR="00CC389E" w:rsidRPr="004B49D7" w:rsidRDefault="003B3CD9">
      <w:pPr>
        <w:pStyle w:val="ConsPlusNonformat"/>
        <w:ind w:firstLine="708"/>
        <w:jc w:val="both"/>
        <w:rPr>
          <w:rFonts w:ascii="Times New Roman" w:hAnsi="Times New Roman" w:cs="Times New Roman"/>
          <w:color w:val="000000"/>
          <w:sz w:val="28"/>
          <w:szCs w:val="28"/>
        </w:rPr>
      </w:pPr>
      <w:r w:rsidRPr="004B49D7">
        <w:rPr>
          <w:rFonts w:ascii="Times New Roman" w:hAnsi="Times New Roman" w:cs="Times New Roman"/>
          <w:color w:val="000000"/>
          <w:sz w:val="28"/>
          <w:szCs w:val="28"/>
        </w:rPr>
        <w:t>Данный отказ может быть обжалован в досудебном порядке путем направления жалобы в _______________________, а также в судебном порядке.</w:t>
      </w:r>
    </w:p>
    <w:p w:rsidR="0037176A" w:rsidRDefault="0037176A">
      <w:pPr>
        <w:pStyle w:val="ConsPlusNonformat"/>
        <w:ind w:firstLine="708"/>
        <w:jc w:val="both"/>
        <w:rPr>
          <w:rFonts w:ascii="Times New Roman" w:hAnsi="Times New Roman" w:cs="Times New Roman"/>
          <w:color w:val="000000"/>
          <w:sz w:val="28"/>
          <w:szCs w:val="28"/>
        </w:rPr>
      </w:pPr>
    </w:p>
    <w:p w:rsidR="00CC389E" w:rsidRPr="004B49D7" w:rsidRDefault="003B3CD9">
      <w:pPr>
        <w:pStyle w:val="ConsPlusNonformat"/>
        <w:ind w:firstLine="708"/>
        <w:jc w:val="both"/>
        <w:rPr>
          <w:rFonts w:ascii="Times New Roman" w:hAnsi="Times New Roman" w:cs="Times New Roman"/>
          <w:color w:val="000000"/>
          <w:sz w:val="28"/>
          <w:szCs w:val="28"/>
        </w:rPr>
      </w:pPr>
      <w:r w:rsidRPr="004B49D7">
        <w:rPr>
          <w:rFonts w:ascii="Times New Roman" w:hAnsi="Times New Roman" w:cs="Times New Roman"/>
          <w:color w:val="000000"/>
          <w:sz w:val="28"/>
          <w:szCs w:val="28"/>
        </w:rPr>
        <w:lastRenderedPageBreak/>
        <w:t xml:space="preserve">Дополнительно </w:t>
      </w:r>
      <w:proofErr w:type="gramStart"/>
      <w:r w:rsidRPr="004B49D7">
        <w:rPr>
          <w:rFonts w:ascii="Times New Roman" w:hAnsi="Times New Roman" w:cs="Times New Roman"/>
          <w:color w:val="000000"/>
          <w:sz w:val="28"/>
          <w:szCs w:val="28"/>
        </w:rPr>
        <w:t>информируем:_</w:t>
      </w:r>
      <w:proofErr w:type="gramEnd"/>
      <w:r w:rsidRPr="004B49D7">
        <w:rPr>
          <w:rFonts w:ascii="Times New Roman" w:hAnsi="Times New Roman" w:cs="Times New Roman"/>
          <w:color w:val="000000"/>
          <w:sz w:val="28"/>
          <w:szCs w:val="28"/>
        </w:rPr>
        <w:t xml:space="preserve">___________________________________.    </w:t>
      </w:r>
    </w:p>
    <w:p w:rsidR="00CC389E" w:rsidRPr="004B49D7" w:rsidRDefault="003B3CD9">
      <w:pPr>
        <w:pStyle w:val="ConsPlusNonformat"/>
        <w:ind w:firstLine="708"/>
        <w:jc w:val="center"/>
        <w:rPr>
          <w:rFonts w:ascii="Times New Roman" w:hAnsi="Times New Roman" w:cs="Times New Roman"/>
          <w:color w:val="000000"/>
          <w:sz w:val="20"/>
          <w:szCs w:val="20"/>
        </w:rPr>
      </w:pPr>
      <w:r w:rsidRPr="004B49D7">
        <w:rPr>
          <w:rFonts w:ascii="Times New Roman" w:hAnsi="Times New Roman" w:cs="Times New Roman"/>
          <w:color w:val="000000"/>
          <w:sz w:val="20"/>
          <w:szCs w:val="20"/>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p>
    <w:p w:rsidR="00CC389E" w:rsidRPr="004B49D7" w:rsidRDefault="00CC389E">
      <w:pPr>
        <w:pStyle w:val="ConsPlusNonformat"/>
        <w:ind w:firstLine="708"/>
        <w:jc w:val="center"/>
        <w:rPr>
          <w:rFonts w:ascii="Times New Roman" w:hAnsi="Times New Roman" w:cs="Times New Roman"/>
          <w:color w:val="000000"/>
          <w:sz w:val="10"/>
          <w:szCs w:val="10"/>
        </w:rPr>
      </w:pPr>
    </w:p>
    <w:tbl>
      <w:tblPr>
        <w:tblW w:w="9620" w:type="dxa"/>
        <w:tblLayout w:type="fixed"/>
        <w:tblCellMar>
          <w:left w:w="28" w:type="dxa"/>
          <w:right w:w="28" w:type="dxa"/>
        </w:tblCellMar>
        <w:tblLook w:val="0000" w:firstRow="0" w:lastRow="0" w:firstColumn="0" w:lastColumn="0" w:noHBand="0" w:noVBand="0"/>
      </w:tblPr>
      <w:tblGrid>
        <w:gridCol w:w="3021"/>
        <w:gridCol w:w="274"/>
        <w:gridCol w:w="2200"/>
        <w:gridCol w:w="277"/>
        <w:gridCol w:w="3848"/>
      </w:tblGrid>
      <w:tr w:rsidR="00CC389E">
        <w:trPr>
          <w:trHeight w:val="302"/>
        </w:trPr>
        <w:tc>
          <w:tcPr>
            <w:tcW w:w="3021"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4" w:type="dxa"/>
            <w:vAlign w:val="bottom"/>
          </w:tcPr>
          <w:p w:rsidR="00CC389E" w:rsidRPr="004B49D7" w:rsidRDefault="00CC389E">
            <w:pPr>
              <w:spacing w:after="0" w:line="240" w:lineRule="auto"/>
              <w:rPr>
                <w:rFonts w:ascii="Times New Roman" w:hAnsi="Times New Roman"/>
                <w:color w:val="000000"/>
              </w:rPr>
            </w:pPr>
          </w:p>
        </w:tc>
        <w:tc>
          <w:tcPr>
            <w:tcW w:w="2200"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77" w:type="dxa"/>
            <w:vAlign w:val="bottom"/>
          </w:tcPr>
          <w:p w:rsidR="00CC389E" w:rsidRPr="004B49D7" w:rsidRDefault="00CC389E">
            <w:pPr>
              <w:spacing w:after="0" w:line="240" w:lineRule="auto"/>
              <w:rPr>
                <w:rFonts w:ascii="Times New Roman" w:hAnsi="Times New Roman"/>
                <w:color w:val="000000"/>
              </w:rPr>
            </w:pPr>
          </w:p>
        </w:tc>
        <w:tc>
          <w:tcPr>
            <w:tcW w:w="3848"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67"/>
        </w:trPr>
        <w:tc>
          <w:tcPr>
            <w:tcW w:w="3021"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(должность)</w:t>
            </w:r>
          </w:p>
        </w:tc>
        <w:tc>
          <w:tcPr>
            <w:tcW w:w="274" w:type="dxa"/>
          </w:tcPr>
          <w:p w:rsidR="00CC389E" w:rsidRPr="004B49D7" w:rsidRDefault="00CC389E">
            <w:pPr>
              <w:spacing w:after="0" w:line="240" w:lineRule="auto"/>
              <w:rPr>
                <w:rFonts w:ascii="Times New Roman" w:hAnsi="Times New Roman"/>
                <w:color w:val="000000"/>
                <w:sz w:val="20"/>
                <w:szCs w:val="20"/>
              </w:rPr>
            </w:pPr>
          </w:p>
        </w:tc>
        <w:tc>
          <w:tcPr>
            <w:tcW w:w="2200"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7" w:type="dxa"/>
          </w:tcPr>
          <w:p w:rsidR="00CC389E" w:rsidRPr="004B49D7" w:rsidRDefault="00CC389E">
            <w:pPr>
              <w:spacing w:after="0" w:line="240" w:lineRule="auto"/>
              <w:rPr>
                <w:rFonts w:ascii="Times New Roman" w:hAnsi="Times New Roman"/>
                <w:color w:val="000000"/>
                <w:sz w:val="20"/>
                <w:szCs w:val="20"/>
              </w:rPr>
            </w:pPr>
          </w:p>
        </w:tc>
        <w:tc>
          <w:tcPr>
            <w:tcW w:w="3848"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Дата</w:t>
      </w:r>
    </w:p>
    <w:p w:rsidR="00CC389E" w:rsidRPr="004B49D7" w:rsidRDefault="00CC389E">
      <w:pPr>
        <w:spacing w:after="0" w:line="240" w:lineRule="auto"/>
        <w:rPr>
          <w:rFonts w:ascii="Times New Roman" w:eastAsia="Calibri" w:hAnsi="Times New Roman"/>
          <w:color w:val="000000"/>
          <w:sz w:val="20"/>
          <w:szCs w:val="20"/>
          <w:lang w:eastAsia="en-US"/>
        </w:rPr>
      </w:pPr>
    </w:p>
    <w:p w:rsidR="00CC389E" w:rsidRPr="004B49D7" w:rsidRDefault="00CC389E">
      <w:pPr>
        <w:spacing w:after="0" w:line="240" w:lineRule="auto"/>
        <w:rPr>
          <w:rFonts w:ascii="Times New Roman" w:eastAsia="Calibri" w:hAnsi="Times New Roman"/>
          <w:color w:val="000000"/>
          <w:sz w:val="20"/>
          <w:szCs w:val="20"/>
          <w:lang w:eastAsia="en-US"/>
        </w:rPr>
      </w:pP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Начальник управления архитектуры </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и градостроительства администрации </w:t>
      </w:r>
    </w:p>
    <w:p w:rsidR="00787EEE"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муниципального образования</w:t>
      </w:r>
    </w:p>
    <w:p w:rsidR="00CC389E" w:rsidRPr="004B49D7" w:rsidRDefault="003B3CD9">
      <w:pPr>
        <w:spacing w:after="0" w:line="240" w:lineRule="auto"/>
        <w:rPr>
          <w:rFonts w:ascii="Times New Roman" w:eastAsia="Calibri" w:hAnsi="Times New Roman"/>
          <w:color w:val="000000"/>
          <w:sz w:val="28"/>
          <w:szCs w:val="28"/>
          <w:lang w:eastAsia="en-US"/>
        </w:rPr>
        <w:sectPr w:rsidR="00CC389E" w:rsidRPr="004B49D7">
          <w:headerReference w:type="default" r:id="rId33"/>
          <w:headerReference w:type="first" r:id="rId34"/>
          <w:pgSz w:w="11906" w:h="16838"/>
          <w:pgMar w:top="1134" w:right="566" w:bottom="1134" w:left="1701" w:header="709" w:footer="0" w:gutter="0"/>
          <w:pgNumType w:start="1"/>
          <w:cols w:space="720"/>
          <w:formProt w:val="0"/>
          <w:titlePg/>
          <w:docGrid w:linePitch="360"/>
        </w:sectPr>
      </w:pPr>
      <w:r w:rsidRPr="004B49D7">
        <w:rPr>
          <w:rFonts w:ascii="Times New Roman" w:eastAsia="Calibri" w:hAnsi="Times New Roman"/>
          <w:color w:val="000000"/>
          <w:sz w:val="28"/>
          <w:szCs w:val="28"/>
          <w:lang w:eastAsia="en-US"/>
        </w:rPr>
        <w:t xml:space="preserve">Ейский район                                   </w:t>
      </w:r>
      <w:r w:rsidR="00787EEE">
        <w:rPr>
          <w:rFonts w:ascii="Times New Roman" w:eastAsia="Calibri" w:hAnsi="Times New Roman"/>
          <w:color w:val="000000"/>
          <w:sz w:val="28"/>
          <w:szCs w:val="28"/>
          <w:lang w:eastAsia="en-US"/>
        </w:rPr>
        <w:t xml:space="preserve">                                                    </w:t>
      </w:r>
      <w:r w:rsidRPr="004B49D7">
        <w:rPr>
          <w:rFonts w:ascii="Times New Roman" w:eastAsia="Calibri" w:hAnsi="Times New Roman"/>
          <w:color w:val="000000"/>
          <w:sz w:val="28"/>
          <w:szCs w:val="28"/>
          <w:lang w:eastAsia="en-US"/>
        </w:rPr>
        <w:t>А.Н. Шипитько</w:t>
      </w:r>
    </w:p>
    <w:p w:rsidR="00CC389E" w:rsidRDefault="003B3CD9">
      <w:pPr>
        <w:pStyle w:val="ConsPlusNormal0"/>
        <w:tabs>
          <w:tab w:val="left" w:pos="6300"/>
        </w:tabs>
        <w:ind w:left="5102"/>
        <w:outlineLvl w:val="1"/>
      </w:pPr>
      <w:r>
        <w:lastRenderedPageBreak/>
        <w:t>Приложение 13</w:t>
      </w:r>
    </w:p>
    <w:p w:rsidR="00CC389E" w:rsidRDefault="003B3CD9">
      <w:pPr>
        <w:pStyle w:val="ConsPlusNormal0"/>
        <w:tabs>
          <w:tab w:val="left" w:pos="6300"/>
        </w:tabs>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tabs>
          <w:tab w:val="left" w:pos="6300"/>
        </w:tabs>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ind w:left="6237"/>
        <w:rPr>
          <w:rFonts w:ascii="Times New Roman" w:hAnsi="Times New Roman"/>
          <w:b/>
          <w:bCs/>
          <w:color w:val="000000"/>
          <w:sz w:val="28"/>
          <w:szCs w:val="28"/>
        </w:rPr>
      </w:pP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ФОРМА ЗАЯВЛЕНИЯ</w:t>
      </w: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 xml:space="preserve">об оставлении заявления о выдаче разрешения на строительство, </w:t>
      </w: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 xml:space="preserve"> </w:t>
      </w:r>
      <w:r w:rsidRPr="004B49D7">
        <w:rPr>
          <w:rFonts w:ascii="Times New Roman" w:hAnsi="Times New Roman"/>
          <w:b/>
          <w:color w:val="000000"/>
          <w:sz w:val="28"/>
          <w:szCs w:val="28"/>
        </w:rPr>
        <w:t xml:space="preserve">заявления о внесении изменений в разрешение на строительство, </w:t>
      </w:r>
      <w:r w:rsidRPr="004B49D7">
        <w:rPr>
          <w:rFonts w:ascii="Times New Roman" w:hAnsi="Times New Roman"/>
          <w:b/>
          <w:bCs/>
          <w:color w:val="000000"/>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color w:val="000000"/>
          <w:sz w:val="28"/>
          <w:szCs w:val="28"/>
        </w:rPr>
        <w:t xml:space="preserve"> уведомления о переходе прав на земельный участок, права пользования недрами, об образовании земельного участка</w:t>
      </w:r>
      <w:r w:rsidRPr="004B49D7">
        <w:rPr>
          <w:rFonts w:ascii="Times New Roman" w:hAnsi="Times New Roman"/>
          <w:b/>
          <w:bCs/>
          <w:color w:val="000000"/>
          <w:sz w:val="28"/>
          <w:szCs w:val="28"/>
        </w:rPr>
        <w:t xml:space="preserve"> без рассмотрения</w:t>
      </w:r>
    </w:p>
    <w:p w:rsidR="00CC389E" w:rsidRPr="004B49D7" w:rsidRDefault="00CC389E">
      <w:pPr>
        <w:spacing w:after="0" w:line="240" w:lineRule="auto"/>
        <w:jc w:val="center"/>
        <w:rPr>
          <w:rFonts w:ascii="Times New Roman" w:hAnsi="Times New Roman"/>
          <w:b/>
          <w:color w:val="000000"/>
          <w:sz w:val="24"/>
          <w:szCs w:val="24"/>
        </w:rPr>
      </w:pPr>
    </w:p>
    <w:p w:rsidR="00CC389E" w:rsidRPr="004B49D7" w:rsidRDefault="003B3C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CC389E" w:rsidRPr="004B49D7" w:rsidRDefault="00CC389E">
      <w:pPr>
        <w:spacing w:after="0" w:line="240" w:lineRule="auto"/>
        <w:jc w:val="right"/>
        <w:rPr>
          <w:rFonts w:ascii="Times New Roman" w:hAnsi="Times New Roman"/>
          <w:color w:val="000000"/>
          <w:sz w:val="24"/>
          <w:szCs w:val="24"/>
        </w:rPr>
      </w:pPr>
    </w:p>
    <w:tbl>
      <w:tblPr>
        <w:tblW w:w="9645" w:type="dxa"/>
        <w:tblLayout w:type="fixed"/>
        <w:tblLook w:val="0000" w:firstRow="0" w:lastRow="0" w:firstColumn="0" w:lastColumn="0" w:noHBand="0" w:noVBand="0"/>
      </w:tblPr>
      <w:tblGrid>
        <w:gridCol w:w="9645"/>
      </w:tblGrid>
      <w:tr w:rsidR="00CC389E">
        <w:trPr>
          <w:trHeight w:val="168"/>
        </w:trPr>
        <w:tc>
          <w:tcPr>
            <w:tcW w:w="9645" w:type="dxa"/>
            <w:tcBorders>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28"/>
        </w:trPr>
        <w:tc>
          <w:tcPr>
            <w:tcW w:w="9645" w:type="dxa"/>
            <w:tcBorders>
              <w:top w:val="single" w:sz="4" w:space="0" w:color="000000"/>
              <w:bottom w:val="single" w:sz="4" w:space="0" w:color="000000"/>
            </w:tcBorders>
          </w:tcPr>
          <w:p w:rsidR="00CC389E" w:rsidRPr="004B49D7" w:rsidRDefault="00CC389E">
            <w:pPr>
              <w:spacing w:after="0" w:line="240" w:lineRule="auto"/>
              <w:jc w:val="right"/>
              <w:rPr>
                <w:rFonts w:ascii="Times New Roman" w:hAnsi="Times New Roman"/>
                <w:color w:val="000000"/>
                <w:sz w:val="24"/>
                <w:szCs w:val="24"/>
              </w:rPr>
            </w:pPr>
          </w:p>
        </w:tc>
      </w:tr>
      <w:tr w:rsidR="00CC389E">
        <w:trPr>
          <w:trHeight w:val="137"/>
        </w:trPr>
        <w:tc>
          <w:tcPr>
            <w:tcW w:w="9645" w:type="dxa"/>
            <w:tcBorders>
              <w:top w:val="single" w:sz="4" w:space="0" w:color="000000"/>
            </w:tcBorders>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CC389E">
            <w:pPr>
              <w:spacing w:after="0" w:line="240" w:lineRule="auto"/>
              <w:jc w:val="center"/>
              <w:rPr>
                <w:rFonts w:ascii="Times New Roman" w:hAnsi="Times New Roman"/>
                <w:color w:val="000000"/>
                <w:sz w:val="18"/>
                <w:szCs w:val="18"/>
              </w:rPr>
            </w:pPr>
          </w:p>
        </w:tc>
      </w:tr>
    </w:tbl>
    <w:p w:rsidR="00CC389E" w:rsidRPr="004B49D7" w:rsidRDefault="00CC389E">
      <w:pPr>
        <w:spacing w:after="0" w:line="240" w:lineRule="auto"/>
        <w:jc w:val="right"/>
        <w:rPr>
          <w:rFonts w:ascii="Times New Roman" w:hAnsi="Times New Roman"/>
          <w:color w:val="000000"/>
          <w:sz w:val="24"/>
          <w:szCs w:val="24"/>
        </w:rPr>
      </w:pPr>
    </w:p>
    <w:p w:rsidR="00CC389E" w:rsidRPr="004B49D7" w:rsidRDefault="003B3CD9">
      <w:pPr>
        <w:spacing w:after="0" w:line="240" w:lineRule="auto"/>
        <w:ind w:firstLine="708"/>
        <w:jc w:val="both"/>
        <w:rPr>
          <w:rFonts w:ascii="Times New Roman" w:hAnsi="Times New Roman"/>
          <w:color w:val="000000"/>
          <w:sz w:val="28"/>
          <w:szCs w:val="28"/>
        </w:rPr>
      </w:pPr>
      <w:r w:rsidRPr="004B49D7">
        <w:rPr>
          <w:rFonts w:ascii="Times New Roman" w:hAnsi="Times New Roman"/>
          <w:color w:val="000000"/>
          <w:sz w:val="28"/>
          <w:szCs w:val="28"/>
        </w:rPr>
        <w:t>Прошу оставить ________________________________________________*</w:t>
      </w:r>
    </w:p>
    <w:p w:rsidR="00CC389E" w:rsidRPr="004B49D7" w:rsidRDefault="003B3CD9">
      <w:pPr>
        <w:spacing w:after="0" w:line="240" w:lineRule="auto"/>
        <w:jc w:val="both"/>
        <w:rPr>
          <w:rFonts w:ascii="Times New Roman" w:hAnsi="Times New Roman"/>
          <w:color w:val="000000"/>
          <w:sz w:val="28"/>
          <w:szCs w:val="28"/>
        </w:rPr>
      </w:pPr>
      <w:r w:rsidRPr="004B49D7">
        <w:rPr>
          <w:rFonts w:ascii="Times New Roman" w:hAnsi="Times New Roman"/>
          <w:color w:val="000000"/>
          <w:sz w:val="28"/>
          <w:szCs w:val="28"/>
        </w:rPr>
        <w:t>от ________________№_________________ без рассмотрения.</w:t>
      </w:r>
    </w:p>
    <w:tbl>
      <w:tblPr>
        <w:tblpPr w:leftFromText="180" w:rightFromText="180" w:vertAnchor="text" w:horzAnchor="margin" w:tblpX="108" w:tblpY="314"/>
        <w:tblW w:w="9639" w:type="dxa"/>
        <w:tblLayout w:type="fixed"/>
        <w:tblLook w:val="0000" w:firstRow="0" w:lastRow="0" w:firstColumn="0" w:lastColumn="0" w:noHBand="0" w:noVBand="0"/>
      </w:tblPr>
      <w:tblGrid>
        <w:gridCol w:w="1041"/>
        <w:gridCol w:w="4626"/>
        <w:gridCol w:w="3972"/>
      </w:tblGrid>
      <w:tr w:rsidR="00CC389E">
        <w:trPr>
          <w:trHeight w:val="540"/>
        </w:trPr>
        <w:tc>
          <w:tcPr>
            <w:tcW w:w="9639" w:type="dxa"/>
            <w:gridSpan w:val="3"/>
            <w:tcBorders>
              <w:bottom w:val="single" w:sz="4" w:space="0" w:color="000000"/>
            </w:tcBorders>
          </w:tcPr>
          <w:p w:rsidR="00CC389E" w:rsidRPr="004B49D7" w:rsidRDefault="003B3CD9">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CC389E">
        <w:trPr>
          <w:trHeight w:val="605"/>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462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97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428"/>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462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Фамилия, имя, отчество </w:t>
            </w:r>
            <w:r w:rsidRPr="004B49D7">
              <w:rPr>
                <w:rFonts w:ascii="Times New Roman" w:eastAsia="Calibri" w:hAnsi="Times New Roman"/>
                <w:color w:val="000000"/>
                <w:sz w:val="28"/>
                <w:szCs w:val="28"/>
                <w:lang w:eastAsia="en-US"/>
              </w:rPr>
              <w:br/>
              <w:t>(при наличии)</w:t>
            </w:r>
          </w:p>
        </w:tc>
        <w:tc>
          <w:tcPr>
            <w:tcW w:w="397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75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462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97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665"/>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462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97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279"/>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462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97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175"/>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1.2.1</w:t>
            </w:r>
          </w:p>
        </w:tc>
        <w:tc>
          <w:tcPr>
            <w:tcW w:w="462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97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901"/>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462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97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r w:rsidR="00CC389E">
        <w:trPr>
          <w:trHeight w:val="1093"/>
        </w:trPr>
        <w:tc>
          <w:tcPr>
            <w:tcW w:w="1041"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1.2.3</w:t>
            </w:r>
          </w:p>
        </w:tc>
        <w:tc>
          <w:tcPr>
            <w:tcW w:w="462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tc>
        <w:tc>
          <w:tcPr>
            <w:tcW w:w="3972"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lang w:eastAsia="en-US"/>
              </w:rPr>
            </w:pPr>
          </w:p>
        </w:tc>
      </w:tr>
    </w:tbl>
    <w:p w:rsidR="00CC389E" w:rsidRPr="004B49D7" w:rsidRDefault="003B3CD9">
      <w:pPr>
        <w:spacing w:after="0" w:line="240" w:lineRule="auto"/>
        <w:ind w:left="708" w:firstLine="708"/>
        <w:jc w:val="both"/>
        <w:rPr>
          <w:rFonts w:ascii="Times New Roman" w:hAnsi="Times New Roman"/>
          <w:color w:val="000000"/>
          <w:sz w:val="20"/>
          <w:szCs w:val="20"/>
        </w:rPr>
      </w:pPr>
      <w:r w:rsidRPr="004B49D7">
        <w:rPr>
          <w:rFonts w:ascii="Times New Roman" w:hAnsi="Times New Roman"/>
          <w:color w:val="000000"/>
          <w:sz w:val="20"/>
          <w:szCs w:val="20"/>
        </w:rPr>
        <w:t>(дата и номер регистрации)</w:t>
      </w:r>
    </w:p>
    <w:p w:rsidR="00CC389E" w:rsidRPr="004B49D7" w:rsidRDefault="003B3C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Приложение:_</w:t>
      </w:r>
      <w:proofErr w:type="gramEnd"/>
      <w:r w:rsidRPr="004B49D7">
        <w:rPr>
          <w:rFonts w:ascii="Times New Roman" w:hAnsi="Times New Roman"/>
          <w:color w:val="000000"/>
          <w:sz w:val="28"/>
          <w:szCs w:val="28"/>
        </w:rPr>
        <w:t xml:space="preserve">________________________________________________________ </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Номер телефона и адрес электронной почты для </w:t>
      </w:r>
      <w:proofErr w:type="gramStart"/>
      <w:r w:rsidRPr="004B49D7">
        <w:rPr>
          <w:rFonts w:ascii="Times New Roman" w:hAnsi="Times New Roman"/>
          <w:color w:val="000000"/>
          <w:sz w:val="28"/>
          <w:szCs w:val="28"/>
        </w:rPr>
        <w:t>связи:_</w:t>
      </w:r>
      <w:proofErr w:type="gramEnd"/>
      <w:r w:rsidRPr="004B49D7">
        <w:rPr>
          <w:rFonts w:ascii="Times New Roman" w:hAnsi="Times New Roman"/>
          <w:color w:val="000000"/>
          <w:sz w:val="28"/>
          <w:szCs w:val="28"/>
        </w:rPr>
        <w:t>____________________</w:t>
      </w:r>
    </w:p>
    <w:p w:rsidR="00CC389E" w:rsidRPr="004B49D7" w:rsidRDefault="003B3C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рассмотрения настоящего заявления прошу:</w:t>
      </w:r>
    </w:p>
    <w:p w:rsidR="00CC389E" w:rsidRPr="004B49D7" w:rsidRDefault="00CC389E">
      <w:pPr>
        <w:spacing w:after="0" w:line="240" w:lineRule="auto"/>
        <w:rPr>
          <w:rFonts w:ascii="Times New Roman" w:hAnsi="Times New Roman"/>
          <w:color w:val="000000"/>
          <w:sz w:val="28"/>
          <w:szCs w:val="28"/>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90"/>
        <w:gridCol w:w="844"/>
      </w:tblGrid>
      <w:tr w:rsidR="00CC389E">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w:t>
            </w:r>
            <w:proofErr w:type="gramStart"/>
            <w:r w:rsidRPr="004B49D7">
              <w:rPr>
                <w:rFonts w:ascii="Times New Roman" w:hAnsi="Times New Roman"/>
                <w:color w:val="000000"/>
                <w:sz w:val="28"/>
                <w:szCs w:val="28"/>
              </w:rPr>
              <w:t>адресу:_</w:t>
            </w:r>
            <w:proofErr w:type="gramEnd"/>
            <w:r w:rsidRPr="004B49D7">
              <w:rPr>
                <w:rFonts w:ascii="Times New Roman" w:hAnsi="Times New Roman"/>
                <w:color w:val="000000"/>
                <w:sz w:val="28"/>
                <w:szCs w:val="28"/>
              </w:rPr>
              <w:t>_____________________________________</w:t>
            </w:r>
          </w:p>
          <w:p w:rsidR="00CC389E" w:rsidRPr="004B49D7" w:rsidRDefault="00CC389E">
            <w:pPr>
              <w:spacing w:after="0" w:line="240" w:lineRule="auto"/>
              <w:rPr>
                <w:rFonts w:ascii="Times New Roman" w:hAnsi="Times New Roman"/>
                <w:color w:val="000000"/>
                <w:sz w:val="28"/>
                <w:szCs w:val="28"/>
              </w:rPr>
            </w:pP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 xml:space="preserve"> на</w:t>
            </w:r>
            <w:proofErr w:type="gramEnd"/>
            <w:r w:rsidRPr="004B49D7">
              <w:rPr>
                <w:rFonts w:ascii="Times New Roman" w:hAnsi="Times New Roman"/>
                <w:bCs/>
                <w:color w:val="000000"/>
                <w:sz w:val="28"/>
                <w:szCs w:val="28"/>
              </w:rPr>
              <w:t xml:space="preserve"> бумажном носителе</w:t>
            </w:r>
            <w:r w:rsidRPr="004B49D7">
              <w:rPr>
                <w:rFonts w:ascii="Times New Roman" w:hAnsi="Times New Roman"/>
                <w:color w:val="000000"/>
                <w:sz w:val="28"/>
                <w:szCs w:val="28"/>
              </w:rPr>
              <w:t xml:space="preserve"> на почтовый адрес: _____________________________________________________________</w:t>
            </w:r>
          </w:p>
          <w:p w:rsidR="00CC389E" w:rsidRPr="004B49D7" w:rsidRDefault="00CC389E">
            <w:pPr>
              <w:spacing w:after="0" w:line="240" w:lineRule="auto"/>
              <w:rPr>
                <w:rFonts w:ascii="Times New Roman" w:hAnsi="Times New Roman"/>
                <w:color w:val="000000"/>
                <w:sz w:val="28"/>
                <w:szCs w:val="28"/>
              </w:rPr>
            </w:pP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в форме электронного документа в личный кабинет в единой информационной системе жилищного </w:t>
            </w:r>
            <w:proofErr w:type="spellStart"/>
            <w:r w:rsidRPr="004B49D7">
              <w:rPr>
                <w:rFonts w:ascii="Times New Roman" w:hAnsi="Times New Roman"/>
                <w:color w:val="000000"/>
                <w:sz w:val="28"/>
                <w:szCs w:val="28"/>
              </w:rPr>
              <w:t>строительстваъ</w:t>
            </w:r>
            <w:proofErr w:type="spellEnd"/>
          </w:p>
          <w:p w:rsidR="00CC389E" w:rsidRPr="004B49D7" w:rsidRDefault="00CC389E">
            <w:pPr>
              <w:spacing w:after="0" w:line="240" w:lineRule="auto"/>
              <w:rPr>
                <w:rFonts w:ascii="Times New Roman" w:hAnsi="Times New Roman"/>
                <w:color w:val="000000"/>
                <w:sz w:val="28"/>
                <w:szCs w:val="28"/>
              </w:rPr>
            </w:pPr>
          </w:p>
        </w:tc>
        <w:tc>
          <w:tcPr>
            <w:tcW w:w="844"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963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CC389E" w:rsidRPr="004B49D7" w:rsidRDefault="00CC389E">
      <w:pPr>
        <w:spacing w:after="0" w:line="240" w:lineRule="auto"/>
        <w:jc w:val="both"/>
        <w:rPr>
          <w:rFonts w:ascii="Times New Roman" w:hAnsi="Times New Roman"/>
          <w:color w:val="000000"/>
          <w:sz w:val="24"/>
          <w:szCs w:val="24"/>
        </w:rPr>
      </w:pPr>
    </w:p>
    <w:p w:rsidR="00CC389E" w:rsidRPr="004B49D7" w:rsidRDefault="00CC389E">
      <w:pPr>
        <w:spacing w:after="0" w:line="240" w:lineRule="auto"/>
        <w:rPr>
          <w:rFonts w:ascii="Times New Roman" w:eastAsia="Calibri" w:hAnsi="Times New Roman"/>
          <w:bCs/>
          <w:strike/>
          <w:color w:val="000000"/>
          <w:sz w:val="24"/>
          <w:szCs w:val="24"/>
          <w:lang w:eastAsia="en-US"/>
        </w:rPr>
      </w:pPr>
    </w:p>
    <w:tbl>
      <w:tblPr>
        <w:tblW w:w="9923" w:type="dxa"/>
        <w:tblLayout w:type="fixed"/>
        <w:tblCellMar>
          <w:left w:w="28" w:type="dxa"/>
          <w:right w:w="28" w:type="dxa"/>
        </w:tblCellMar>
        <w:tblLook w:val="0000" w:firstRow="0" w:lastRow="0" w:firstColumn="0" w:lastColumn="0" w:noHBand="0" w:noVBand="0"/>
      </w:tblPr>
      <w:tblGrid>
        <w:gridCol w:w="3116"/>
        <w:gridCol w:w="283"/>
        <w:gridCol w:w="2271"/>
        <w:gridCol w:w="281"/>
        <w:gridCol w:w="3972"/>
      </w:tblGrid>
      <w:tr w:rsidR="00CC389E">
        <w:tc>
          <w:tcPr>
            <w:tcW w:w="3116" w:type="dxa"/>
            <w:vAlign w:val="bottom"/>
          </w:tcPr>
          <w:p w:rsidR="00CC389E" w:rsidRPr="004B49D7" w:rsidRDefault="00CC389E">
            <w:pPr>
              <w:spacing w:after="0" w:line="240" w:lineRule="auto"/>
              <w:jc w:val="center"/>
              <w:rPr>
                <w:rFonts w:ascii="Times New Roman" w:hAnsi="Times New Roman"/>
                <w:color w:val="000000"/>
              </w:rPr>
            </w:pPr>
          </w:p>
        </w:tc>
        <w:tc>
          <w:tcPr>
            <w:tcW w:w="283" w:type="dxa"/>
            <w:vAlign w:val="bottom"/>
          </w:tcPr>
          <w:p w:rsidR="00CC389E" w:rsidRPr="004B49D7" w:rsidRDefault="00CC389E">
            <w:pPr>
              <w:spacing w:after="0" w:line="240" w:lineRule="auto"/>
              <w:rPr>
                <w:rFonts w:ascii="Times New Roman" w:hAnsi="Times New Roman"/>
                <w:color w:val="000000"/>
              </w:rPr>
            </w:pPr>
          </w:p>
        </w:tc>
        <w:tc>
          <w:tcPr>
            <w:tcW w:w="2271"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281" w:type="dxa"/>
            <w:vAlign w:val="bottom"/>
          </w:tcPr>
          <w:p w:rsidR="00CC389E" w:rsidRPr="004B49D7" w:rsidRDefault="00CC389E">
            <w:pPr>
              <w:spacing w:after="0" w:line="240" w:lineRule="auto"/>
              <w:rPr>
                <w:rFonts w:ascii="Times New Roman" w:hAnsi="Times New Roman"/>
                <w:color w:val="000000"/>
              </w:rPr>
            </w:pPr>
          </w:p>
        </w:tc>
        <w:tc>
          <w:tcPr>
            <w:tcW w:w="3972"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c>
          <w:tcPr>
            <w:tcW w:w="3116" w:type="dxa"/>
          </w:tcPr>
          <w:p w:rsidR="00CC389E" w:rsidRPr="004B49D7" w:rsidRDefault="00CC389E">
            <w:pPr>
              <w:spacing w:after="0" w:line="240" w:lineRule="auto"/>
              <w:jc w:val="center"/>
              <w:rPr>
                <w:rFonts w:ascii="Times New Roman" w:hAnsi="Times New Roman"/>
                <w:color w:val="000000"/>
                <w:sz w:val="16"/>
                <w:szCs w:val="16"/>
              </w:rPr>
            </w:pPr>
          </w:p>
        </w:tc>
        <w:tc>
          <w:tcPr>
            <w:tcW w:w="283" w:type="dxa"/>
          </w:tcPr>
          <w:p w:rsidR="00CC389E" w:rsidRPr="004B49D7" w:rsidRDefault="00CC389E">
            <w:pPr>
              <w:spacing w:after="0" w:line="240" w:lineRule="auto"/>
              <w:rPr>
                <w:rFonts w:ascii="Times New Roman" w:hAnsi="Times New Roman"/>
                <w:color w:val="000000"/>
                <w:sz w:val="16"/>
                <w:szCs w:val="16"/>
              </w:rPr>
            </w:pPr>
          </w:p>
        </w:tc>
        <w:tc>
          <w:tcPr>
            <w:tcW w:w="2271"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81" w:type="dxa"/>
          </w:tcPr>
          <w:p w:rsidR="00CC389E" w:rsidRPr="004B49D7" w:rsidRDefault="00CC389E">
            <w:pPr>
              <w:spacing w:after="0" w:line="240" w:lineRule="auto"/>
              <w:rPr>
                <w:rFonts w:ascii="Times New Roman" w:hAnsi="Times New Roman"/>
                <w:color w:val="000000"/>
                <w:sz w:val="16"/>
                <w:szCs w:val="16"/>
              </w:rPr>
            </w:pPr>
          </w:p>
        </w:tc>
        <w:tc>
          <w:tcPr>
            <w:tcW w:w="3972"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CC389E">
      <w:pPr>
        <w:pStyle w:val="aff3"/>
        <w:jc w:val="both"/>
        <w:rPr>
          <w:rFonts w:ascii="Times New Roman" w:hAnsi="Times New Roman"/>
          <w:color w:val="000000"/>
          <w:sz w:val="28"/>
          <w:szCs w:val="28"/>
        </w:rPr>
      </w:pPr>
    </w:p>
    <w:p w:rsidR="00CC389E" w:rsidRPr="004B49D7" w:rsidRDefault="003B3CD9">
      <w:pPr>
        <w:pStyle w:val="aff3"/>
        <w:jc w:val="both"/>
        <w:rPr>
          <w:rFonts w:ascii="Times New Roman" w:hAnsi="Times New Roman"/>
          <w:color w:val="000000"/>
          <w:sz w:val="20"/>
          <w:szCs w:val="20"/>
        </w:rPr>
      </w:pPr>
      <w:r w:rsidRPr="004B49D7">
        <w:rPr>
          <w:rFonts w:ascii="Times New Roman" w:hAnsi="Times New Roman"/>
          <w:color w:val="000000"/>
          <w:sz w:val="20"/>
          <w:szCs w:val="20"/>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rsidR="00CC389E" w:rsidRPr="004B49D7" w:rsidRDefault="00CC389E">
      <w:pPr>
        <w:spacing w:after="0" w:line="240" w:lineRule="auto"/>
        <w:rPr>
          <w:rFonts w:ascii="Times New Roman" w:hAnsi="Times New Roman"/>
          <w:color w:val="000000"/>
          <w:sz w:val="28"/>
          <w:szCs w:val="28"/>
        </w:rPr>
      </w:pPr>
    </w:p>
    <w:p w:rsidR="00CC389E" w:rsidRPr="004B49D7" w:rsidRDefault="00CC389E">
      <w:pPr>
        <w:spacing w:after="0" w:line="240" w:lineRule="auto"/>
        <w:rPr>
          <w:rFonts w:ascii="Times New Roman" w:hAnsi="Times New Roman"/>
          <w:color w:val="000000"/>
          <w:sz w:val="28"/>
          <w:szCs w:val="28"/>
        </w:rPr>
      </w:pP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Начальник управления архитектуры </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и градостроительства администрации </w:t>
      </w:r>
    </w:p>
    <w:p w:rsidR="00787EEE"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муниципального образования</w:t>
      </w:r>
    </w:p>
    <w:p w:rsidR="00CC389E" w:rsidRPr="004B49D7" w:rsidRDefault="003B3CD9">
      <w:pPr>
        <w:spacing w:after="0" w:line="240" w:lineRule="auto"/>
        <w:rPr>
          <w:rFonts w:ascii="Times New Roman" w:hAnsi="Times New Roman"/>
          <w:color w:val="000000"/>
          <w:sz w:val="28"/>
          <w:szCs w:val="28"/>
        </w:rPr>
        <w:sectPr w:rsidR="00CC389E" w:rsidRPr="004B49D7">
          <w:headerReference w:type="default" r:id="rId35"/>
          <w:headerReference w:type="first" r:id="rId36"/>
          <w:pgSz w:w="11906" w:h="16838"/>
          <w:pgMar w:top="1134" w:right="566" w:bottom="1134" w:left="1701" w:header="709" w:footer="0" w:gutter="0"/>
          <w:pgNumType w:start="1"/>
          <w:cols w:space="720"/>
          <w:formProt w:val="0"/>
          <w:titlePg/>
          <w:docGrid w:linePitch="360"/>
        </w:sectPr>
      </w:pPr>
      <w:r w:rsidRPr="004B49D7">
        <w:rPr>
          <w:rFonts w:ascii="Times New Roman" w:hAnsi="Times New Roman"/>
          <w:color w:val="000000"/>
          <w:sz w:val="28"/>
          <w:szCs w:val="28"/>
        </w:rPr>
        <w:t xml:space="preserve">Ейский район                                   </w:t>
      </w:r>
      <w:r w:rsidR="00787EEE">
        <w:rPr>
          <w:rFonts w:ascii="Times New Roman" w:hAnsi="Times New Roman"/>
          <w:color w:val="000000"/>
          <w:sz w:val="28"/>
          <w:szCs w:val="28"/>
        </w:rPr>
        <w:t xml:space="preserve">                                                    </w:t>
      </w:r>
      <w:r w:rsidRPr="004B49D7">
        <w:rPr>
          <w:rFonts w:ascii="Times New Roman" w:hAnsi="Times New Roman"/>
          <w:color w:val="000000"/>
          <w:sz w:val="28"/>
          <w:szCs w:val="28"/>
        </w:rPr>
        <w:t>А.Н. Шипитько</w:t>
      </w:r>
    </w:p>
    <w:p w:rsidR="00CC389E" w:rsidRDefault="003B3CD9">
      <w:pPr>
        <w:pStyle w:val="ConsPlusNormal0"/>
        <w:ind w:left="5102"/>
        <w:outlineLvl w:val="1"/>
      </w:pPr>
      <w:r>
        <w:lastRenderedPageBreak/>
        <w:t>Приложение 14</w:t>
      </w:r>
    </w:p>
    <w:p w:rsidR="00CC389E" w:rsidRDefault="003B3C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3B3CD9">
      <w:pPr>
        <w:spacing w:after="0" w:line="240" w:lineRule="auto"/>
        <w:jc w:val="right"/>
        <w:outlineLvl w:val="0"/>
        <w:rPr>
          <w:rFonts w:ascii="Times New Roman" w:hAnsi="Times New Roman"/>
          <w:color w:val="000000"/>
          <w:sz w:val="27"/>
          <w:szCs w:val="27"/>
        </w:rPr>
      </w:pPr>
      <w:r w:rsidRPr="004B49D7">
        <w:rPr>
          <w:rFonts w:ascii="Times New Roman" w:hAnsi="Times New Roman"/>
          <w:color w:val="000000"/>
          <w:sz w:val="28"/>
          <w:szCs w:val="28"/>
        </w:rPr>
        <w:t>Кому</w:t>
      </w:r>
      <w:r w:rsidRPr="004B49D7">
        <w:rPr>
          <w:rFonts w:ascii="Times New Roman" w:hAnsi="Times New Roman"/>
          <w:color w:val="000000"/>
          <w:sz w:val="27"/>
          <w:szCs w:val="27"/>
        </w:rPr>
        <w:t xml:space="preserve"> ____________________________________</w:t>
      </w:r>
    </w:p>
    <w:p w:rsidR="00CC389E" w:rsidRPr="004B49D7" w:rsidRDefault="003B3CD9">
      <w:pPr>
        <w:spacing w:after="0" w:line="240" w:lineRule="auto"/>
        <w:ind w:left="4820"/>
        <w:jc w:val="center"/>
        <w:rPr>
          <w:rFonts w:ascii="Times New Roman" w:hAnsi="Times New Roman"/>
          <w:color w:val="000000"/>
          <w:sz w:val="27"/>
          <w:szCs w:val="27"/>
        </w:rPr>
      </w:pPr>
      <w:r w:rsidRPr="004B49D7">
        <w:rPr>
          <w:rFonts w:ascii="Times New Roman" w:hAnsi="Times New Roman"/>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CC389E" w:rsidRPr="004B49D7" w:rsidRDefault="003B3CD9">
      <w:pPr>
        <w:spacing w:after="0" w:line="240" w:lineRule="auto"/>
        <w:jc w:val="right"/>
        <w:rPr>
          <w:rFonts w:ascii="Times New Roman" w:hAnsi="Times New Roman"/>
          <w:color w:val="000000"/>
          <w:sz w:val="27"/>
          <w:szCs w:val="27"/>
        </w:rPr>
      </w:pPr>
      <w:r w:rsidRPr="004B49D7">
        <w:rPr>
          <w:rFonts w:ascii="Times New Roman" w:hAnsi="Times New Roman"/>
          <w:color w:val="000000"/>
          <w:sz w:val="27"/>
          <w:szCs w:val="27"/>
        </w:rPr>
        <w:t>_________________________________________</w:t>
      </w:r>
    </w:p>
    <w:p w:rsidR="00CC389E" w:rsidRPr="004B49D7" w:rsidRDefault="003B3CD9">
      <w:pPr>
        <w:spacing w:after="0" w:line="240" w:lineRule="auto"/>
        <w:ind w:left="4820"/>
        <w:jc w:val="center"/>
        <w:rPr>
          <w:rFonts w:ascii="Times New Roman" w:hAnsi="Times New Roman"/>
          <w:color w:val="000000"/>
          <w:sz w:val="20"/>
          <w:szCs w:val="20"/>
        </w:rPr>
      </w:pPr>
      <w:r w:rsidRPr="004B49D7">
        <w:rPr>
          <w:rFonts w:ascii="Times New Roman" w:hAnsi="Times New Roman"/>
          <w:color w:val="000000"/>
          <w:sz w:val="20"/>
          <w:szCs w:val="20"/>
        </w:rPr>
        <w:t>почтовый индекс и адрес, телефон, адрес электронной почты)</w:t>
      </w:r>
    </w:p>
    <w:p w:rsidR="00CC389E" w:rsidRPr="004B49D7" w:rsidRDefault="00CC389E">
      <w:pPr>
        <w:spacing w:after="0" w:line="240" w:lineRule="auto"/>
        <w:ind w:left="4820"/>
        <w:jc w:val="center"/>
        <w:rPr>
          <w:rFonts w:ascii="Times New Roman" w:hAnsi="Times New Roman"/>
          <w:color w:val="000000"/>
          <w:sz w:val="28"/>
          <w:szCs w:val="28"/>
        </w:rPr>
      </w:pP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color w:val="000000"/>
          <w:sz w:val="28"/>
          <w:szCs w:val="28"/>
        </w:rPr>
        <w:t>ФОРМА РЕШЕНИЯ</w:t>
      </w:r>
      <w:r w:rsidRPr="004B49D7">
        <w:rPr>
          <w:rFonts w:ascii="Times New Roman" w:hAnsi="Times New Roman"/>
          <w:b/>
          <w:color w:val="000000"/>
          <w:sz w:val="28"/>
          <w:szCs w:val="28"/>
        </w:rPr>
        <w:br/>
        <w:t xml:space="preserve">об оставлении </w:t>
      </w:r>
      <w:r w:rsidRPr="004B49D7">
        <w:rPr>
          <w:rFonts w:ascii="Times New Roman" w:hAnsi="Times New Roman"/>
          <w:b/>
          <w:bCs/>
          <w:color w:val="000000"/>
          <w:sz w:val="28"/>
          <w:szCs w:val="28"/>
        </w:rPr>
        <w:t xml:space="preserve">заявления о выдаче разрешения на строительство, </w:t>
      </w: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 xml:space="preserve"> </w:t>
      </w:r>
      <w:r w:rsidRPr="004B49D7">
        <w:rPr>
          <w:rFonts w:ascii="Times New Roman" w:hAnsi="Times New Roman"/>
          <w:b/>
          <w:color w:val="000000"/>
          <w:sz w:val="28"/>
          <w:szCs w:val="28"/>
        </w:rPr>
        <w:t xml:space="preserve">заявления о внесении изменений в разрешение на строительство, </w:t>
      </w:r>
      <w:r w:rsidRPr="004B49D7">
        <w:rPr>
          <w:rFonts w:ascii="Times New Roman" w:hAnsi="Times New Roman"/>
          <w:b/>
          <w:bCs/>
          <w:color w:val="000000"/>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rsidR="00CC389E" w:rsidRPr="004B49D7" w:rsidRDefault="003B3CD9">
      <w:pPr>
        <w:spacing w:after="0" w:line="240" w:lineRule="auto"/>
        <w:jc w:val="center"/>
        <w:rPr>
          <w:rFonts w:ascii="Times New Roman" w:hAnsi="Times New Roman"/>
          <w:b/>
          <w:bCs/>
          <w:color w:val="000000"/>
          <w:sz w:val="28"/>
          <w:szCs w:val="28"/>
        </w:rPr>
      </w:pPr>
      <w:r w:rsidRPr="004B49D7">
        <w:rPr>
          <w:rFonts w:ascii="Times New Roman" w:hAnsi="Times New Roman"/>
          <w:b/>
          <w:color w:val="000000"/>
          <w:sz w:val="28"/>
          <w:szCs w:val="28"/>
        </w:rPr>
        <w:t>уведомления о переходе прав на земельный участок, права пользования недрами, об образовании земельного участка</w:t>
      </w:r>
      <w:r w:rsidRPr="004B49D7">
        <w:rPr>
          <w:rFonts w:ascii="Times New Roman" w:hAnsi="Times New Roman"/>
          <w:b/>
          <w:bCs/>
          <w:color w:val="000000"/>
          <w:sz w:val="28"/>
          <w:szCs w:val="28"/>
        </w:rPr>
        <w:t xml:space="preserve"> без рассмотрения</w:t>
      </w:r>
    </w:p>
    <w:p w:rsidR="00CC389E" w:rsidRPr="004B49D7" w:rsidRDefault="00CC389E">
      <w:pPr>
        <w:spacing w:after="0" w:line="240" w:lineRule="auto"/>
        <w:jc w:val="center"/>
        <w:rPr>
          <w:rFonts w:ascii="Times New Roman" w:hAnsi="Times New Roman"/>
          <w:b/>
          <w:bCs/>
          <w:color w:val="000000"/>
          <w:sz w:val="28"/>
          <w:szCs w:val="28"/>
        </w:rPr>
      </w:pPr>
    </w:p>
    <w:p w:rsidR="00CC389E" w:rsidRPr="004B49D7" w:rsidRDefault="003B3CD9">
      <w:pPr>
        <w:widowControl w:val="0"/>
        <w:spacing w:after="0" w:line="240" w:lineRule="auto"/>
        <w:ind w:firstLine="708"/>
        <w:jc w:val="both"/>
        <w:rPr>
          <w:rFonts w:ascii="Times New Roman" w:hAnsi="Times New Roman"/>
          <w:color w:val="000000"/>
          <w:sz w:val="20"/>
          <w:szCs w:val="20"/>
        </w:rPr>
      </w:pPr>
      <w:r w:rsidRPr="004B49D7">
        <w:rPr>
          <w:rFonts w:ascii="Times New Roman" w:hAnsi="Times New Roman"/>
          <w:bCs/>
          <w:color w:val="000000"/>
          <w:sz w:val="28"/>
          <w:szCs w:val="28"/>
        </w:rPr>
        <w:t xml:space="preserve">На основании Вашего заявления от ______________ № ______________ </w:t>
      </w:r>
      <w:r w:rsidRPr="004B49D7">
        <w:rPr>
          <w:rFonts w:ascii="Times New Roman" w:hAnsi="Times New Roman"/>
          <w:bCs/>
          <w:color w:val="000000"/>
          <w:sz w:val="28"/>
          <w:szCs w:val="28"/>
        </w:rPr>
        <w:br/>
      </w:r>
      <w:r w:rsidRPr="004B49D7">
        <w:rPr>
          <w:rFonts w:ascii="Times New Roman" w:hAnsi="Times New Roman"/>
          <w:bCs/>
          <w:color w:val="000000"/>
          <w:sz w:val="24"/>
          <w:szCs w:val="24"/>
        </w:rPr>
        <w:t xml:space="preserve">                           </w:t>
      </w:r>
      <w:r w:rsidRPr="004B49D7">
        <w:rPr>
          <w:rFonts w:ascii="Times New Roman" w:hAnsi="Times New Roman"/>
          <w:bCs/>
          <w:color w:val="000000"/>
          <w:sz w:val="24"/>
          <w:szCs w:val="24"/>
        </w:rPr>
        <w:tab/>
      </w:r>
      <w:r w:rsidRPr="004B49D7">
        <w:rPr>
          <w:rFonts w:ascii="Times New Roman" w:hAnsi="Times New Roman"/>
          <w:bCs/>
          <w:color w:val="000000"/>
          <w:sz w:val="24"/>
          <w:szCs w:val="24"/>
        </w:rPr>
        <w:tab/>
      </w:r>
      <w:r w:rsidRPr="004B49D7">
        <w:rPr>
          <w:rFonts w:ascii="Times New Roman" w:hAnsi="Times New Roman"/>
          <w:bCs/>
          <w:color w:val="000000"/>
          <w:sz w:val="24"/>
          <w:szCs w:val="24"/>
        </w:rPr>
        <w:tab/>
      </w:r>
      <w:r w:rsidRPr="004B49D7">
        <w:rPr>
          <w:rFonts w:ascii="Times New Roman" w:hAnsi="Times New Roman"/>
          <w:bCs/>
          <w:color w:val="000000"/>
          <w:sz w:val="24"/>
          <w:szCs w:val="24"/>
        </w:rPr>
        <w:tab/>
      </w:r>
      <w:r w:rsidRPr="004B49D7">
        <w:rPr>
          <w:rFonts w:ascii="Times New Roman" w:hAnsi="Times New Roman"/>
          <w:bCs/>
          <w:color w:val="000000"/>
          <w:sz w:val="20"/>
          <w:szCs w:val="20"/>
        </w:rPr>
        <w:t xml:space="preserve">                                            </w:t>
      </w:r>
      <w:r w:rsidRPr="004B49D7">
        <w:rPr>
          <w:rFonts w:ascii="Times New Roman" w:hAnsi="Times New Roman"/>
          <w:color w:val="000000"/>
          <w:sz w:val="20"/>
          <w:szCs w:val="20"/>
        </w:rPr>
        <w:t>(дата и номер регистрации)</w:t>
      </w:r>
    </w:p>
    <w:p w:rsidR="00CC389E" w:rsidRPr="004B49D7" w:rsidRDefault="003B3CD9">
      <w:pPr>
        <w:widowControl w:val="0"/>
        <w:spacing w:after="0" w:line="240" w:lineRule="auto"/>
        <w:jc w:val="both"/>
        <w:rPr>
          <w:rFonts w:ascii="Times New Roman" w:hAnsi="Times New Roman"/>
          <w:bCs/>
          <w:color w:val="000000"/>
          <w:sz w:val="24"/>
          <w:szCs w:val="24"/>
        </w:rPr>
      </w:pPr>
      <w:r w:rsidRPr="004B49D7">
        <w:rPr>
          <w:rFonts w:ascii="Times New Roman" w:hAnsi="Times New Roman"/>
          <w:bCs/>
          <w:color w:val="000000"/>
          <w:sz w:val="28"/>
          <w:szCs w:val="28"/>
        </w:rPr>
        <w:t>об оставлении _______________________________________</w:t>
      </w:r>
      <w:r w:rsidRPr="004B49D7">
        <w:rPr>
          <w:rFonts w:ascii="Times New Roman" w:hAnsi="Times New Roman"/>
          <w:bCs/>
          <w:color w:val="000000"/>
          <w:sz w:val="24"/>
          <w:szCs w:val="24"/>
        </w:rPr>
        <w:t>*</w:t>
      </w:r>
      <w:r w:rsidRPr="004B49D7">
        <w:rPr>
          <w:rFonts w:ascii="Times New Roman" w:hAnsi="Times New Roman"/>
          <w:bCs/>
          <w:color w:val="000000"/>
          <w:sz w:val="28"/>
          <w:szCs w:val="28"/>
        </w:rPr>
        <w:t xml:space="preserve"> без рассмотрения ____________________________________________________________________</w:t>
      </w:r>
    </w:p>
    <w:p w:rsidR="00CC389E" w:rsidRPr="004B49D7" w:rsidRDefault="003B3CD9">
      <w:pPr>
        <w:widowControl w:val="0"/>
        <w:spacing w:after="0" w:line="240" w:lineRule="auto"/>
        <w:jc w:val="center"/>
        <w:rPr>
          <w:rFonts w:ascii="Times New Roman" w:hAnsi="Times New Roman"/>
          <w:i/>
          <w:color w:val="000000"/>
          <w:sz w:val="16"/>
          <w:szCs w:val="16"/>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3B3CD9">
      <w:pPr>
        <w:spacing w:after="0" w:line="240" w:lineRule="auto"/>
        <w:jc w:val="both"/>
        <w:rPr>
          <w:rFonts w:ascii="Times New Roman" w:hAnsi="Times New Roman"/>
          <w:color w:val="000000"/>
          <w:sz w:val="24"/>
          <w:szCs w:val="24"/>
        </w:rPr>
      </w:pPr>
      <w:r w:rsidRPr="004B49D7">
        <w:rPr>
          <w:rFonts w:ascii="Times New Roman" w:hAnsi="Times New Roman"/>
          <w:color w:val="000000"/>
          <w:sz w:val="28"/>
          <w:szCs w:val="28"/>
        </w:rPr>
        <w:t>принято решение об оставлении</w:t>
      </w:r>
      <w:r w:rsidRPr="004B49D7">
        <w:rPr>
          <w:rFonts w:ascii="Times New Roman" w:hAnsi="Times New Roman"/>
          <w:color w:val="000000"/>
          <w:sz w:val="24"/>
          <w:szCs w:val="24"/>
        </w:rPr>
        <w:t xml:space="preserve"> ______________________________________________* </w:t>
      </w:r>
      <w:r w:rsidRPr="004B49D7">
        <w:rPr>
          <w:rFonts w:ascii="Times New Roman" w:hAnsi="Times New Roman"/>
          <w:bCs/>
          <w:color w:val="000000"/>
          <w:sz w:val="28"/>
          <w:szCs w:val="28"/>
        </w:rPr>
        <w:t xml:space="preserve">от ______________ № _____ </w:t>
      </w:r>
      <w:r w:rsidRPr="004B49D7">
        <w:rPr>
          <w:rFonts w:ascii="Times New Roman" w:hAnsi="Times New Roman"/>
          <w:color w:val="000000"/>
          <w:sz w:val="28"/>
          <w:szCs w:val="28"/>
        </w:rPr>
        <w:t>без рассмотрения.</w:t>
      </w:r>
    </w:p>
    <w:p w:rsidR="00CC389E" w:rsidRPr="004B49D7" w:rsidRDefault="003B3CD9">
      <w:pPr>
        <w:spacing w:after="0" w:line="240" w:lineRule="auto"/>
        <w:jc w:val="both"/>
        <w:rPr>
          <w:rFonts w:ascii="Times New Roman" w:hAnsi="Times New Roman"/>
          <w:color w:val="000000"/>
          <w:sz w:val="20"/>
          <w:szCs w:val="20"/>
        </w:rPr>
      </w:pPr>
      <w:r w:rsidRPr="004B49D7">
        <w:rPr>
          <w:rFonts w:ascii="Times New Roman" w:hAnsi="Times New Roman"/>
          <w:i/>
          <w:color w:val="000000"/>
          <w:sz w:val="16"/>
          <w:szCs w:val="16"/>
        </w:rPr>
        <w:t xml:space="preserve">                            </w:t>
      </w:r>
      <w:r w:rsidRPr="004B49D7">
        <w:rPr>
          <w:rFonts w:ascii="Times New Roman" w:hAnsi="Times New Roman"/>
          <w:color w:val="000000"/>
          <w:sz w:val="20"/>
          <w:szCs w:val="20"/>
        </w:rPr>
        <w:t>(дата и номер регистрации)</w:t>
      </w:r>
    </w:p>
    <w:tbl>
      <w:tblPr>
        <w:tblW w:w="9621" w:type="dxa"/>
        <w:tblLayout w:type="fixed"/>
        <w:tblCellMar>
          <w:left w:w="28" w:type="dxa"/>
          <w:right w:w="28" w:type="dxa"/>
        </w:tblCellMar>
        <w:tblLook w:val="0000" w:firstRow="0" w:lastRow="0" w:firstColumn="0" w:lastColumn="0" w:noHBand="0" w:noVBand="0"/>
      </w:tblPr>
      <w:tblGrid>
        <w:gridCol w:w="3021"/>
        <w:gridCol w:w="412"/>
        <w:gridCol w:w="2065"/>
        <w:gridCol w:w="412"/>
        <w:gridCol w:w="3711"/>
      </w:tblGrid>
      <w:tr w:rsidR="00CC389E">
        <w:trPr>
          <w:trHeight w:val="420"/>
        </w:trPr>
        <w:tc>
          <w:tcPr>
            <w:tcW w:w="3021"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412" w:type="dxa"/>
            <w:vAlign w:val="bottom"/>
          </w:tcPr>
          <w:p w:rsidR="00CC389E" w:rsidRPr="004B49D7" w:rsidRDefault="00CC389E">
            <w:pPr>
              <w:spacing w:after="0" w:line="240" w:lineRule="auto"/>
              <w:rPr>
                <w:rFonts w:ascii="Times New Roman" w:hAnsi="Times New Roman"/>
                <w:color w:val="000000"/>
              </w:rPr>
            </w:pPr>
          </w:p>
        </w:tc>
        <w:tc>
          <w:tcPr>
            <w:tcW w:w="2065"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412" w:type="dxa"/>
            <w:vAlign w:val="bottom"/>
          </w:tcPr>
          <w:p w:rsidR="00CC389E" w:rsidRPr="004B49D7" w:rsidRDefault="00CC389E">
            <w:pPr>
              <w:spacing w:after="0" w:line="240" w:lineRule="auto"/>
              <w:rPr>
                <w:rFonts w:ascii="Times New Roman" w:hAnsi="Times New Roman"/>
                <w:color w:val="000000"/>
              </w:rPr>
            </w:pPr>
          </w:p>
        </w:tc>
        <w:tc>
          <w:tcPr>
            <w:tcW w:w="3711"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74"/>
        </w:trPr>
        <w:tc>
          <w:tcPr>
            <w:tcW w:w="3021"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(должность)</w:t>
            </w:r>
          </w:p>
        </w:tc>
        <w:tc>
          <w:tcPr>
            <w:tcW w:w="412" w:type="dxa"/>
          </w:tcPr>
          <w:p w:rsidR="00CC389E" w:rsidRPr="004B49D7" w:rsidRDefault="00CC389E">
            <w:pPr>
              <w:spacing w:after="0" w:line="240" w:lineRule="auto"/>
              <w:rPr>
                <w:rFonts w:ascii="Times New Roman" w:hAnsi="Times New Roman"/>
                <w:color w:val="000000"/>
                <w:sz w:val="16"/>
                <w:szCs w:val="16"/>
              </w:rPr>
            </w:pPr>
          </w:p>
        </w:tc>
        <w:tc>
          <w:tcPr>
            <w:tcW w:w="2065"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412" w:type="dxa"/>
          </w:tcPr>
          <w:p w:rsidR="00CC389E" w:rsidRPr="004B49D7" w:rsidRDefault="00CC389E">
            <w:pPr>
              <w:spacing w:after="0" w:line="240" w:lineRule="auto"/>
              <w:rPr>
                <w:rFonts w:ascii="Times New Roman" w:hAnsi="Times New Roman"/>
                <w:color w:val="000000"/>
                <w:sz w:val="16"/>
                <w:szCs w:val="16"/>
              </w:rPr>
            </w:pPr>
          </w:p>
        </w:tc>
        <w:tc>
          <w:tcPr>
            <w:tcW w:w="3711"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3B3CD9">
      <w:pPr>
        <w:spacing w:after="0" w:line="240" w:lineRule="auto"/>
        <w:outlineLvl w:val="0"/>
        <w:rPr>
          <w:rFonts w:ascii="Times New Roman" w:hAnsi="Times New Roman"/>
          <w:color w:val="000000"/>
          <w:sz w:val="28"/>
          <w:szCs w:val="28"/>
        </w:rPr>
      </w:pPr>
      <w:r w:rsidRPr="004B49D7">
        <w:rPr>
          <w:rFonts w:ascii="Times New Roman" w:hAnsi="Times New Roman"/>
          <w:color w:val="000000"/>
          <w:sz w:val="28"/>
          <w:szCs w:val="28"/>
        </w:rPr>
        <w:t>Дата</w:t>
      </w:r>
    </w:p>
    <w:p w:rsidR="00CC389E" w:rsidRPr="004B49D7" w:rsidRDefault="00CC389E">
      <w:pPr>
        <w:spacing w:after="0" w:line="240" w:lineRule="auto"/>
        <w:outlineLvl w:val="0"/>
        <w:rPr>
          <w:rFonts w:ascii="Times New Roman" w:hAnsi="Times New Roman"/>
          <w:color w:val="000000"/>
          <w:sz w:val="16"/>
          <w:szCs w:val="16"/>
        </w:rPr>
      </w:pPr>
    </w:p>
    <w:p w:rsidR="00CC389E" w:rsidRPr="004B49D7" w:rsidRDefault="003B3CD9">
      <w:pPr>
        <w:pStyle w:val="aff3"/>
        <w:jc w:val="both"/>
        <w:rPr>
          <w:rFonts w:ascii="Times New Roman" w:hAnsi="Times New Roman"/>
          <w:color w:val="000000"/>
          <w:sz w:val="20"/>
          <w:szCs w:val="20"/>
        </w:rPr>
      </w:pPr>
      <w:r w:rsidRPr="004B49D7">
        <w:rPr>
          <w:rFonts w:ascii="Times New Roman" w:hAnsi="Times New Roman"/>
          <w:color w:val="000000"/>
          <w:sz w:val="20"/>
          <w:szCs w:val="20"/>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rsidR="00CC389E" w:rsidRDefault="00CC389E">
      <w:pPr>
        <w:spacing w:after="0" w:line="240" w:lineRule="auto"/>
        <w:jc w:val="both"/>
        <w:rPr>
          <w:rFonts w:ascii="Times New Roman" w:eastAsia="Tahoma" w:hAnsi="Times New Roman"/>
          <w:bCs/>
          <w:sz w:val="28"/>
          <w:szCs w:val="28"/>
        </w:rPr>
      </w:pPr>
    </w:p>
    <w:p w:rsidR="00CC389E" w:rsidRDefault="003B3C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 управления архитектуры </w:t>
      </w:r>
    </w:p>
    <w:p w:rsidR="00CC389E" w:rsidRDefault="003B3C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787EEE" w:rsidRDefault="003B3CD9">
      <w:pPr>
        <w:pStyle w:val="aff3"/>
        <w:jc w:val="both"/>
        <w:rPr>
          <w:rFonts w:ascii="Times New Roman" w:eastAsia="Tahoma" w:hAnsi="Times New Roman"/>
          <w:sz w:val="28"/>
          <w:szCs w:val="28"/>
          <w:lang w:eastAsia="ru-RU"/>
        </w:rPr>
      </w:pPr>
      <w:r>
        <w:rPr>
          <w:rFonts w:ascii="Times New Roman" w:eastAsia="Tahoma" w:hAnsi="Times New Roman"/>
          <w:sz w:val="28"/>
          <w:szCs w:val="28"/>
          <w:lang w:eastAsia="ru-RU"/>
        </w:rPr>
        <w:t>муниципального образования</w:t>
      </w:r>
    </w:p>
    <w:p w:rsidR="00CC389E" w:rsidRDefault="003B3CD9">
      <w:pPr>
        <w:pStyle w:val="aff3"/>
        <w:jc w:val="both"/>
        <w:rPr>
          <w:rFonts w:ascii="Times New Roman" w:eastAsia="Tahoma" w:hAnsi="Times New Roman"/>
          <w:sz w:val="28"/>
          <w:szCs w:val="28"/>
          <w:lang w:eastAsia="ru-RU"/>
        </w:rPr>
        <w:sectPr w:rsidR="00CC389E">
          <w:headerReference w:type="default" r:id="rId37"/>
          <w:headerReference w:type="first" r:id="rId38"/>
          <w:pgSz w:w="11906" w:h="16838"/>
          <w:pgMar w:top="1134" w:right="566" w:bottom="1134" w:left="1701" w:header="709" w:footer="0" w:gutter="0"/>
          <w:pgNumType w:start="1"/>
          <w:cols w:space="720"/>
          <w:formProt w:val="0"/>
          <w:docGrid w:linePitch="360"/>
        </w:sectPr>
      </w:pPr>
      <w:r>
        <w:rPr>
          <w:rFonts w:ascii="Times New Roman" w:eastAsia="Tahoma" w:hAnsi="Times New Roman"/>
          <w:sz w:val="28"/>
          <w:szCs w:val="28"/>
          <w:lang w:eastAsia="ru-RU"/>
        </w:rPr>
        <w:t xml:space="preserve">Ейский район                                   </w:t>
      </w:r>
      <w:r w:rsidR="00787EEE">
        <w:rPr>
          <w:rFonts w:ascii="Times New Roman" w:eastAsia="Tahoma" w:hAnsi="Times New Roman"/>
          <w:sz w:val="28"/>
          <w:szCs w:val="28"/>
          <w:lang w:eastAsia="ru-RU"/>
        </w:rPr>
        <w:t xml:space="preserve">                                                     </w:t>
      </w:r>
      <w:r>
        <w:rPr>
          <w:rFonts w:ascii="Times New Roman" w:eastAsia="Tahoma" w:hAnsi="Times New Roman"/>
          <w:sz w:val="28"/>
          <w:szCs w:val="28"/>
          <w:lang w:eastAsia="ru-RU"/>
        </w:rPr>
        <w:t>А.Н. Шипитько</w:t>
      </w:r>
    </w:p>
    <w:p w:rsidR="00CC389E" w:rsidRDefault="003B3CD9">
      <w:pPr>
        <w:pStyle w:val="ConsPlusNormal0"/>
        <w:ind w:left="5102"/>
        <w:outlineLvl w:val="1"/>
      </w:pPr>
      <w:r>
        <w:lastRenderedPageBreak/>
        <w:t>Приложение 15</w:t>
      </w:r>
    </w:p>
    <w:p w:rsidR="00CC389E" w:rsidRDefault="003B3C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CC389E" w:rsidRDefault="003B3C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jc w:val="right"/>
        <w:rPr>
          <w:rFonts w:ascii="Times New Roman" w:hAnsi="Times New Roman"/>
          <w:color w:val="000000"/>
          <w:sz w:val="28"/>
          <w:szCs w:val="28"/>
        </w:rPr>
      </w:pP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ОБРАЗЕЦ ЗАПОЛНЕНИЯ ЗАЯВЛЕНИЯ</w:t>
      </w:r>
    </w:p>
    <w:p w:rsidR="00CC389E" w:rsidRPr="004B49D7" w:rsidRDefault="003B3C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 выдаче разрешения на строительство</w:t>
      </w:r>
    </w:p>
    <w:p w:rsidR="00CC389E" w:rsidRPr="004B49D7" w:rsidRDefault="00CC389E">
      <w:pPr>
        <w:spacing w:after="0" w:line="240" w:lineRule="auto"/>
        <w:jc w:val="center"/>
        <w:rPr>
          <w:rFonts w:ascii="Times New Roman" w:hAnsi="Times New Roman"/>
          <w:b/>
          <w:color w:val="000000"/>
          <w:sz w:val="28"/>
          <w:szCs w:val="28"/>
        </w:rPr>
      </w:pPr>
    </w:p>
    <w:p w:rsidR="00CC389E" w:rsidRPr="004B49D7" w:rsidRDefault="003B3C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«23» октября 2023 г.</w:t>
      </w:r>
    </w:p>
    <w:p w:rsidR="00CC389E" w:rsidRPr="004B49D7" w:rsidRDefault="00CC389E">
      <w:pPr>
        <w:spacing w:after="0" w:line="240" w:lineRule="auto"/>
        <w:jc w:val="right"/>
        <w:rPr>
          <w:rFonts w:ascii="Times New Roman" w:hAnsi="Times New Roman"/>
          <w:color w:val="000000"/>
          <w:sz w:val="24"/>
          <w:szCs w:val="24"/>
        </w:rPr>
      </w:pPr>
    </w:p>
    <w:tbl>
      <w:tblPr>
        <w:tblW w:w="9639" w:type="dxa"/>
        <w:tblLayout w:type="fixed"/>
        <w:tblLook w:val="0000" w:firstRow="0" w:lastRow="0" w:firstColumn="0" w:lastColumn="0" w:noHBand="0" w:noVBand="0"/>
      </w:tblPr>
      <w:tblGrid>
        <w:gridCol w:w="9639"/>
      </w:tblGrid>
      <w:tr w:rsidR="00CC389E">
        <w:trPr>
          <w:trHeight w:val="165"/>
        </w:trPr>
        <w:tc>
          <w:tcPr>
            <w:tcW w:w="9639" w:type="dxa"/>
            <w:tcBorders>
              <w:bottom w:val="single" w:sz="4" w:space="0" w:color="000000"/>
            </w:tcBorders>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 администрацию муниципального образования Ейский район</w:t>
            </w:r>
          </w:p>
        </w:tc>
      </w:tr>
      <w:tr w:rsidR="00CC389E">
        <w:trPr>
          <w:trHeight w:val="135"/>
        </w:trPr>
        <w:tc>
          <w:tcPr>
            <w:tcW w:w="9639" w:type="dxa"/>
            <w:tcBorders>
              <w:top w:val="single" w:sz="4" w:space="0" w:color="000000"/>
            </w:tcBorders>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C389E" w:rsidRPr="004B49D7" w:rsidRDefault="00CC389E">
            <w:pPr>
              <w:spacing w:after="0" w:line="240" w:lineRule="auto"/>
              <w:jc w:val="center"/>
              <w:rPr>
                <w:rFonts w:ascii="Times New Roman" w:hAnsi="Times New Roman"/>
                <w:color w:val="000000"/>
                <w:sz w:val="18"/>
                <w:szCs w:val="18"/>
              </w:rPr>
            </w:pPr>
          </w:p>
        </w:tc>
      </w:tr>
    </w:tbl>
    <w:p w:rsidR="00CC389E" w:rsidRPr="004B49D7" w:rsidRDefault="00CC389E">
      <w:pPr>
        <w:spacing w:after="0" w:line="240" w:lineRule="auto"/>
        <w:jc w:val="center"/>
        <w:rPr>
          <w:rFonts w:ascii="Times New Roman" w:eastAsia="Calibri" w:hAnsi="Times New Roman"/>
          <w:bCs/>
          <w:color w:val="000000"/>
          <w:sz w:val="24"/>
          <w:szCs w:val="24"/>
          <w:lang w:eastAsia="en-US"/>
        </w:rPr>
      </w:pPr>
    </w:p>
    <w:p w:rsidR="00CC389E" w:rsidRPr="004B49D7" w:rsidRDefault="003B3CD9">
      <w:pPr>
        <w:spacing w:after="0" w:line="240" w:lineRule="auto"/>
        <w:ind w:right="-2" w:firstLine="708"/>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X="108" w:tblpY="314"/>
        <w:tblW w:w="9639" w:type="dxa"/>
        <w:tblLayout w:type="fixed"/>
        <w:tblLook w:val="0000" w:firstRow="0" w:lastRow="0" w:firstColumn="0" w:lastColumn="0" w:noHBand="0" w:noVBand="0"/>
      </w:tblPr>
      <w:tblGrid>
        <w:gridCol w:w="709"/>
        <w:gridCol w:w="65"/>
        <w:gridCol w:w="5319"/>
        <w:gridCol w:w="3546"/>
      </w:tblGrid>
      <w:tr w:rsidR="00CC389E">
        <w:trPr>
          <w:trHeight w:val="540"/>
        </w:trPr>
        <w:tc>
          <w:tcPr>
            <w:tcW w:w="9639" w:type="dxa"/>
            <w:gridSpan w:val="4"/>
            <w:tcBorders>
              <w:bottom w:val="single" w:sz="4" w:space="0" w:color="000000"/>
            </w:tcBorders>
          </w:tcPr>
          <w:p w:rsidR="00CC389E" w:rsidRPr="004B49D7" w:rsidRDefault="003B3CD9">
            <w:pPr>
              <w:spacing w:after="0" w:line="240" w:lineRule="auto"/>
              <w:ind w:left="720"/>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CC389E">
        <w:trPr>
          <w:trHeight w:val="605"/>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5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428"/>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5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Иванов Иван Иванович</w:t>
            </w:r>
          </w:p>
        </w:tc>
      </w:tr>
      <w:tr w:rsidR="00CC389E">
        <w:trPr>
          <w:trHeight w:val="753"/>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5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Паспорт 0307 125965 выдан УВД города, дата выдачи 01.01.1996 г.</w:t>
            </w:r>
          </w:p>
        </w:tc>
      </w:tr>
      <w:tr w:rsidR="00CC389E">
        <w:trPr>
          <w:trHeight w:val="665"/>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5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CC389E">
        <w:trPr>
          <w:trHeight w:val="279"/>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5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 в случае если застройщиком является юридическое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175"/>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5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CC389E">
        <w:trPr>
          <w:trHeight w:val="175"/>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5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Место нахождения</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eastAsia="Calibri" w:hAnsi="Times New Roman"/>
                <w:color w:val="000000"/>
                <w:sz w:val="28"/>
                <w:szCs w:val="28"/>
                <w:lang w:eastAsia="en-US"/>
              </w:rPr>
            </w:pPr>
          </w:p>
        </w:tc>
      </w:tr>
      <w:tr w:rsidR="00CC389E">
        <w:trPr>
          <w:trHeight w:val="765"/>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5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CC389E">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1.2.4</w:t>
            </w:r>
          </w:p>
        </w:tc>
        <w:tc>
          <w:tcPr>
            <w:tcW w:w="5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за исключением случая, если заявителем является иностранное юридическое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CC389E">
        <w:trPr>
          <w:trHeight w:val="1093"/>
        </w:trPr>
        <w:tc>
          <w:tcPr>
            <w:tcW w:w="9639" w:type="dxa"/>
            <w:gridSpan w:val="4"/>
            <w:tcBorders>
              <w:top w:val="single" w:sz="4" w:space="0" w:color="000000"/>
              <w:bottom w:val="single" w:sz="4" w:space="0" w:color="000000"/>
            </w:tcBorders>
          </w:tcPr>
          <w:p w:rsidR="00CC389E" w:rsidRPr="004B49D7" w:rsidRDefault="00CC389E">
            <w:pPr>
              <w:spacing w:after="0" w:line="240" w:lineRule="auto"/>
              <w:jc w:val="center"/>
              <w:rPr>
                <w:rFonts w:ascii="Times New Roman" w:eastAsia="Calibri" w:hAnsi="Times New Roman"/>
                <w:b/>
                <w:color w:val="000000"/>
                <w:sz w:val="28"/>
                <w:szCs w:val="28"/>
                <w:lang w:eastAsia="en-US"/>
              </w:rPr>
            </w:pPr>
          </w:p>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об объекте</w:t>
            </w:r>
          </w:p>
        </w:tc>
      </w:tr>
      <w:tr w:rsidR="00CC389E">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5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Наименование объекта капитального строительства (этапа) в соответствии с проектной документацией</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Гостевой дом</w:t>
            </w:r>
          </w:p>
        </w:tc>
      </w:tr>
      <w:tr w:rsidR="00CC389E">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2.2</w:t>
            </w:r>
          </w:p>
        </w:tc>
        <w:tc>
          <w:tcPr>
            <w:tcW w:w="531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реконструируемого объекта капитального строительства</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в случае проведения реконструкции объекта капитального строительства)</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CC389E">
        <w:trPr>
          <w:trHeight w:val="825"/>
        </w:trPr>
        <w:tc>
          <w:tcPr>
            <w:tcW w:w="9639" w:type="dxa"/>
            <w:gridSpan w:val="4"/>
            <w:tcBorders>
              <w:top w:val="single" w:sz="4" w:space="0" w:color="000000"/>
              <w:bottom w:val="single" w:sz="4" w:space="0" w:color="000000"/>
            </w:tcBorders>
          </w:tcPr>
          <w:p w:rsidR="00CC389E" w:rsidRPr="004B49D7" w:rsidRDefault="00CC389E">
            <w:pPr>
              <w:spacing w:after="0" w:line="240" w:lineRule="auto"/>
              <w:jc w:val="center"/>
              <w:rPr>
                <w:rFonts w:ascii="Times New Roman" w:eastAsia="Calibri" w:hAnsi="Times New Roman"/>
                <w:b/>
                <w:color w:val="000000"/>
                <w:sz w:val="28"/>
                <w:szCs w:val="28"/>
                <w:lang w:eastAsia="en-US"/>
              </w:rPr>
            </w:pPr>
          </w:p>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Сведения о земельном участке</w:t>
            </w:r>
          </w:p>
        </w:tc>
      </w:tr>
      <w:tr w:rsidR="00CC389E">
        <w:trPr>
          <w:trHeight w:val="600"/>
        </w:trPr>
        <w:tc>
          <w:tcPr>
            <w:tcW w:w="70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3.1</w:t>
            </w:r>
          </w:p>
        </w:tc>
        <w:tc>
          <w:tcPr>
            <w:tcW w:w="53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CC389E" w:rsidRPr="004B49D7" w:rsidRDefault="003B3C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23:08:0000000:1</w:t>
            </w:r>
          </w:p>
        </w:tc>
      </w:tr>
      <w:tr w:rsidR="00CC389E">
        <w:trPr>
          <w:trHeight w:val="750"/>
        </w:trPr>
        <w:tc>
          <w:tcPr>
            <w:tcW w:w="709"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3.2</w:t>
            </w:r>
          </w:p>
        </w:tc>
        <w:tc>
          <w:tcPr>
            <w:tcW w:w="5384"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eastAsia="Calibri" w:hAnsi="Times New Roman"/>
                <w:i/>
                <w:color w:val="000000"/>
                <w:sz w:val="28"/>
                <w:szCs w:val="28"/>
                <w:lang w:eastAsia="en-US"/>
              </w:rPr>
            </w:pPr>
            <w:r w:rsidRPr="004B49D7">
              <w:rPr>
                <w:rFonts w:ascii="Times New Roman" w:eastAsia="Calibri" w:hAnsi="Times New Roman"/>
                <w:color w:val="000000"/>
                <w:sz w:val="28"/>
                <w:szCs w:val="28"/>
                <w:lang w:eastAsia="en-US"/>
              </w:rP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w:t>
            </w:r>
            <w:r w:rsidRPr="004B49D7">
              <w:rPr>
                <w:rFonts w:ascii="Times New Roman" w:eastAsia="Calibri" w:hAnsi="Times New Roman"/>
                <w:color w:val="000000"/>
                <w:sz w:val="28"/>
                <w:szCs w:val="28"/>
                <w:lang w:eastAsia="en-US"/>
              </w:rPr>
              <w:lastRenderedPageBreak/>
              <w:t xml:space="preserve">территории </w:t>
            </w:r>
            <w:r w:rsidRPr="004B49D7">
              <w:rPr>
                <w:rFonts w:ascii="Times New Roman" w:eastAsia="Calibri" w:hAnsi="Times New Roman"/>
                <w:i/>
                <w:color w:val="000000"/>
                <w:sz w:val="28"/>
                <w:szCs w:val="28"/>
                <w:lang w:eastAsia="en-US"/>
              </w:rPr>
              <w:t>(указываются в случаях, предусмотренных частью 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статьи 51 и частью 1</w:t>
            </w:r>
            <w:r w:rsidRPr="004B49D7">
              <w:rPr>
                <w:rFonts w:ascii="Times New Roman" w:eastAsia="Calibri" w:hAnsi="Times New Roman"/>
                <w:i/>
                <w:color w:val="000000"/>
                <w:sz w:val="28"/>
                <w:szCs w:val="28"/>
                <w:vertAlign w:val="superscript"/>
                <w:lang w:eastAsia="en-US"/>
              </w:rPr>
              <w:t>1</w:t>
            </w:r>
            <w:r w:rsidRPr="004B49D7">
              <w:rPr>
                <w:rFonts w:ascii="Times New Roman" w:eastAsia="Calibri" w:hAnsi="Times New Roman"/>
                <w:i/>
                <w:color w:val="000000"/>
                <w:sz w:val="28"/>
                <w:szCs w:val="28"/>
                <w:lang w:eastAsia="en-US"/>
              </w:rPr>
              <w:t xml:space="preserve"> статьи 57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Градостроительного кодекса Российской Федерации)</w:t>
            </w:r>
          </w:p>
        </w:tc>
        <w:tc>
          <w:tcPr>
            <w:tcW w:w="3546"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w:t>
            </w:r>
          </w:p>
        </w:tc>
      </w:tr>
    </w:tbl>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lastRenderedPageBreak/>
        <w:tab/>
      </w:r>
    </w:p>
    <w:p w:rsidR="00CC389E" w:rsidRPr="004B49D7" w:rsidRDefault="003B3CD9">
      <w:pPr>
        <w:spacing w:after="0" w:line="240" w:lineRule="auto"/>
        <w:ind w:right="-2" w:firstLine="708"/>
        <w:jc w:val="both"/>
        <w:rPr>
          <w:rFonts w:ascii="Times New Roman" w:hAnsi="Times New Roman"/>
          <w:color w:val="000000"/>
          <w:sz w:val="28"/>
          <w:szCs w:val="28"/>
        </w:rPr>
      </w:pPr>
      <w:r w:rsidRPr="004B49D7">
        <w:rPr>
          <w:rFonts w:ascii="Times New Roman" w:hAnsi="Times New Roman"/>
          <w:color w:val="000000"/>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CC389E" w:rsidRPr="004B49D7" w:rsidRDefault="00CC389E">
      <w:pPr>
        <w:spacing w:after="0" w:line="240" w:lineRule="auto"/>
        <w:ind w:right="423"/>
        <w:jc w:val="both"/>
        <w:rPr>
          <w:rFonts w:ascii="Times New Roman" w:hAnsi="Times New Roman"/>
          <w:color w:val="000000"/>
          <w:sz w:val="28"/>
          <w:szCs w:val="28"/>
        </w:rPr>
      </w:pPr>
    </w:p>
    <w:tbl>
      <w:tblPr>
        <w:tblW w:w="9639" w:type="dxa"/>
        <w:tblInd w:w="-5" w:type="dxa"/>
        <w:tblLayout w:type="fixed"/>
        <w:tblLook w:val="0000" w:firstRow="0" w:lastRow="0" w:firstColumn="0" w:lastColumn="0" w:noHBand="0" w:noVBand="0"/>
      </w:tblPr>
      <w:tblGrid>
        <w:gridCol w:w="826"/>
        <w:gridCol w:w="5129"/>
        <w:gridCol w:w="1982"/>
        <w:gridCol w:w="1702"/>
      </w:tblGrid>
      <w:tr w:rsidR="00CC389E">
        <w:trPr>
          <w:trHeight w:val="555"/>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Наименование документа</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Номер документа</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Дата документа</w:t>
            </w:r>
          </w:p>
        </w:tc>
      </w:tr>
      <w:tr w:rsidR="00CC389E">
        <w:trPr>
          <w:trHeight w:val="856"/>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1</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both"/>
              <w:rPr>
                <w:rFonts w:ascii="Times New Roman" w:eastAsia="Calibri" w:hAnsi="Times New Roman"/>
                <w:color w:val="000000"/>
                <w:sz w:val="28"/>
                <w:szCs w:val="28"/>
              </w:rPr>
            </w:pPr>
            <w:r w:rsidRPr="004B49D7">
              <w:rPr>
                <w:rFonts w:ascii="Times New Roman" w:hAnsi="Times New Roman"/>
                <w:color w:val="000000"/>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Pr="004B49D7">
              <w:rPr>
                <w:rFonts w:ascii="Times New Roman" w:eastAsia="Calibri" w:hAnsi="Times New Roman"/>
                <w:color w:val="000000"/>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i/>
                <w:iCs/>
                <w:color w:val="000000"/>
                <w:sz w:val="28"/>
                <w:szCs w:val="28"/>
              </w:rPr>
            </w:pPr>
            <w:r w:rsidRPr="004B49D7">
              <w:rPr>
                <w:rFonts w:ascii="Times New Roman" w:hAnsi="Times New Roman"/>
                <w:i/>
                <w:iCs/>
                <w:color w:val="000000"/>
                <w:sz w:val="28"/>
                <w:szCs w:val="28"/>
              </w:rPr>
              <w:t>РФ-23-08-2-01-2023-1626</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i/>
                <w:iCs/>
                <w:color w:val="000000"/>
                <w:sz w:val="28"/>
                <w:szCs w:val="28"/>
              </w:rPr>
            </w:pPr>
            <w:r w:rsidRPr="004B49D7">
              <w:rPr>
                <w:rFonts w:ascii="Times New Roman" w:hAnsi="Times New Roman"/>
                <w:i/>
                <w:iCs/>
                <w:color w:val="000000"/>
                <w:sz w:val="28"/>
                <w:szCs w:val="28"/>
              </w:rPr>
              <w:t>6.02.2023 г.</w:t>
            </w:r>
          </w:p>
        </w:tc>
      </w:tr>
      <w:tr w:rsidR="00CC389E">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2</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Типовое архитектурное решение для исторического поселения (при наличии)</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случае</w:t>
            </w:r>
            <w:r w:rsidRPr="004B49D7">
              <w:rPr>
                <w:rFonts w:ascii="Times New Roman" w:hAnsi="Times New Roman"/>
                <w:color w:val="000000"/>
                <w:sz w:val="28"/>
                <w:szCs w:val="28"/>
              </w:rPr>
              <w:t xml:space="preserve"> </w:t>
            </w:r>
            <w:r w:rsidRPr="004B49D7">
              <w:rPr>
                <w:rFonts w:ascii="Times New Roman" w:hAnsi="Times New Roman"/>
                <w:i/>
                <w:color w:val="000000"/>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4B49D7">
              <w:rPr>
                <w:rFonts w:ascii="Times New Roman" w:hAnsi="Times New Roman"/>
                <w:color w:val="000000"/>
                <w:sz w:val="28"/>
                <w:szCs w:val="28"/>
              </w:rPr>
              <w:t>)</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r>
      <w:tr w:rsidR="00CC389E">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3</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экспертизы проектной документации</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r>
      <w:tr w:rsidR="00CC389E">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4</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государственной экологической экспертизы проектной документации</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 xml:space="preserve">указываются реквизиты приказа об утверждении заключения в случаях, если </w:t>
            </w:r>
            <w:r w:rsidRPr="004B49D7">
              <w:rPr>
                <w:rFonts w:ascii="Times New Roman" w:hAnsi="Times New Roman"/>
                <w:i/>
                <w:color w:val="000000"/>
                <w:sz w:val="28"/>
                <w:szCs w:val="28"/>
              </w:rPr>
              <w:lastRenderedPageBreak/>
              <w:t>проектная документация подлежит экологической экспертизе в соответствии со статьей 49 Градостроительного кодекса Российской Федерации</w:t>
            </w:r>
            <w:r w:rsidRPr="004B49D7">
              <w:rPr>
                <w:rFonts w:ascii="Times New Roman" w:hAnsi="Times New Roman"/>
                <w:color w:val="000000"/>
                <w:sz w:val="28"/>
                <w:szCs w:val="28"/>
              </w:rPr>
              <w:t>)</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lastRenderedPageBreak/>
              <w:t>-</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r>
    </w:tbl>
    <w:p w:rsidR="00CC389E" w:rsidRPr="004B49D7" w:rsidRDefault="003B3CD9">
      <w:pPr>
        <w:spacing w:after="0" w:line="240" w:lineRule="auto"/>
        <w:rPr>
          <w:rFonts w:ascii="Times New Roman" w:hAnsi="Times New Roman"/>
          <w:color w:val="000000"/>
          <w:sz w:val="24"/>
          <w:szCs w:val="24"/>
        </w:rPr>
      </w:pPr>
      <w:r w:rsidRPr="004B49D7">
        <w:rPr>
          <w:rFonts w:ascii="Times New Roman" w:hAnsi="Times New Roman"/>
          <w:color w:val="000000"/>
          <w:sz w:val="24"/>
          <w:szCs w:val="24"/>
        </w:rPr>
        <w:lastRenderedPageBreak/>
        <w:tab/>
      </w:r>
    </w:p>
    <w:p w:rsidR="00CC389E" w:rsidRPr="004B49D7" w:rsidRDefault="003B3CD9">
      <w:pPr>
        <w:spacing w:after="0" w:line="240" w:lineRule="auto"/>
        <w:jc w:val="both"/>
        <w:rPr>
          <w:rFonts w:ascii="Times New Roman" w:hAnsi="Times New Roman"/>
          <w:color w:val="000000"/>
          <w:sz w:val="28"/>
          <w:szCs w:val="28"/>
        </w:rPr>
      </w:pPr>
      <w:r w:rsidRPr="004B49D7">
        <w:rPr>
          <w:rFonts w:ascii="Times New Roman" w:hAnsi="Times New Roman"/>
          <w:color w:val="000000"/>
          <w:sz w:val="28"/>
          <w:szCs w:val="28"/>
        </w:rPr>
        <w:t>Приложение:</w:t>
      </w:r>
      <w:r w:rsidRPr="004B49D7">
        <w:rPr>
          <w:rFonts w:ascii="Times New Roman" w:hAnsi="Times New Roman"/>
          <w:i/>
          <w:iCs/>
          <w:color w:val="000000"/>
          <w:sz w:val="28"/>
          <w:szCs w:val="28"/>
        </w:rPr>
        <w:t xml:space="preserve"> выписки из ЕГРН, паспорт, проектная документация, инженерные изыскания</w:t>
      </w:r>
    </w:p>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Номер телефона и адрес электронной почты для связи: 8 (</w:t>
      </w:r>
      <w:r w:rsidRPr="004B49D7">
        <w:rPr>
          <w:rFonts w:ascii="Times New Roman" w:hAnsi="Times New Roman"/>
          <w:i/>
          <w:iCs/>
          <w:color w:val="000000"/>
          <w:sz w:val="28"/>
          <w:szCs w:val="28"/>
        </w:rPr>
        <w:t>961) 111-11-11</w:t>
      </w:r>
    </w:p>
    <w:p w:rsidR="00CC389E" w:rsidRPr="004B49D7" w:rsidRDefault="003B3C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предоставления услуги прошу:</w:t>
      </w:r>
    </w:p>
    <w:p w:rsidR="00CC389E" w:rsidRPr="004B49D7" w:rsidRDefault="00CC389E">
      <w:pPr>
        <w:spacing w:after="0" w:line="240" w:lineRule="auto"/>
        <w:rPr>
          <w:rFonts w:ascii="Times New Roman" w:hAnsi="Times New Roman"/>
          <w:color w:val="000000"/>
          <w:sz w:val="24"/>
          <w:szCs w:val="24"/>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jc w:val="center"/>
              <w:rPr>
                <w:rFonts w:ascii="Times New Roman" w:hAnsi="Times New Roman"/>
                <w:b/>
                <w:bCs/>
                <w:color w:val="000000"/>
                <w:sz w:val="24"/>
                <w:szCs w:val="24"/>
              </w:rPr>
            </w:pPr>
            <w:r w:rsidRPr="004B49D7">
              <w:rPr>
                <w:rFonts w:ascii="Times New Roman" w:hAnsi="Times New Roman"/>
                <w:b/>
                <w:bCs/>
                <w:color w:val="000000"/>
                <w:sz w:val="24"/>
                <w:szCs w:val="24"/>
                <w:lang w:val="en-US"/>
              </w:rPr>
              <w:t>V</w:t>
            </w: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адрес:____________________________________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8785" w:type="dxa"/>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8" w:type="dxa"/>
            <w:tcBorders>
              <w:top w:val="single" w:sz="4" w:space="0" w:color="000000"/>
              <w:left w:val="single" w:sz="4" w:space="0" w:color="000000"/>
              <w:bottom w:val="single" w:sz="4" w:space="0" w:color="000000"/>
              <w:right w:val="single" w:sz="4" w:space="0" w:color="000000"/>
            </w:tcBorders>
          </w:tcPr>
          <w:p w:rsidR="00CC389E" w:rsidRPr="004B49D7" w:rsidRDefault="00CC389E">
            <w:pPr>
              <w:spacing w:after="0" w:line="240" w:lineRule="auto"/>
              <w:rPr>
                <w:rFonts w:ascii="Times New Roman" w:hAnsi="Times New Roman"/>
                <w:color w:val="000000"/>
                <w:sz w:val="24"/>
                <w:szCs w:val="24"/>
              </w:rPr>
            </w:pPr>
          </w:p>
        </w:tc>
      </w:tr>
      <w:tr w:rsidR="00CC389E">
        <w:tc>
          <w:tcPr>
            <w:tcW w:w="9633" w:type="dxa"/>
            <w:gridSpan w:val="2"/>
            <w:tcBorders>
              <w:top w:val="single" w:sz="4" w:space="0" w:color="000000"/>
              <w:left w:val="single" w:sz="4" w:space="0" w:color="000000"/>
              <w:bottom w:val="single" w:sz="4" w:space="0" w:color="000000"/>
              <w:right w:val="single" w:sz="4" w:space="0" w:color="000000"/>
            </w:tcBorders>
          </w:tcPr>
          <w:p w:rsidR="00CC389E" w:rsidRPr="004B49D7" w:rsidRDefault="003B3CD9">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CC389E" w:rsidRPr="004B49D7" w:rsidRDefault="00CC389E">
      <w:pPr>
        <w:spacing w:after="0" w:line="240" w:lineRule="auto"/>
        <w:jc w:val="both"/>
        <w:rPr>
          <w:rFonts w:ascii="Times New Roman" w:hAnsi="Times New Roman"/>
          <w:color w:val="000000"/>
          <w:sz w:val="28"/>
          <w:szCs w:val="28"/>
        </w:rPr>
      </w:pPr>
    </w:p>
    <w:p w:rsidR="00CC389E" w:rsidRPr="004B49D7" w:rsidRDefault="00CC389E">
      <w:pPr>
        <w:spacing w:after="0" w:line="240" w:lineRule="auto"/>
        <w:jc w:val="both"/>
        <w:rPr>
          <w:rFonts w:ascii="Times New Roman" w:hAnsi="Times New Roman"/>
          <w:color w:val="000000"/>
          <w:sz w:val="28"/>
          <w:szCs w:val="28"/>
        </w:rPr>
      </w:pPr>
    </w:p>
    <w:tbl>
      <w:tblPr>
        <w:tblW w:w="9635" w:type="dxa"/>
        <w:tblLayout w:type="fixed"/>
        <w:tblCellMar>
          <w:left w:w="28" w:type="dxa"/>
          <w:right w:w="28" w:type="dxa"/>
        </w:tblCellMar>
        <w:tblLook w:val="0000" w:firstRow="0" w:lastRow="0" w:firstColumn="0" w:lastColumn="0" w:noHBand="0" w:noVBand="0"/>
      </w:tblPr>
      <w:tblGrid>
        <w:gridCol w:w="3029"/>
        <w:gridCol w:w="550"/>
        <w:gridCol w:w="2064"/>
        <w:gridCol w:w="409"/>
        <w:gridCol w:w="3583"/>
      </w:tblGrid>
      <w:tr w:rsidR="00CC389E">
        <w:trPr>
          <w:trHeight w:val="286"/>
        </w:trPr>
        <w:tc>
          <w:tcPr>
            <w:tcW w:w="3029" w:type="dxa"/>
            <w:vAlign w:val="bottom"/>
          </w:tcPr>
          <w:p w:rsidR="00CC389E" w:rsidRPr="004B49D7" w:rsidRDefault="00CC389E">
            <w:pPr>
              <w:spacing w:after="0" w:line="240" w:lineRule="auto"/>
              <w:jc w:val="center"/>
              <w:rPr>
                <w:rFonts w:ascii="Times New Roman" w:hAnsi="Times New Roman"/>
                <w:color w:val="000000"/>
              </w:rPr>
            </w:pPr>
          </w:p>
        </w:tc>
        <w:tc>
          <w:tcPr>
            <w:tcW w:w="550" w:type="dxa"/>
            <w:vAlign w:val="bottom"/>
          </w:tcPr>
          <w:p w:rsidR="00CC389E" w:rsidRPr="004B49D7" w:rsidRDefault="00CC389E">
            <w:pPr>
              <w:spacing w:after="0" w:line="240" w:lineRule="auto"/>
              <w:rPr>
                <w:rFonts w:ascii="Times New Roman" w:hAnsi="Times New Roman"/>
                <w:color w:val="000000"/>
              </w:rPr>
            </w:pPr>
          </w:p>
        </w:tc>
        <w:tc>
          <w:tcPr>
            <w:tcW w:w="2064"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c>
          <w:tcPr>
            <w:tcW w:w="409" w:type="dxa"/>
            <w:vAlign w:val="bottom"/>
          </w:tcPr>
          <w:p w:rsidR="00CC389E" w:rsidRPr="004B49D7" w:rsidRDefault="00CC389E">
            <w:pPr>
              <w:spacing w:after="0" w:line="240" w:lineRule="auto"/>
              <w:rPr>
                <w:rFonts w:ascii="Times New Roman" w:hAnsi="Times New Roman"/>
                <w:color w:val="000000"/>
              </w:rPr>
            </w:pPr>
          </w:p>
        </w:tc>
        <w:tc>
          <w:tcPr>
            <w:tcW w:w="3583" w:type="dxa"/>
            <w:tcBorders>
              <w:bottom w:val="single" w:sz="4" w:space="0" w:color="000000"/>
            </w:tcBorders>
            <w:vAlign w:val="bottom"/>
          </w:tcPr>
          <w:p w:rsidR="00CC389E" w:rsidRPr="004B49D7" w:rsidRDefault="00CC389E">
            <w:pPr>
              <w:spacing w:after="0" w:line="240" w:lineRule="auto"/>
              <w:jc w:val="center"/>
              <w:rPr>
                <w:rFonts w:ascii="Times New Roman" w:hAnsi="Times New Roman"/>
                <w:color w:val="000000"/>
              </w:rPr>
            </w:pPr>
          </w:p>
        </w:tc>
      </w:tr>
      <w:tr w:rsidR="00CC389E">
        <w:trPr>
          <w:trHeight w:val="252"/>
        </w:trPr>
        <w:tc>
          <w:tcPr>
            <w:tcW w:w="3029" w:type="dxa"/>
          </w:tcPr>
          <w:p w:rsidR="00CC389E" w:rsidRPr="004B49D7" w:rsidRDefault="00CC389E">
            <w:pPr>
              <w:spacing w:after="0" w:line="240" w:lineRule="auto"/>
              <w:jc w:val="center"/>
              <w:rPr>
                <w:rFonts w:ascii="Times New Roman" w:hAnsi="Times New Roman"/>
                <w:color w:val="000000"/>
                <w:sz w:val="16"/>
                <w:szCs w:val="16"/>
              </w:rPr>
            </w:pPr>
          </w:p>
        </w:tc>
        <w:tc>
          <w:tcPr>
            <w:tcW w:w="550" w:type="dxa"/>
          </w:tcPr>
          <w:p w:rsidR="00CC389E" w:rsidRPr="004B49D7" w:rsidRDefault="00CC389E">
            <w:pPr>
              <w:spacing w:after="0" w:line="240" w:lineRule="auto"/>
              <w:rPr>
                <w:rFonts w:ascii="Times New Roman" w:hAnsi="Times New Roman"/>
                <w:color w:val="000000"/>
                <w:sz w:val="16"/>
                <w:szCs w:val="16"/>
              </w:rPr>
            </w:pPr>
          </w:p>
        </w:tc>
        <w:tc>
          <w:tcPr>
            <w:tcW w:w="2064"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409" w:type="dxa"/>
          </w:tcPr>
          <w:p w:rsidR="00CC389E" w:rsidRPr="004B49D7" w:rsidRDefault="00CC389E">
            <w:pPr>
              <w:spacing w:after="0" w:line="240" w:lineRule="auto"/>
              <w:rPr>
                <w:rFonts w:ascii="Times New Roman" w:hAnsi="Times New Roman"/>
                <w:color w:val="000000"/>
                <w:sz w:val="16"/>
                <w:szCs w:val="16"/>
              </w:rPr>
            </w:pPr>
          </w:p>
        </w:tc>
        <w:tc>
          <w:tcPr>
            <w:tcW w:w="3583" w:type="dxa"/>
          </w:tcPr>
          <w:p w:rsidR="00CC389E" w:rsidRPr="004B49D7" w:rsidRDefault="003B3CD9">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C389E" w:rsidRPr="004B49D7" w:rsidRDefault="00CC389E">
      <w:pPr>
        <w:spacing w:after="0" w:line="240" w:lineRule="auto"/>
        <w:rPr>
          <w:rFonts w:ascii="Times New Roman" w:hAnsi="Times New Roman"/>
          <w:color w:val="000000"/>
          <w:sz w:val="28"/>
          <w:szCs w:val="28"/>
        </w:rPr>
      </w:pPr>
    </w:p>
    <w:p w:rsidR="00CC389E" w:rsidRPr="004B49D7" w:rsidRDefault="00CC389E">
      <w:pPr>
        <w:spacing w:after="0" w:line="240" w:lineRule="auto"/>
        <w:jc w:val="both"/>
        <w:rPr>
          <w:rFonts w:ascii="Times New Roman" w:eastAsia="Calibri" w:hAnsi="Times New Roman"/>
          <w:bCs/>
          <w:color w:val="000000"/>
          <w:sz w:val="28"/>
          <w:szCs w:val="28"/>
          <w:lang w:eastAsia="en-US"/>
        </w:rPr>
      </w:pPr>
    </w:p>
    <w:p w:rsidR="00CC389E" w:rsidRPr="004B49D7" w:rsidRDefault="003B3C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Начальник управления архитектуры </w:t>
      </w:r>
    </w:p>
    <w:p w:rsidR="00CC389E" w:rsidRPr="004B49D7" w:rsidRDefault="003B3C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и градостроительства администрации </w:t>
      </w:r>
    </w:p>
    <w:p w:rsidR="00787EEE" w:rsidRDefault="003B3C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муниципального образования</w:t>
      </w:r>
    </w:p>
    <w:p w:rsidR="00CC389E" w:rsidRPr="004B49D7" w:rsidRDefault="003B3C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Ейский район                                   </w:t>
      </w:r>
      <w:r w:rsidR="00787EEE">
        <w:rPr>
          <w:rFonts w:ascii="Times New Roman" w:eastAsia="Calibri" w:hAnsi="Times New Roman"/>
          <w:bCs/>
          <w:color w:val="000000"/>
          <w:sz w:val="28"/>
          <w:szCs w:val="28"/>
          <w:lang w:eastAsia="en-US"/>
        </w:rPr>
        <w:t xml:space="preserve">                                                      </w:t>
      </w:r>
      <w:r w:rsidRPr="004B49D7">
        <w:rPr>
          <w:rFonts w:ascii="Times New Roman" w:eastAsia="Calibri" w:hAnsi="Times New Roman"/>
          <w:bCs/>
          <w:color w:val="000000"/>
          <w:sz w:val="28"/>
          <w:szCs w:val="28"/>
          <w:lang w:eastAsia="en-US"/>
        </w:rPr>
        <w:t>А.Н. Шипитько</w:t>
      </w:r>
    </w:p>
    <w:sectPr w:rsidR="00CC389E" w:rsidRPr="004B49D7">
      <w:headerReference w:type="default" r:id="rId39"/>
      <w:headerReference w:type="first" r:id="rId40"/>
      <w:pgSz w:w="11906" w:h="16838"/>
      <w:pgMar w:top="1134" w:right="566"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48E" w:rsidRDefault="00E0748E">
      <w:pPr>
        <w:spacing w:after="0" w:line="240" w:lineRule="auto"/>
      </w:pPr>
      <w:r>
        <w:separator/>
      </w:r>
    </w:p>
  </w:endnote>
  <w:endnote w:type="continuationSeparator" w:id="0">
    <w:p w:rsidR="00E0748E" w:rsidRDefault="00E07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48E" w:rsidRDefault="00E0748E">
      <w:pPr>
        <w:spacing w:after="0" w:line="240" w:lineRule="auto"/>
      </w:pPr>
      <w:r>
        <w:separator/>
      </w:r>
    </w:p>
  </w:footnote>
  <w:footnote w:type="continuationSeparator" w:id="0">
    <w:p w:rsidR="00E0748E" w:rsidRDefault="00E07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sidR="0037176A">
      <w:rPr>
        <w:rFonts w:ascii="Times New Roman" w:hAnsi="Times New Roman"/>
        <w:noProof/>
        <w:sz w:val="24"/>
        <w:szCs w:val="24"/>
      </w:rPr>
      <w:t>67</w:t>
    </w:r>
    <w:r>
      <w:rPr>
        <w:rFonts w:ascii="Times New Roman" w:hAnsi="Times New Roman"/>
        <w:sz w:val="24"/>
        <w:szCs w:val="24"/>
      </w:rPr>
      <w:fldChar w:fldCharType="end"/>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sidR="0037176A">
      <w:rPr>
        <w:rFonts w:ascii="Times New Roman" w:hAnsi="Times New Roman"/>
        <w:noProof/>
        <w:sz w:val="20"/>
        <w:szCs w:val="20"/>
      </w:rPr>
      <w:t>4</w:t>
    </w:r>
    <w:r>
      <w:rPr>
        <w:rFonts w:ascii="Times New Roman" w:hAnsi="Times New Roman"/>
        <w:sz w:val="20"/>
        <w:szCs w:val="20"/>
      </w:rP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sidR="0037176A">
      <w:rPr>
        <w:rFonts w:ascii="Times New Roman" w:hAnsi="Times New Roman"/>
        <w:noProof/>
        <w:sz w:val="20"/>
        <w:szCs w:val="20"/>
      </w:rPr>
      <w:t>3</w:t>
    </w:r>
    <w:r>
      <w:rPr>
        <w:rFonts w:ascii="Times New Roman" w:hAnsi="Times New Roman"/>
        <w:sz w:val="20"/>
        <w:szCs w:val="20"/>
      </w:rP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sidR="0037176A">
      <w:rPr>
        <w:rFonts w:ascii="Times New Roman" w:hAnsi="Times New Roman"/>
        <w:noProof/>
        <w:sz w:val="24"/>
        <w:szCs w:val="24"/>
      </w:rPr>
      <w:t>3</w:t>
    </w:r>
    <w:r>
      <w:rPr>
        <w:rFonts w:ascii="Times New Roman" w:hAnsi="Times New Roman"/>
        <w:sz w:val="24"/>
        <w:szCs w:val="24"/>
      </w:rPr>
      <w:fldChar w:fldCharType="end"/>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sidR="0037176A">
      <w:rPr>
        <w:rFonts w:ascii="Times New Roman" w:hAnsi="Times New Roman"/>
        <w:noProof/>
        <w:sz w:val="24"/>
        <w:szCs w:val="24"/>
      </w:rPr>
      <w:t>6</w:t>
    </w:r>
    <w:r>
      <w:rPr>
        <w:rFonts w:ascii="Times New Roman" w:hAnsi="Times New Roman"/>
        <w:sz w:val="24"/>
        <w:szCs w:val="24"/>
      </w:rPr>
      <w:fldChar w:fldCharType="end"/>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sidR="0037176A">
      <w:rPr>
        <w:rFonts w:ascii="Times New Roman" w:hAnsi="Times New Roman"/>
        <w:noProof/>
        <w:sz w:val="24"/>
        <w:szCs w:val="24"/>
      </w:rPr>
      <w:t>3</w:t>
    </w:r>
    <w:r>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sidR="0037176A">
      <w:rPr>
        <w:rFonts w:ascii="Times New Roman" w:hAnsi="Times New Roman"/>
        <w:noProof/>
        <w:sz w:val="24"/>
        <w:szCs w:val="24"/>
      </w:rPr>
      <w:t>2</w:t>
    </w:r>
    <w:r>
      <w:rPr>
        <w:rFonts w:ascii="Times New Roman" w:hAnsi="Times New Roman"/>
        <w:sz w:val="24"/>
        <w:szCs w:val="24"/>
      </w:rPr>
      <w:fldChar w:fldCharType="end"/>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sidR="0037176A">
      <w:rPr>
        <w:rFonts w:ascii="Times New Roman" w:hAnsi="Times New Roman"/>
        <w:noProof/>
        <w:sz w:val="24"/>
        <w:szCs w:val="24"/>
      </w:rPr>
      <w:t>2</w:t>
    </w:r>
    <w:r>
      <w:rPr>
        <w:rFonts w:ascii="Times New Roman" w:hAnsi="Times New Roman"/>
        <w:sz w:val="24"/>
        <w:szCs w:val="24"/>
      </w:rPr>
      <w:fldChar w:fldCharType="end"/>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sidR="0037176A">
      <w:rPr>
        <w:rFonts w:ascii="Times New Roman" w:hAnsi="Times New Roman"/>
        <w:noProof/>
        <w:sz w:val="24"/>
        <w:szCs w:val="24"/>
      </w:rPr>
      <w:t>2</w:t>
    </w:r>
    <w:r>
      <w:rPr>
        <w:rFonts w:ascii="Times New Roman" w:hAnsi="Times New Roman"/>
        <w:sz w:val="24"/>
        <w:szCs w:val="24"/>
      </w:rPr>
      <w:fldChar w:fldCharType="end"/>
    </w: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sidR="0037176A">
      <w:rPr>
        <w:rFonts w:ascii="Times New Roman" w:hAnsi="Times New Roman"/>
        <w:noProof/>
        <w:sz w:val="20"/>
        <w:szCs w:val="20"/>
      </w:rPr>
      <w:t>2</w:t>
    </w:r>
    <w:r>
      <w:rPr>
        <w:rFonts w:ascii="Times New Roman" w:hAnsi="Times New Roman"/>
        <w:sz w:val="20"/>
        <w:szCs w:val="20"/>
      </w:rPr>
      <w:fldChar w:fldCharType="end"/>
    </w: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37176A">
      <w:rPr>
        <w:rFonts w:ascii="Times New Roman" w:hAnsi="Times New Roman"/>
        <w:noProof/>
      </w:rPr>
      <w:t>2</w:t>
    </w:r>
    <w:r>
      <w:rPr>
        <w:rFonts w:ascii="Times New Roman" w:hAnsi="Times New Roman"/>
      </w:rPr>
      <w:fldChar w:fldCharType="end"/>
    </w: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sidR="0037176A">
      <w:rPr>
        <w:rFonts w:ascii="Times New Roman" w:hAnsi="Times New Roman"/>
        <w:noProof/>
        <w:sz w:val="20"/>
        <w:szCs w:val="20"/>
      </w:rPr>
      <w:t>4</w:t>
    </w:r>
    <w:r>
      <w:rPr>
        <w:rFonts w:ascii="Times New Roman" w:hAnsi="Times New Roman"/>
        <w:sz w:val="20"/>
        <w:szCs w:val="20"/>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sidR="0037176A">
      <w:rPr>
        <w:rFonts w:ascii="Times New Roman" w:hAnsi="Times New Roman"/>
        <w:noProof/>
        <w:sz w:val="20"/>
        <w:szCs w:val="20"/>
      </w:rPr>
      <w:t>4</w:t>
    </w:r>
    <w:r>
      <w:rPr>
        <w:rFonts w:ascii="Times New Roman" w:hAnsi="Times New Roman"/>
        <w:sz w:val="20"/>
        <w:szCs w:val="20"/>
      </w:rP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Pr="004B49D7" w:rsidRDefault="005F7A27">
    <w:pPr>
      <w:pStyle w:val="a4"/>
      <w:jc w:val="center"/>
      <w:rPr>
        <w:color w:val="FFFFFF"/>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27" w:rsidRDefault="005F7A27">
    <w:pPr>
      <w:pStyle w:val="a4"/>
      <w:jc w:val="center"/>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sidR="0037176A">
      <w:rPr>
        <w:rFonts w:ascii="Times New Roman" w:hAnsi="Times New Roman"/>
        <w:noProof/>
        <w:sz w:val="20"/>
        <w:szCs w:val="20"/>
      </w:rPr>
      <w:t>2</w:t>
    </w:r>
    <w:r>
      <w:rPr>
        <w:rFonts w:ascii="Times New Roman" w:hAnsi="Times New Roman"/>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89E"/>
    <w:rsid w:val="0021044A"/>
    <w:rsid w:val="002B5CAA"/>
    <w:rsid w:val="0037176A"/>
    <w:rsid w:val="003B3CD9"/>
    <w:rsid w:val="0042708F"/>
    <w:rsid w:val="004B49D7"/>
    <w:rsid w:val="005F7A27"/>
    <w:rsid w:val="00607387"/>
    <w:rsid w:val="00787EEE"/>
    <w:rsid w:val="00B22D16"/>
    <w:rsid w:val="00C65F73"/>
    <w:rsid w:val="00CC389E"/>
    <w:rsid w:val="00D271EC"/>
    <w:rsid w:val="00E0748E"/>
    <w:rsid w:val="00F72E1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D0880"/>
  <w15:docId w15:val="{2BD5C5CB-E95E-44F1-88D9-54D6A3C7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qFormat/>
  </w:style>
  <w:style w:type="character" w:customStyle="1" w:styleId="a5">
    <w:name w:val="Нижний колонтитул Знак"/>
    <w:basedOn w:val="a0"/>
    <w:link w:val="a6"/>
    <w:qFormat/>
  </w:style>
  <w:style w:type="character" w:customStyle="1" w:styleId="a7">
    <w:name w:val="Текст выноски Знак"/>
    <w:link w:val="a8"/>
    <w:qFormat/>
    <w:rPr>
      <w:rFonts w:ascii="Segoe UI" w:hAnsi="Segoe UI" w:cs="Segoe UI"/>
      <w:sz w:val="18"/>
      <w:szCs w:val="18"/>
    </w:rPr>
  </w:style>
  <w:style w:type="character" w:customStyle="1" w:styleId="a9">
    <w:name w:val="Основной текст_"/>
    <w:link w:val="1"/>
    <w:qFormat/>
    <w:rPr>
      <w:rFonts w:ascii="Times New Roman" w:eastAsia="Times New Roman" w:hAnsi="Times New Roman" w:cs="Times New Roman"/>
      <w:sz w:val="26"/>
      <w:szCs w:val="26"/>
      <w:shd w:val="clear" w:color="auto" w:fill="FFFFFF"/>
    </w:rPr>
  </w:style>
  <w:style w:type="character" w:styleId="aa">
    <w:name w:val="annotation reference"/>
    <w:qFormat/>
    <w:rPr>
      <w:sz w:val="16"/>
      <w:szCs w:val="16"/>
    </w:rPr>
  </w:style>
  <w:style w:type="character" w:customStyle="1" w:styleId="ab">
    <w:name w:val="Текст примечания Знак"/>
    <w:link w:val="ac"/>
    <w:qFormat/>
    <w:rPr>
      <w:sz w:val="20"/>
      <w:szCs w:val="20"/>
    </w:rPr>
  </w:style>
  <w:style w:type="character" w:customStyle="1" w:styleId="ad">
    <w:name w:val="Тема примечания Знак"/>
    <w:link w:val="ae"/>
    <w:qFormat/>
    <w:rPr>
      <w:b/>
      <w:bCs/>
      <w:sz w:val="20"/>
      <w:szCs w:val="20"/>
    </w:rPr>
  </w:style>
  <w:style w:type="character" w:customStyle="1" w:styleId="af">
    <w:name w:val="Текст концевой сноски Знак"/>
    <w:link w:val="af0"/>
    <w:qFormat/>
    <w:rPr>
      <w:rFonts w:ascii="Times New Roman" w:eastAsia="Times New Roman" w:hAnsi="Times New Roman" w:cs="Times New Roman"/>
      <w:sz w:val="20"/>
      <w:szCs w:val="20"/>
      <w:lang w:eastAsia="ru-RU"/>
    </w:rPr>
  </w:style>
  <w:style w:type="character" w:customStyle="1" w:styleId="af1">
    <w:name w:val="Символ концевой сноски"/>
    <w:qFormat/>
    <w:rPr>
      <w:rFonts w:cs="Times New Roman"/>
      <w:vertAlign w:val="superscript"/>
    </w:rPr>
  </w:style>
  <w:style w:type="character" w:styleId="af2">
    <w:name w:val="endnote reference"/>
    <w:rPr>
      <w:rFonts w:cs="Times New Roman"/>
      <w:vertAlign w:val="superscript"/>
    </w:rPr>
  </w:style>
  <w:style w:type="character" w:customStyle="1" w:styleId="af3">
    <w:name w:val="Текст сноски Знак"/>
    <w:link w:val="af4"/>
    <w:qFormat/>
    <w:rPr>
      <w:sz w:val="20"/>
      <w:szCs w:val="20"/>
    </w:rPr>
  </w:style>
  <w:style w:type="character" w:customStyle="1" w:styleId="af5">
    <w:name w:val="Символ сноски"/>
    <w:qFormat/>
    <w:rPr>
      <w:vertAlign w:val="superscript"/>
    </w:rPr>
  </w:style>
  <w:style w:type="character" w:styleId="af6">
    <w:name w:val="footnote reference"/>
    <w:rPr>
      <w:vertAlign w:val="superscript"/>
    </w:rPr>
  </w:style>
  <w:style w:type="character" w:styleId="af7">
    <w:name w:val="Hyperlink"/>
    <w:rPr>
      <w:color w:val="0563C1"/>
      <w:u w:val="single"/>
    </w:rPr>
  </w:style>
  <w:style w:type="character" w:customStyle="1" w:styleId="af8">
    <w:name w:val="Гипертекстовая ссылка"/>
    <w:qFormat/>
    <w:rPr>
      <w:color w:val="106BBE"/>
    </w:rPr>
  </w:style>
  <w:style w:type="character" w:customStyle="1" w:styleId="10">
    <w:name w:val="Заголовок 1 Знак"/>
    <w:qFormat/>
    <w:rPr>
      <w:rFonts w:ascii="Cambria" w:eastAsia="Times New Roman" w:hAnsi="Cambria" w:cs="Times New Roman"/>
      <w:color w:val="365F91"/>
      <w:sz w:val="32"/>
      <w:szCs w:val="32"/>
    </w:rPr>
  </w:style>
  <w:style w:type="character" w:customStyle="1" w:styleId="11">
    <w:name w:val="Текст концевой сноски Знак1"/>
    <w:qFormat/>
    <w:rPr>
      <w:rFonts w:ascii="Calibri" w:eastAsia="Calibri" w:hAnsi="Calibri" w:cs="Times New Roman"/>
      <w:sz w:val="24"/>
      <w:szCs w:val="24"/>
    </w:rPr>
  </w:style>
  <w:style w:type="character" w:styleId="af9">
    <w:name w:val="Emphasis"/>
    <w:qFormat/>
    <w:rPr>
      <w:i/>
      <w:iCs/>
    </w:rPr>
  </w:style>
  <w:style w:type="character" w:customStyle="1" w:styleId="afa">
    <w:name w:val="Схема документа Знак"/>
    <w:link w:val="afb"/>
    <w:qFormat/>
    <w:rPr>
      <w:rFonts w:ascii="Tahoma" w:eastAsia="Times New Roman" w:hAnsi="Tahoma" w:cs="Tahoma"/>
      <w:sz w:val="16"/>
      <w:szCs w:val="16"/>
    </w:rPr>
  </w:style>
  <w:style w:type="character" w:customStyle="1" w:styleId="ConsPlusNormal">
    <w:name w:val="ConsPlusNormal Знак"/>
    <w:link w:val="ConsPlusNormal0"/>
    <w:qFormat/>
    <w:rPr>
      <w:rFonts w:ascii="Times New Roman" w:hAnsi="Times New Roman"/>
      <w:sz w:val="28"/>
      <w:szCs w:val="28"/>
      <w:lang w:eastAsia="en-US"/>
    </w:rPr>
  </w:style>
  <w:style w:type="character" w:customStyle="1" w:styleId="DefaultFontHxMailStyle">
    <w:name w:val="Default Font HxMail Style"/>
    <w:qFormat/>
    <w:rPr>
      <w:rFonts w:ascii="Times New Roman" w:hAnsi="Times New Roman" w:cs="Times New Roman"/>
      <w:b w:val="0"/>
      <w:bCs w:val="0"/>
      <w:i w:val="0"/>
      <w:iCs w:val="0"/>
      <w:strike w:val="0"/>
      <w:dstrike w:val="0"/>
      <w:color w:val="5B9BD5"/>
      <w:u w:val="none"/>
      <w:effect w:val="none"/>
    </w:rPr>
  </w:style>
  <w:style w:type="character" w:customStyle="1" w:styleId="afc">
    <w:name w:val="Абзац списка Знак"/>
    <w:link w:val="afd"/>
    <w:qFormat/>
    <w:rPr>
      <w:rFonts w:eastAsia="Times New Roman"/>
      <w:sz w:val="22"/>
      <w:szCs w:val="22"/>
    </w:rPr>
  </w:style>
  <w:style w:type="paragraph" w:styleId="afe">
    <w:name w:val="Title"/>
    <w:basedOn w:val="a"/>
    <w:next w:val="aff"/>
    <w:qFormat/>
    <w:pPr>
      <w:keepNext/>
      <w:spacing w:before="240" w:after="120"/>
    </w:pPr>
    <w:rPr>
      <w:rFonts w:ascii="Liberation Sans" w:eastAsia="Microsoft YaHei" w:hAnsi="Liberation Sans" w:cs="Arial"/>
      <w:sz w:val="28"/>
      <w:szCs w:val="28"/>
    </w:rPr>
  </w:style>
  <w:style w:type="paragraph" w:styleId="aff">
    <w:name w:val="Body Text"/>
    <w:basedOn w:val="a"/>
    <w:pPr>
      <w:spacing w:after="140"/>
    </w:pPr>
  </w:style>
  <w:style w:type="paragraph" w:styleId="aff0">
    <w:name w:val="List"/>
    <w:basedOn w:val="aff"/>
    <w:rPr>
      <w:rFonts w:cs="Arial"/>
    </w:rPr>
  </w:style>
  <w:style w:type="paragraph" w:styleId="aff1">
    <w:name w:val="caption"/>
    <w:basedOn w:val="a"/>
    <w:qFormat/>
    <w:pPr>
      <w:suppressLineNumbers/>
      <w:spacing w:before="120" w:after="120"/>
    </w:pPr>
    <w:rPr>
      <w:rFonts w:cs="Arial"/>
      <w:i/>
      <w:iCs/>
      <w:sz w:val="24"/>
      <w:szCs w:val="24"/>
    </w:rPr>
  </w:style>
  <w:style w:type="paragraph" w:styleId="aff2">
    <w:name w:val="index heading"/>
    <w:basedOn w:val="a"/>
    <w:qFormat/>
    <w:pPr>
      <w:suppressLineNumbers/>
    </w:pPr>
    <w:rPr>
      <w:rFonts w:cs="Arial"/>
    </w:rPr>
  </w:style>
  <w:style w:type="paragraph" w:styleId="afd">
    <w:name w:val="List Paragraph"/>
    <w:basedOn w:val="a"/>
    <w:link w:val="afc"/>
    <w:qFormat/>
    <w:pPr>
      <w:ind w:left="720"/>
      <w:contextualSpacing/>
    </w:pPr>
  </w:style>
  <w:style w:type="paragraph" w:styleId="aff3">
    <w:name w:val="No Spacing"/>
    <w:qFormat/>
    <w:pPr>
      <w:suppressAutoHyphens/>
    </w:pPr>
    <w:rPr>
      <w:sz w:val="22"/>
      <w:szCs w:val="22"/>
      <w:lang w:eastAsia="en-US"/>
    </w:rPr>
  </w:style>
  <w:style w:type="paragraph" w:customStyle="1" w:styleId="aff4">
    <w:name w:val="Колонтитул"/>
    <w:basedOn w:val="a"/>
    <w:qFormat/>
  </w:style>
  <w:style w:type="paragraph" w:styleId="a4">
    <w:name w:val="header"/>
    <w:basedOn w:val="a"/>
    <w:link w:val="a3"/>
    <w:pPr>
      <w:tabs>
        <w:tab w:val="center" w:pos="4677"/>
        <w:tab w:val="right" w:pos="9355"/>
      </w:tabs>
      <w:spacing w:after="0" w:line="240" w:lineRule="auto"/>
    </w:pPr>
  </w:style>
  <w:style w:type="paragraph" w:customStyle="1" w:styleId="ConsPlusNormal0">
    <w:name w:val="ConsPlusNormal"/>
    <w:link w:val="ConsPlusNormal"/>
    <w:qFormat/>
    <w:pPr>
      <w:suppressAutoHyphens/>
    </w:pPr>
    <w:rPr>
      <w:rFonts w:ascii="Times New Roman" w:hAnsi="Times New Roman"/>
      <w:sz w:val="28"/>
      <w:szCs w:val="28"/>
      <w:lang w:eastAsia="en-US"/>
    </w:rPr>
  </w:style>
  <w:style w:type="paragraph" w:styleId="a6">
    <w:name w:val="footer"/>
    <w:basedOn w:val="a"/>
    <w:link w:val="a5"/>
    <w:pPr>
      <w:tabs>
        <w:tab w:val="center" w:pos="4677"/>
        <w:tab w:val="right" w:pos="9355"/>
      </w:tabs>
      <w:spacing w:after="0" w:line="240" w:lineRule="auto"/>
    </w:pPr>
  </w:style>
  <w:style w:type="paragraph" w:styleId="a8">
    <w:name w:val="Balloon Text"/>
    <w:basedOn w:val="a"/>
    <w:link w:val="a7"/>
    <w:qFormat/>
    <w:pPr>
      <w:spacing w:after="0" w:line="240" w:lineRule="auto"/>
    </w:pPr>
    <w:rPr>
      <w:rFonts w:ascii="Segoe UI" w:eastAsia="Calibri" w:hAnsi="Segoe UI"/>
      <w:sz w:val="18"/>
      <w:szCs w:val="18"/>
    </w:rPr>
  </w:style>
  <w:style w:type="paragraph" w:customStyle="1" w:styleId="Char">
    <w:name w:val="Char Знак Знак Знак Знак Знак Знак"/>
    <w:basedOn w:val="a"/>
    <w:qFormat/>
    <w:pPr>
      <w:widowControl w:val="0"/>
      <w:spacing w:line="240" w:lineRule="exact"/>
      <w:jc w:val="right"/>
    </w:pPr>
    <w:rPr>
      <w:rFonts w:ascii="Times New Roman" w:hAnsi="Times New Roman"/>
      <w:sz w:val="20"/>
      <w:szCs w:val="20"/>
      <w:lang w:val="en-GB"/>
    </w:rPr>
  </w:style>
  <w:style w:type="paragraph" w:customStyle="1" w:styleId="1">
    <w:name w:val="Основной текст1"/>
    <w:basedOn w:val="a"/>
    <w:link w:val="a9"/>
    <w:qFormat/>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qFormat/>
    <w:pPr>
      <w:widowControl w:val="0"/>
      <w:suppressAutoHyphens/>
    </w:pPr>
    <w:rPr>
      <w:rFonts w:eastAsia="Times New Roman" w:cs="Calibri"/>
      <w:b/>
      <w:sz w:val="22"/>
    </w:rPr>
  </w:style>
  <w:style w:type="paragraph" w:styleId="ac">
    <w:name w:val="annotation text"/>
    <w:basedOn w:val="a"/>
    <w:link w:val="ab"/>
    <w:qFormat/>
    <w:pPr>
      <w:spacing w:line="240" w:lineRule="auto"/>
    </w:pPr>
    <w:rPr>
      <w:rFonts w:eastAsia="Calibri"/>
      <w:sz w:val="20"/>
      <w:szCs w:val="20"/>
    </w:rPr>
  </w:style>
  <w:style w:type="paragraph" w:styleId="ae">
    <w:name w:val="annotation subject"/>
    <w:basedOn w:val="ac"/>
    <w:next w:val="ac"/>
    <w:link w:val="ad"/>
    <w:qFormat/>
    <w:rPr>
      <w:b/>
      <w:bCs/>
    </w:rPr>
  </w:style>
  <w:style w:type="paragraph" w:styleId="af0">
    <w:name w:val="endnote text"/>
    <w:basedOn w:val="a"/>
    <w:link w:val="af"/>
    <w:pPr>
      <w:spacing w:after="0" w:line="240" w:lineRule="auto"/>
    </w:pPr>
    <w:rPr>
      <w:rFonts w:ascii="Times New Roman" w:hAnsi="Times New Roman"/>
      <w:sz w:val="20"/>
      <w:szCs w:val="20"/>
    </w:rPr>
  </w:style>
  <w:style w:type="paragraph" w:styleId="af4">
    <w:name w:val="footnote text"/>
    <w:basedOn w:val="a"/>
    <w:link w:val="af3"/>
    <w:pPr>
      <w:spacing w:after="0" w:line="240" w:lineRule="auto"/>
    </w:pPr>
    <w:rPr>
      <w:rFonts w:eastAsia="Calibri"/>
      <w:sz w:val="20"/>
      <w:szCs w:val="20"/>
    </w:rPr>
  </w:style>
  <w:style w:type="paragraph" w:styleId="aff5">
    <w:name w:val="Revision"/>
    <w:qFormat/>
    <w:pPr>
      <w:suppressAutoHyphens/>
    </w:pPr>
    <w:rPr>
      <w:sz w:val="22"/>
      <w:szCs w:val="22"/>
      <w:lang w:eastAsia="en-US"/>
    </w:rPr>
  </w:style>
  <w:style w:type="paragraph" w:styleId="aff6">
    <w:name w:val="Normal (Web)"/>
    <w:basedOn w:val="a"/>
    <w:qFormat/>
    <w:pPr>
      <w:spacing w:before="280" w:after="280" w:line="240" w:lineRule="auto"/>
    </w:pPr>
    <w:rPr>
      <w:rFonts w:ascii="Times New Roman" w:hAnsi="Times New Roman"/>
      <w:sz w:val="24"/>
      <w:szCs w:val="24"/>
    </w:rPr>
  </w:style>
  <w:style w:type="paragraph" w:customStyle="1" w:styleId="111">
    <w:name w:val="Рег. 1.1.1"/>
    <w:basedOn w:val="a"/>
    <w:qFormat/>
    <w:pPr>
      <w:spacing w:after="0"/>
      <w:jc w:val="both"/>
    </w:pPr>
    <w:rPr>
      <w:rFonts w:ascii="Times New Roman" w:hAnsi="Times New Roman"/>
      <w:sz w:val="28"/>
      <w:szCs w:val="28"/>
    </w:rPr>
  </w:style>
  <w:style w:type="paragraph" w:customStyle="1" w:styleId="110">
    <w:name w:val="Рег. Основной текст уровнеь 1.1 (базовый)"/>
    <w:basedOn w:val="ConsPlusNormal0"/>
    <w:qFormat/>
    <w:pPr>
      <w:spacing w:line="276" w:lineRule="auto"/>
      <w:jc w:val="both"/>
    </w:pPr>
  </w:style>
  <w:style w:type="paragraph" w:customStyle="1" w:styleId="Default">
    <w:name w:val="Default"/>
    <w:qFormat/>
    <w:pPr>
      <w:suppressAutoHyphens/>
    </w:pPr>
    <w:rPr>
      <w:rFonts w:ascii="Times New Roman" w:eastAsia="Times New Roman" w:hAnsi="Times New Roman"/>
      <w:color w:val="000000"/>
      <w:sz w:val="24"/>
      <w:szCs w:val="24"/>
    </w:rPr>
  </w:style>
  <w:style w:type="paragraph" w:customStyle="1" w:styleId="ConsPlusNonformat">
    <w:name w:val="ConsPlusNonformat"/>
    <w:qFormat/>
    <w:pPr>
      <w:widowControl w:val="0"/>
      <w:suppressAutoHyphens/>
    </w:pPr>
    <w:rPr>
      <w:rFonts w:ascii="Courier New" w:eastAsia="Times New Roman" w:hAnsi="Courier New" w:cs="Courier New"/>
      <w:sz w:val="22"/>
      <w:szCs w:val="24"/>
    </w:rPr>
  </w:style>
  <w:style w:type="paragraph" w:customStyle="1" w:styleId="aff7">
    <w:name w:val="обычный приложения"/>
    <w:basedOn w:val="a"/>
    <w:qFormat/>
    <w:pPr>
      <w:jc w:val="center"/>
    </w:pPr>
    <w:rPr>
      <w:rFonts w:ascii="Times New Roman" w:eastAsia="Calibri" w:hAnsi="Times New Roman"/>
      <w:b/>
      <w:sz w:val="24"/>
      <w:lang w:eastAsia="en-US"/>
    </w:rPr>
  </w:style>
  <w:style w:type="paragraph" w:styleId="afb">
    <w:name w:val="Document Map"/>
    <w:basedOn w:val="a"/>
    <w:link w:val="afa"/>
    <w:qFormat/>
    <w:pPr>
      <w:spacing w:after="0" w:line="240" w:lineRule="auto"/>
    </w:pPr>
    <w:rPr>
      <w:rFonts w:ascii="Tahoma" w:hAnsi="Tahoma" w:cs="Tahoma"/>
      <w:sz w:val="16"/>
      <w:szCs w:val="16"/>
    </w:rPr>
  </w:style>
  <w:style w:type="paragraph" w:customStyle="1" w:styleId="aff8">
    <w:name w:val="МУ Обычный стиль"/>
    <w:basedOn w:val="a"/>
    <w:autoRedefine/>
    <w:qFormat/>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pPr>
    <w:rPr>
      <w:rFonts w:ascii="Times New Roman" w:hAnsi="Times New Roman"/>
      <w:sz w:val="28"/>
      <w:szCs w:val="28"/>
    </w:rPr>
  </w:style>
  <w:style w:type="paragraph" w:customStyle="1" w:styleId="empty">
    <w:name w:val="empty"/>
    <w:basedOn w:val="a"/>
    <w:qFormat/>
    <w:pPr>
      <w:spacing w:before="280" w:after="280" w:line="240" w:lineRule="auto"/>
    </w:pPr>
    <w:rPr>
      <w:rFonts w:ascii="Times New Roman" w:hAnsi="Times New Roman"/>
      <w:sz w:val="24"/>
      <w:szCs w:val="24"/>
    </w:rPr>
  </w:style>
  <w:style w:type="paragraph" w:customStyle="1" w:styleId="s16">
    <w:name w:val="s_16"/>
    <w:basedOn w:val="a"/>
    <w:qFormat/>
    <w:pPr>
      <w:spacing w:before="280" w:after="280" w:line="240" w:lineRule="auto"/>
    </w:pPr>
    <w:rPr>
      <w:rFonts w:ascii="Times New Roman" w:hAnsi="Times New Roman"/>
      <w:sz w:val="24"/>
      <w:szCs w:val="24"/>
    </w:rPr>
  </w:style>
  <w:style w:type="paragraph" w:customStyle="1" w:styleId="aff9">
    <w:name w:val="Содержимое врезки"/>
    <w:basedOn w:val="a"/>
    <w:qFormat/>
  </w:style>
  <w:style w:type="paragraph" w:customStyle="1" w:styleId="affa">
    <w:name w:val="Содержимое таблицы"/>
    <w:basedOn w:val="a"/>
    <w:qFormat/>
    <w:pPr>
      <w:widowControl w:val="0"/>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1&amp;base=LAW&amp;n=311791&amp;date=27.12.2022" TargetMode="Externa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3" Type="http://schemas.openxmlformats.org/officeDocument/2006/relationships/webSettings" Target="webSettings.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theme" Target="theme/theme1.xml"/><Relationship Id="rId7" Type="http://schemas.openxmlformats.org/officeDocument/2006/relationships/hyperlink" Target="https://login.consultant.ru/link/?req=doc&amp;demo=1&amp;base=LAW&amp;n=417958&amp;date=27.12.2022" TargetMode="Externa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2" Type="http://schemas.openxmlformats.org/officeDocument/2006/relationships/settings" Target="setting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477D36D247F526C7BD4B7DDD08F15A6014F84D62298DDA4DCA8A2DB7828FD21BF4B5E0D31D769E7uBz4M" TargetMode="Externa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5" Type="http://schemas.openxmlformats.org/officeDocument/2006/relationships/endnotes" Target="end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1865</TotalTime>
  <Pages>110</Pages>
  <Words>35115</Words>
  <Characters>200162</Characters>
  <Application>Microsoft Office Word</Application>
  <DocSecurity>0</DocSecurity>
  <Lines>1668</Lines>
  <Paragraphs>469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u24_07</cp:lastModifiedBy>
  <cp:revision>4</cp:revision>
  <cp:lastPrinted>2024-01-17T16:44:00Z</cp:lastPrinted>
  <dcterms:created xsi:type="dcterms:W3CDTF">2024-04-10T07:34:00Z</dcterms:created>
  <dcterms:modified xsi:type="dcterms:W3CDTF">2024-04-16T09:54:00Z</dcterms:modified>
  <dc:language>ru-RU</dc:language>
</cp:coreProperties>
</file>