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642E2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642E2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642E28">
        <w:rPr>
          <w:rFonts w:ascii="Times New Roman" w:hAnsi="Times New Roman"/>
          <w:b/>
          <w:sz w:val="32"/>
        </w:rPr>
        <w:t>Ейская</w:t>
      </w:r>
      <w:proofErr w:type="spellEnd"/>
      <w:r w:rsidRPr="00642E28">
        <w:rPr>
          <w:rFonts w:ascii="Times New Roman" w:hAnsi="Times New Roman"/>
          <w:b/>
          <w:sz w:val="32"/>
        </w:rPr>
        <w:t xml:space="preserve"> районная</w:t>
      </w:r>
    </w:p>
    <w:p w:rsidR="00594B81" w:rsidRPr="00642E28" w:rsidRDefault="00594B81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594B81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594B81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723929" w:rsidRDefault="00676499" w:rsidP="0072392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594B81">
        <w:rPr>
          <w:rFonts w:ascii="Times New Roman" w:hAnsi="Times New Roman"/>
          <w:sz w:val="24"/>
          <w:szCs w:val="28"/>
        </w:rPr>
        <w:t>Тел. (86132)4-69-59, факс 7-75-76</w:t>
      </w:r>
      <w:r w:rsidR="00890E28" w:rsidRPr="00594B81">
        <w:rPr>
          <w:rFonts w:ascii="Times New Roman" w:hAnsi="Times New Roman"/>
          <w:sz w:val="24"/>
          <w:szCs w:val="28"/>
        </w:rPr>
        <w:t xml:space="preserve">, </w:t>
      </w:r>
      <w:r w:rsidR="003A4A90">
        <w:rPr>
          <w:rFonts w:ascii="Times New Roman" w:hAnsi="Times New Roman"/>
          <w:sz w:val="24"/>
          <w:szCs w:val="28"/>
          <w:lang w:val="en-US"/>
        </w:rPr>
        <w:t>E</w:t>
      </w:r>
      <w:r w:rsidR="003A4A90" w:rsidRPr="00B7448B">
        <w:rPr>
          <w:rFonts w:ascii="Times New Roman" w:hAnsi="Times New Roman"/>
          <w:sz w:val="24"/>
          <w:szCs w:val="28"/>
        </w:rPr>
        <w:t>-</w:t>
      </w:r>
      <w:r w:rsidR="003A4A90">
        <w:rPr>
          <w:rFonts w:ascii="Times New Roman" w:hAnsi="Times New Roman"/>
          <w:sz w:val="24"/>
          <w:szCs w:val="28"/>
          <w:lang w:val="en-US"/>
        </w:rPr>
        <w:t>mail</w:t>
      </w:r>
      <w:r w:rsidR="003A4A90" w:rsidRPr="00B7448B">
        <w:rPr>
          <w:rFonts w:ascii="Times New Roman" w:hAnsi="Times New Roman"/>
          <w:sz w:val="24"/>
          <w:szCs w:val="28"/>
        </w:rPr>
        <w:t xml:space="preserve">: </w:t>
      </w:r>
      <w:r w:rsidR="003A4A90">
        <w:rPr>
          <w:rFonts w:ascii="Times New Roman" w:hAnsi="Times New Roman"/>
          <w:sz w:val="24"/>
          <w:szCs w:val="28"/>
          <w:lang w:val="en-US"/>
        </w:rPr>
        <w:t>t</w:t>
      </w:r>
      <w:r w:rsidR="003A4A90" w:rsidRPr="00B7448B">
        <w:rPr>
          <w:rFonts w:ascii="Times New Roman" w:hAnsi="Times New Roman"/>
          <w:sz w:val="24"/>
          <w:szCs w:val="28"/>
        </w:rPr>
        <w:t>13@</w:t>
      </w:r>
      <w:proofErr w:type="spellStart"/>
      <w:r w:rsidR="003A4A90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3A4A90" w:rsidRPr="00B7448B">
        <w:rPr>
          <w:rFonts w:ascii="Times New Roman" w:hAnsi="Times New Roman"/>
          <w:sz w:val="24"/>
          <w:szCs w:val="28"/>
        </w:rPr>
        <w:t>.</w:t>
      </w:r>
      <w:proofErr w:type="spellStart"/>
      <w:r w:rsidR="003A4A90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594B81" w:rsidRDefault="00E90067" w:rsidP="00831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44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F70222">
        <w:rPr>
          <w:rFonts w:ascii="Times New Roman" w:hAnsi="Times New Roman"/>
          <w:sz w:val="28"/>
          <w:szCs w:val="28"/>
        </w:rPr>
        <w:t>2</w:t>
      </w:r>
      <w:r w:rsidR="00B7448B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 w:rsidR="00B7448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</w:t>
      </w:r>
      <w:r w:rsidR="00B7448B">
        <w:rPr>
          <w:rFonts w:ascii="Times New Roman" w:hAnsi="Times New Roman"/>
          <w:sz w:val="28"/>
          <w:szCs w:val="28"/>
        </w:rPr>
        <w:t>658</w:t>
      </w:r>
    </w:p>
    <w:p w:rsidR="00723929" w:rsidRPr="00723929" w:rsidRDefault="00723929" w:rsidP="00831666">
      <w:pPr>
        <w:rPr>
          <w:rFonts w:ascii="Times New Roman" w:hAnsi="Times New Roman"/>
          <w:sz w:val="10"/>
          <w:szCs w:val="28"/>
        </w:rPr>
      </w:pPr>
    </w:p>
    <w:p w:rsidR="00BE429F" w:rsidRPr="004410F7" w:rsidRDefault="00BE429F" w:rsidP="00BE429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1"/>
      <w:bookmarkEnd w:id="0"/>
      <w:r w:rsidRPr="004410F7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BE429F" w:rsidRPr="004410F7" w:rsidRDefault="00BE429F" w:rsidP="004410F7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10F7">
        <w:rPr>
          <w:rFonts w:ascii="Times New Roman" w:hAnsi="Times New Roman"/>
          <w:color w:val="000000"/>
          <w:sz w:val="28"/>
          <w:szCs w:val="28"/>
        </w:rPr>
        <w:t xml:space="preserve">сведений о </w:t>
      </w:r>
      <w:r w:rsidR="00533B16" w:rsidRPr="004410F7">
        <w:rPr>
          <w:rFonts w:ascii="Times New Roman" w:hAnsi="Times New Roman"/>
          <w:color w:val="000000"/>
          <w:sz w:val="28"/>
          <w:szCs w:val="28"/>
        </w:rPr>
        <w:t>выявленных фактах недостоверности,</w:t>
      </w:r>
      <w:r w:rsidRPr="004410F7">
        <w:rPr>
          <w:rFonts w:ascii="Times New Roman" w:hAnsi="Times New Roman"/>
          <w:color w:val="000000"/>
          <w:sz w:val="28"/>
          <w:szCs w:val="28"/>
        </w:rPr>
        <w:t xml:space="preserve"> представленных кандидатом (кандидатами) </w:t>
      </w:r>
      <w:r w:rsidR="006175C6">
        <w:rPr>
          <w:rFonts w:ascii="Times New Roman" w:hAnsi="Times New Roman"/>
          <w:color w:val="000000"/>
          <w:sz w:val="28"/>
          <w:szCs w:val="28"/>
        </w:rPr>
        <w:t xml:space="preserve">на должности </w:t>
      </w:r>
      <w:r w:rsidR="006175C6">
        <w:rPr>
          <w:rFonts w:ascii="Times New Roman" w:hAnsi="Times New Roman"/>
          <w:bCs/>
          <w:sz w:val="28"/>
          <w:szCs w:val="28"/>
        </w:rPr>
        <w:t xml:space="preserve">глав Красноармейского, </w:t>
      </w:r>
      <w:proofErr w:type="spellStart"/>
      <w:r w:rsidR="006175C6">
        <w:rPr>
          <w:rFonts w:ascii="Times New Roman" w:hAnsi="Times New Roman"/>
          <w:bCs/>
          <w:sz w:val="28"/>
          <w:szCs w:val="28"/>
        </w:rPr>
        <w:t>Кухаривского</w:t>
      </w:r>
      <w:proofErr w:type="spellEnd"/>
      <w:r w:rsidR="006175C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175C6">
        <w:rPr>
          <w:rFonts w:ascii="Times New Roman" w:hAnsi="Times New Roman"/>
          <w:bCs/>
          <w:sz w:val="28"/>
          <w:szCs w:val="28"/>
        </w:rPr>
        <w:t>Ясенского</w:t>
      </w:r>
      <w:proofErr w:type="spellEnd"/>
      <w:r w:rsidR="006175C6">
        <w:rPr>
          <w:rFonts w:ascii="Times New Roman" w:hAnsi="Times New Roman"/>
          <w:bCs/>
          <w:sz w:val="28"/>
          <w:szCs w:val="28"/>
        </w:rPr>
        <w:t xml:space="preserve"> сельских поселений Ейского района</w:t>
      </w:r>
      <w:r w:rsidR="006175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3B16">
        <w:rPr>
          <w:rFonts w:ascii="Times New Roman" w:eastAsia="Calibri" w:hAnsi="Times New Roman"/>
          <w:sz w:val="28"/>
          <w:szCs w:val="28"/>
          <w:lang w:eastAsia="en-US"/>
        </w:rPr>
        <w:t>сведений</w:t>
      </w:r>
    </w:p>
    <w:p w:rsidR="00BE429F" w:rsidRDefault="00BE429F" w:rsidP="00BE429F">
      <w:pPr>
        <w:pStyle w:val="a8"/>
        <w:spacing w:after="0"/>
        <w:jc w:val="center"/>
        <w:rPr>
          <w:b/>
          <w:color w:val="000000"/>
        </w:rPr>
      </w:pPr>
      <w:bookmarkStart w:id="1" w:name="_GoBack"/>
      <w:bookmarkEnd w:id="1"/>
    </w:p>
    <w:p w:rsidR="00BE429F" w:rsidRPr="00BE429F" w:rsidRDefault="00BE429F" w:rsidP="00BE429F">
      <w:pPr>
        <w:pStyle w:val="a8"/>
        <w:spacing w:after="0"/>
        <w:jc w:val="center"/>
        <w:rPr>
          <w:rFonts w:eastAsia="Calibri"/>
          <w:b/>
          <w:sz w:val="24"/>
          <w:lang w:eastAsia="en-US"/>
        </w:rPr>
      </w:pPr>
    </w:p>
    <w:p w:rsidR="00BE429F" w:rsidRPr="00BE429F" w:rsidRDefault="00BE429F" w:rsidP="006175C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</w:rPr>
      </w:pPr>
      <w:r w:rsidRPr="00BE429F">
        <w:rPr>
          <w:rFonts w:ascii="Times New Roman" w:hAnsi="Times New Roman" w:cs="Times New Roman"/>
          <w:b w:val="0"/>
          <w:color w:val="auto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с частью 7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BE429F">
        <w:rPr>
          <w:rFonts w:ascii="Times New Roman" w:hAnsi="Times New Roman" w:cs="Times New Roman"/>
          <w:b w:val="0"/>
          <w:color w:val="auto"/>
        </w:rPr>
        <w:t>Ейская</w:t>
      </w:r>
      <w:proofErr w:type="spellEnd"/>
      <w:r w:rsidRPr="00BE429F">
        <w:rPr>
          <w:rFonts w:ascii="Times New Roman" w:hAnsi="Times New Roman" w:cs="Times New Roman"/>
          <w:b w:val="0"/>
          <w:color w:val="auto"/>
        </w:rPr>
        <w:t xml:space="preserve"> районная РЕШИЛА:</w:t>
      </w:r>
    </w:p>
    <w:p w:rsidR="00BE429F" w:rsidRPr="00BE429F" w:rsidRDefault="00BE429F" w:rsidP="006175C6">
      <w:pPr>
        <w:pStyle w:val="a8"/>
        <w:spacing w:after="0"/>
        <w:ind w:firstLine="709"/>
        <w:jc w:val="both"/>
        <w:rPr>
          <w:color w:val="000000"/>
        </w:rPr>
      </w:pPr>
      <w:r w:rsidRPr="00BE429F">
        <w:rPr>
          <w:color w:val="000000"/>
        </w:rPr>
        <w:t xml:space="preserve">1. Утвердить форму представления в средства массовой информации сведений о </w:t>
      </w:r>
      <w:r w:rsidR="00533B16" w:rsidRPr="00BE429F">
        <w:rPr>
          <w:color w:val="000000"/>
        </w:rPr>
        <w:t>выявленных фактах недостоверности,</w:t>
      </w:r>
      <w:r w:rsidRPr="00BE429F">
        <w:rPr>
          <w:color w:val="000000"/>
        </w:rPr>
        <w:t xml:space="preserve"> представленных кандидатом (кандидатами)</w:t>
      </w:r>
      <w:r>
        <w:rPr>
          <w:color w:val="000000"/>
        </w:rPr>
        <w:t xml:space="preserve"> </w:t>
      </w:r>
      <w:r w:rsidR="006175C6">
        <w:rPr>
          <w:color w:val="000000"/>
        </w:rPr>
        <w:t xml:space="preserve">на должности </w:t>
      </w:r>
      <w:r w:rsidR="006175C6" w:rsidRPr="006175C6">
        <w:rPr>
          <w:szCs w:val="28"/>
        </w:rPr>
        <w:t xml:space="preserve">глав Красноармейского, </w:t>
      </w:r>
      <w:proofErr w:type="spellStart"/>
      <w:r w:rsidR="006175C6" w:rsidRPr="006175C6">
        <w:rPr>
          <w:szCs w:val="28"/>
        </w:rPr>
        <w:t>Кухаривского</w:t>
      </w:r>
      <w:proofErr w:type="spellEnd"/>
      <w:r w:rsidR="006175C6" w:rsidRPr="006175C6">
        <w:rPr>
          <w:szCs w:val="28"/>
        </w:rPr>
        <w:t xml:space="preserve">, </w:t>
      </w:r>
      <w:proofErr w:type="spellStart"/>
      <w:r w:rsidR="006175C6" w:rsidRPr="006175C6">
        <w:rPr>
          <w:szCs w:val="28"/>
        </w:rPr>
        <w:t>Ясенского</w:t>
      </w:r>
      <w:proofErr w:type="spellEnd"/>
      <w:r w:rsidR="006175C6" w:rsidRPr="006175C6">
        <w:rPr>
          <w:szCs w:val="28"/>
        </w:rPr>
        <w:t xml:space="preserve"> сельских поселений Ейского района</w:t>
      </w:r>
      <w:r w:rsidRPr="00BE429F">
        <w:rPr>
          <w:color w:val="000000"/>
        </w:rPr>
        <w:t xml:space="preserve"> сведений (прилагается).</w:t>
      </w:r>
    </w:p>
    <w:p w:rsidR="000E65DD" w:rsidRPr="00F70222" w:rsidRDefault="00BE429F" w:rsidP="006175C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70222">
        <w:rPr>
          <w:rFonts w:ascii="Times New Roman" w:hAnsi="Times New Roman"/>
          <w:bCs/>
          <w:sz w:val="28"/>
          <w:szCs w:val="24"/>
        </w:rPr>
        <w:t>2</w:t>
      </w:r>
      <w:r w:rsidR="000E65DD" w:rsidRPr="00F70222">
        <w:rPr>
          <w:rFonts w:ascii="Times New Roman" w:hAnsi="Times New Roman"/>
          <w:bCs/>
          <w:sz w:val="28"/>
          <w:szCs w:val="24"/>
        </w:rPr>
        <w:t>.</w:t>
      </w:r>
      <w:r w:rsidR="00723929">
        <w:rPr>
          <w:rFonts w:ascii="Times New Roman" w:hAnsi="Times New Roman"/>
          <w:bCs/>
          <w:sz w:val="28"/>
          <w:szCs w:val="24"/>
        </w:rPr>
        <w:t> </w:t>
      </w:r>
      <w:r w:rsidR="000E65DD" w:rsidRPr="00F70222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0E65DD" w:rsidRPr="00F70222">
        <w:rPr>
          <w:rFonts w:ascii="Times New Roman" w:hAnsi="Times New Roman"/>
          <w:sz w:val="28"/>
        </w:rPr>
        <w:t>Ейская</w:t>
      </w:r>
      <w:proofErr w:type="spellEnd"/>
      <w:r w:rsidR="000E65DD" w:rsidRPr="00F70222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Ейский район в информационно -телекоммуникационной сети «Интернет».</w:t>
      </w:r>
    </w:p>
    <w:p w:rsidR="009B12A4" w:rsidRPr="00F70222" w:rsidRDefault="00BE429F" w:rsidP="006175C6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F70222">
        <w:rPr>
          <w:rFonts w:ascii="Times New Roman" w:hAnsi="Times New Roman"/>
          <w:sz w:val="28"/>
        </w:rPr>
        <w:t>3</w:t>
      </w:r>
      <w:r w:rsidR="00723929">
        <w:rPr>
          <w:rFonts w:ascii="Times New Roman" w:hAnsi="Times New Roman"/>
          <w:sz w:val="28"/>
        </w:rPr>
        <w:t>. </w:t>
      </w:r>
      <w:r w:rsidR="009B12A4" w:rsidRPr="00F70222">
        <w:rPr>
          <w:rFonts w:ascii="Times New Roman" w:hAnsi="Times New Roman"/>
          <w:sz w:val="28"/>
        </w:rPr>
        <w:t>Контроль за выполнением пункта</w:t>
      </w:r>
      <w:r w:rsidRPr="00F70222">
        <w:rPr>
          <w:rFonts w:ascii="Times New Roman" w:hAnsi="Times New Roman"/>
          <w:sz w:val="28"/>
        </w:rPr>
        <w:t xml:space="preserve"> 2</w:t>
      </w:r>
      <w:r w:rsidR="009B12A4" w:rsidRPr="00F70222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9B12A4" w:rsidRPr="00F70222">
        <w:rPr>
          <w:rFonts w:ascii="Times New Roman" w:hAnsi="Times New Roman"/>
          <w:sz w:val="28"/>
        </w:rPr>
        <w:t>Ейская</w:t>
      </w:r>
      <w:proofErr w:type="spellEnd"/>
      <w:r w:rsidR="009B12A4" w:rsidRPr="00F70222">
        <w:rPr>
          <w:rFonts w:ascii="Times New Roman" w:hAnsi="Times New Roman"/>
          <w:sz w:val="28"/>
        </w:rPr>
        <w:t xml:space="preserve"> </w:t>
      </w:r>
      <w:proofErr w:type="gramStart"/>
      <w:r w:rsidR="009B12A4" w:rsidRPr="00F70222">
        <w:rPr>
          <w:rFonts w:ascii="Times New Roman" w:hAnsi="Times New Roman"/>
          <w:sz w:val="28"/>
        </w:rPr>
        <w:t>районная</w:t>
      </w:r>
      <w:proofErr w:type="gramEnd"/>
      <w:r w:rsidR="009B12A4" w:rsidRPr="00F70222">
        <w:rPr>
          <w:rFonts w:ascii="Times New Roman" w:hAnsi="Times New Roman"/>
          <w:sz w:val="28"/>
        </w:rPr>
        <w:t xml:space="preserve"> Железняк</w:t>
      </w:r>
      <w:r w:rsidR="006175C6">
        <w:rPr>
          <w:rFonts w:ascii="Times New Roman" w:hAnsi="Times New Roman"/>
          <w:sz w:val="28"/>
        </w:rPr>
        <w:t xml:space="preserve"> Н.В</w:t>
      </w:r>
      <w:r w:rsidR="009B12A4" w:rsidRPr="00F70222">
        <w:rPr>
          <w:rFonts w:ascii="Times New Roman" w:hAnsi="Times New Roman"/>
          <w:sz w:val="28"/>
        </w:rPr>
        <w:t>.</w:t>
      </w:r>
    </w:p>
    <w:p w:rsidR="00F70222" w:rsidRDefault="00F70222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23929" w:rsidRPr="00F70222" w:rsidRDefault="00723929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10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F70222" w:rsidTr="00B31011">
        <w:trPr>
          <w:trHeight w:val="1260"/>
        </w:trPr>
        <w:tc>
          <w:tcPr>
            <w:tcW w:w="4428" w:type="dxa"/>
            <w:hideMark/>
          </w:tcPr>
          <w:p w:rsidR="00F70222" w:rsidRPr="001E43EC" w:rsidRDefault="00F70222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70222" w:rsidRPr="001E43EC" w:rsidRDefault="00F70222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F70222" w:rsidTr="00B31011">
        <w:tc>
          <w:tcPr>
            <w:tcW w:w="4428" w:type="dxa"/>
            <w:hideMark/>
          </w:tcPr>
          <w:p w:rsidR="00F70222" w:rsidRPr="001E43EC" w:rsidRDefault="00F70222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Секретарь территориальной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70222" w:rsidRPr="001E43EC" w:rsidRDefault="00F70222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9B12A4" w:rsidRPr="00117C47" w:rsidRDefault="009B12A4" w:rsidP="009B12A4">
      <w:pPr>
        <w:pStyle w:val="a3"/>
        <w:rPr>
          <w:rFonts w:ascii="Times New Roman" w:hAnsi="Times New Roman"/>
          <w:sz w:val="28"/>
          <w:szCs w:val="24"/>
        </w:rPr>
      </w:pPr>
    </w:p>
    <w:p w:rsidR="00642E28" w:rsidRDefault="00831666" w:rsidP="00831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831666" w:rsidRPr="00831666" w:rsidRDefault="00642E28" w:rsidP="0083166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31666">
        <w:rPr>
          <w:rFonts w:ascii="Times New Roman" w:hAnsi="Times New Roman"/>
          <w:sz w:val="28"/>
          <w:szCs w:val="28"/>
        </w:rPr>
        <w:t xml:space="preserve">   </w:t>
      </w:r>
      <w:r w:rsidR="00831666" w:rsidRPr="00831666">
        <w:rPr>
          <w:rFonts w:ascii="Times New Roman" w:hAnsi="Times New Roman"/>
          <w:sz w:val="24"/>
          <w:szCs w:val="28"/>
        </w:rPr>
        <w:t>Приложение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к решению территориальной 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избирательной комиссии </w:t>
      </w:r>
      <w:proofErr w:type="spellStart"/>
      <w:r w:rsidRPr="00831666">
        <w:rPr>
          <w:rFonts w:ascii="Times New Roman" w:hAnsi="Times New Roman"/>
          <w:sz w:val="24"/>
          <w:szCs w:val="28"/>
        </w:rPr>
        <w:t>Ейская</w:t>
      </w:r>
      <w:proofErr w:type="spellEnd"/>
      <w:r w:rsidRPr="00831666">
        <w:rPr>
          <w:rFonts w:ascii="Times New Roman" w:hAnsi="Times New Roman"/>
          <w:sz w:val="24"/>
          <w:szCs w:val="28"/>
        </w:rPr>
        <w:t xml:space="preserve"> районная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от </w:t>
      </w:r>
      <w:r w:rsidR="00E90067">
        <w:rPr>
          <w:rFonts w:ascii="Times New Roman" w:hAnsi="Times New Roman"/>
          <w:sz w:val="24"/>
          <w:szCs w:val="28"/>
        </w:rPr>
        <w:t>2</w:t>
      </w:r>
      <w:r w:rsidR="006175C6">
        <w:rPr>
          <w:rFonts w:ascii="Times New Roman" w:hAnsi="Times New Roman"/>
          <w:sz w:val="24"/>
          <w:szCs w:val="28"/>
        </w:rPr>
        <w:t>2</w:t>
      </w:r>
      <w:r w:rsidR="00E90067">
        <w:rPr>
          <w:rFonts w:ascii="Times New Roman" w:hAnsi="Times New Roman"/>
          <w:sz w:val="24"/>
          <w:szCs w:val="28"/>
        </w:rPr>
        <w:t xml:space="preserve"> июня</w:t>
      </w:r>
      <w:r w:rsidRPr="00831666">
        <w:rPr>
          <w:rFonts w:ascii="Times New Roman" w:hAnsi="Times New Roman"/>
          <w:sz w:val="24"/>
          <w:szCs w:val="28"/>
        </w:rPr>
        <w:t xml:space="preserve"> 20</w:t>
      </w:r>
      <w:r w:rsidR="00F70222">
        <w:rPr>
          <w:rFonts w:ascii="Times New Roman" w:hAnsi="Times New Roman"/>
          <w:sz w:val="24"/>
          <w:szCs w:val="28"/>
        </w:rPr>
        <w:t>2</w:t>
      </w:r>
      <w:r w:rsidR="006175C6">
        <w:rPr>
          <w:rFonts w:ascii="Times New Roman" w:hAnsi="Times New Roman"/>
          <w:sz w:val="24"/>
          <w:szCs w:val="28"/>
        </w:rPr>
        <w:t>3</w:t>
      </w:r>
      <w:r w:rsidRPr="00831666">
        <w:rPr>
          <w:rFonts w:ascii="Times New Roman" w:hAnsi="Times New Roman"/>
          <w:sz w:val="24"/>
          <w:szCs w:val="28"/>
        </w:rPr>
        <w:t xml:space="preserve"> года № </w:t>
      </w:r>
      <w:r w:rsidR="00B7448B">
        <w:rPr>
          <w:rFonts w:ascii="Times New Roman" w:hAnsi="Times New Roman"/>
          <w:sz w:val="24"/>
          <w:szCs w:val="28"/>
        </w:rPr>
        <w:t>75</w:t>
      </w:r>
      <w:r w:rsidR="00723929">
        <w:rPr>
          <w:rFonts w:ascii="Times New Roman" w:hAnsi="Times New Roman"/>
          <w:sz w:val="24"/>
          <w:szCs w:val="28"/>
        </w:rPr>
        <w:t>/</w:t>
      </w:r>
      <w:r w:rsidR="00B7448B">
        <w:rPr>
          <w:rFonts w:ascii="Times New Roman" w:hAnsi="Times New Roman"/>
          <w:sz w:val="24"/>
          <w:szCs w:val="28"/>
        </w:rPr>
        <w:t>658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</w:p>
    <w:p w:rsidR="00831666" w:rsidRPr="00831666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  <w:r w:rsidRPr="00831666">
        <w:rPr>
          <w:b/>
          <w:bCs/>
          <w:sz w:val="28"/>
          <w:szCs w:val="24"/>
        </w:rPr>
        <w:t>Сведения</w:t>
      </w:r>
    </w:p>
    <w:p w:rsidR="00831666" w:rsidRPr="00E90067" w:rsidRDefault="00831666" w:rsidP="006175C6">
      <w:pPr>
        <w:pStyle w:val="Heading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31666">
        <w:rPr>
          <w:rFonts w:ascii="Times New Roman" w:hAnsi="Times New Roman"/>
          <w:color w:val="000000"/>
          <w:sz w:val="28"/>
          <w:szCs w:val="24"/>
        </w:rPr>
        <w:t>о выявленных фактах недостоверности представленных кандидатом (кандидатами)</w:t>
      </w:r>
      <w:r w:rsidRPr="00831666">
        <w:rPr>
          <w:rStyle w:val="a9"/>
          <w:color w:val="000000"/>
        </w:rPr>
        <w:t xml:space="preserve"> </w:t>
      </w:r>
      <w:r w:rsidR="006175C6">
        <w:rPr>
          <w:rStyle w:val="a9"/>
          <w:color w:val="000000"/>
          <w:szCs w:val="28"/>
        </w:rPr>
        <w:t>на должности</w:t>
      </w:r>
      <w:r w:rsidR="00E90067" w:rsidRPr="00E90067">
        <w:rPr>
          <w:rStyle w:val="a9"/>
          <w:color w:val="000000"/>
          <w:szCs w:val="28"/>
        </w:rPr>
        <w:t xml:space="preserve"> </w:t>
      </w:r>
      <w:r w:rsidR="006175C6">
        <w:rPr>
          <w:rFonts w:ascii="Times New Roman" w:hAnsi="Times New Roman"/>
          <w:bCs/>
          <w:sz w:val="28"/>
          <w:szCs w:val="28"/>
        </w:rPr>
        <w:t xml:space="preserve">глав Красноармейского, </w:t>
      </w:r>
      <w:proofErr w:type="spellStart"/>
      <w:r w:rsidR="006175C6">
        <w:rPr>
          <w:rFonts w:ascii="Times New Roman" w:hAnsi="Times New Roman"/>
          <w:bCs/>
          <w:sz w:val="28"/>
          <w:szCs w:val="28"/>
        </w:rPr>
        <w:t>Кухаривского</w:t>
      </w:r>
      <w:proofErr w:type="spellEnd"/>
      <w:r w:rsidR="006175C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175C6">
        <w:rPr>
          <w:rFonts w:ascii="Times New Roman" w:hAnsi="Times New Roman"/>
          <w:bCs/>
          <w:sz w:val="28"/>
          <w:szCs w:val="28"/>
        </w:rPr>
        <w:t>Ясенского</w:t>
      </w:r>
      <w:proofErr w:type="spellEnd"/>
      <w:r w:rsidR="006175C6">
        <w:rPr>
          <w:rFonts w:ascii="Times New Roman" w:hAnsi="Times New Roman"/>
          <w:bCs/>
          <w:sz w:val="28"/>
          <w:szCs w:val="28"/>
        </w:rPr>
        <w:t xml:space="preserve"> сельских поселений Ейского района</w:t>
      </w:r>
      <w:r w:rsidR="00F70222" w:rsidRPr="00E90067">
        <w:rPr>
          <w:rStyle w:val="a9"/>
          <w:color w:val="000000"/>
          <w:szCs w:val="28"/>
        </w:rPr>
        <w:t xml:space="preserve"> сведений</w:t>
      </w:r>
    </w:p>
    <w:p w:rsidR="00831666" w:rsidRPr="00AF1F1E" w:rsidRDefault="00831666" w:rsidP="00831666">
      <w:pPr>
        <w:pStyle w:val="a8"/>
        <w:spacing w:after="0"/>
        <w:jc w:val="center"/>
        <w:rPr>
          <w:rFonts w:eastAsia="Calibri"/>
          <w:i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831666" w:rsidRPr="00F94168" w:rsidTr="009D0FC6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кандидатом</w:t>
            </w:r>
            <w:r w:rsidRPr="00831666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предоставившая сведения 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Доходы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Недвижимое имущество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Транспортные средства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pStyle w:val="a8"/>
        <w:spacing w:after="0"/>
        <w:rPr>
          <w:rFonts w:eastAsia="Calibri"/>
          <w:sz w:val="24"/>
        </w:rPr>
      </w:pPr>
      <w:r>
        <w:rPr>
          <w:rFonts w:eastAsia="Calibri"/>
          <w:sz w:val="24"/>
        </w:rPr>
        <w:t>Председатель избирательной комиссии ________________________________________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rPr>
          <w:bCs/>
          <w:sz w:val="24"/>
          <w:szCs w:val="24"/>
          <w:lang w:eastAsia="ru-RU"/>
        </w:rPr>
      </w:pPr>
    </w:p>
    <w:sectPr w:rsidR="00831666" w:rsidRPr="00F94168" w:rsidSect="007239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FE" w:rsidRDefault="004426FE" w:rsidP="00657BCF">
      <w:pPr>
        <w:spacing w:after="0" w:line="240" w:lineRule="auto"/>
      </w:pPr>
      <w:r>
        <w:separator/>
      </w:r>
    </w:p>
  </w:endnote>
  <w:endnote w:type="continuationSeparator" w:id="0">
    <w:p w:rsidR="004426FE" w:rsidRDefault="004426FE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FE" w:rsidRDefault="004426FE" w:rsidP="00657BCF">
      <w:pPr>
        <w:spacing w:after="0" w:line="240" w:lineRule="auto"/>
      </w:pPr>
      <w:r>
        <w:separator/>
      </w:r>
    </w:p>
  </w:footnote>
  <w:footnote w:type="continuationSeparator" w:id="0">
    <w:p w:rsidR="004426FE" w:rsidRDefault="004426FE" w:rsidP="00657BCF">
      <w:pPr>
        <w:spacing w:after="0" w:line="240" w:lineRule="auto"/>
      </w:pPr>
      <w:r>
        <w:continuationSeparator/>
      </w:r>
    </w:p>
  </w:footnote>
  <w:footnote w:id="1"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Style w:val="af"/>
          <w:rFonts w:ascii="Times New Roman" w:hAnsi="Times New Roman"/>
        </w:rPr>
        <w:sym w:font="Symbol" w:char="F02A"/>
      </w:r>
      <w:r w:rsidRPr="00831666">
        <w:rPr>
          <w:rFonts w:ascii="Times New Roman" w:hAnsi="Times New Roman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</w:t>
      </w:r>
      <w:proofErr w:type="gramStart"/>
      <w:r w:rsidRPr="00831666">
        <w:rPr>
          <w:rFonts w:ascii="Times New Roman" w:hAnsi="Times New Roman"/>
        </w:rPr>
        <w:t>-»</w:t>
      </w:r>
      <w:proofErr w:type="gramEnd"/>
      <w:r w:rsidRPr="00831666">
        <w:rPr>
          <w:rFonts w:ascii="Times New Roman" w:hAnsi="Times New Roman"/>
        </w:rPr>
        <w:t>. В таких случаях в колонке 4 указывается: «кандидатом не представлены сведения о……….».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202E0"/>
    <w:rsid w:val="00033291"/>
    <w:rsid w:val="00040602"/>
    <w:rsid w:val="00091DEF"/>
    <w:rsid w:val="000B0FAD"/>
    <w:rsid w:val="000B2D6F"/>
    <w:rsid w:val="000E65DD"/>
    <w:rsid w:val="00117C47"/>
    <w:rsid w:val="001502BB"/>
    <w:rsid w:val="001551A5"/>
    <w:rsid w:val="001F1BA7"/>
    <w:rsid w:val="001F6DDA"/>
    <w:rsid w:val="002263AE"/>
    <w:rsid w:val="00263BE6"/>
    <w:rsid w:val="00263C73"/>
    <w:rsid w:val="002866F1"/>
    <w:rsid w:val="00297B83"/>
    <w:rsid w:val="002B3813"/>
    <w:rsid w:val="00343860"/>
    <w:rsid w:val="0038351A"/>
    <w:rsid w:val="0039430B"/>
    <w:rsid w:val="003A4A90"/>
    <w:rsid w:val="003A6E69"/>
    <w:rsid w:val="00420B34"/>
    <w:rsid w:val="00427CF1"/>
    <w:rsid w:val="004410F7"/>
    <w:rsid w:val="004426FE"/>
    <w:rsid w:val="00444754"/>
    <w:rsid w:val="00451247"/>
    <w:rsid w:val="004C0E3A"/>
    <w:rsid w:val="0051446A"/>
    <w:rsid w:val="00533B16"/>
    <w:rsid w:val="00590D76"/>
    <w:rsid w:val="00594B81"/>
    <w:rsid w:val="005C12F6"/>
    <w:rsid w:val="005E6CCF"/>
    <w:rsid w:val="005F7AE0"/>
    <w:rsid w:val="006175C6"/>
    <w:rsid w:val="00642E28"/>
    <w:rsid w:val="00657BCF"/>
    <w:rsid w:val="00676499"/>
    <w:rsid w:val="006C112A"/>
    <w:rsid w:val="006C63BC"/>
    <w:rsid w:val="006F1351"/>
    <w:rsid w:val="00705D03"/>
    <w:rsid w:val="0071548C"/>
    <w:rsid w:val="00723929"/>
    <w:rsid w:val="007567AA"/>
    <w:rsid w:val="007D5E08"/>
    <w:rsid w:val="007E08A4"/>
    <w:rsid w:val="00831666"/>
    <w:rsid w:val="008768C7"/>
    <w:rsid w:val="00890E28"/>
    <w:rsid w:val="008B1F27"/>
    <w:rsid w:val="008D3F8A"/>
    <w:rsid w:val="00970B7B"/>
    <w:rsid w:val="009B12A4"/>
    <w:rsid w:val="009E3CB9"/>
    <w:rsid w:val="00A17FA5"/>
    <w:rsid w:val="00A4103E"/>
    <w:rsid w:val="00A4415F"/>
    <w:rsid w:val="00A70CD3"/>
    <w:rsid w:val="00AD3B0C"/>
    <w:rsid w:val="00AE5584"/>
    <w:rsid w:val="00B01D7F"/>
    <w:rsid w:val="00B57A20"/>
    <w:rsid w:val="00B6719C"/>
    <w:rsid w:val="00B7448B"/>
    <w:rsid w:val="00BA3042"/>
    <w:rsid w:val="00BE429F"/>
    <w:rsid w:val="00C11880"/>
    <w:rsid w:val="00C576EE"/>
    <w:rsid w:val="00C72BDF"/>
    <w:rsid w:val="00CD5197"/>
    <w:rsid w:val="00CE3D28"/>
    <w:rsid w:val="00D54F09"/>
    <w:rsid w:val="00D76B7F"/>
    <w:rsid w:val="00D95116"/>
    <w:rsid w:val="00DD2517"/>
    <w:rsid w:val="00E64369"/>
    <w:rsid w:val="00E90067"/>
    <w:rsid w:val="00E96084"/>
    <w:rsid w:val="00F311F8"/>
    <w:rsid w:val="00F57E03"/>
    <w:rsid w:val="00F7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customStyle="1" w:styleId="Heading">
    <w:name w:val="Heading"/>
    <w:rsid w:val="00BE429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">
    <w:name w:val="footnote reference"/>
    <w:uiPriority w:val="99"/>
    <w:rsid w:val="00831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51</cp:revision>
  <cp:lastPrinted>2023-06-19T11:22:00Z</cp:lastPrinted>
  <dcterms:created xsi:type="dcterms:W3CDTF">2011-10-09T12:59:00Z</dcterms:created>
  <dcterms:modified xsi:type="dcterms:W3CDTF">2023-06-19T11:22:00Z</dcterms:modified>
</cp:coreProperties>
</file>