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7756" w:rsidRPr="00C039B3" w:rsidRDefault="003D0235" w:rsidP="007351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УВЕДОМЛЕНИЕ</w:t>
      </w:r>
    </w:p>
    <w:p w:rsidR="003D0235" w:rsidRPr="00C039B3" w:rsidRDefault="003D0235" w:rsidP="007351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проведении общественн</w:t>
      </w:r>
      <w:r w:rsidR="00DD7756" w:rsidRPr="00C039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ого</w:t>
      </w:r>
      <w:r w:rsidRPr="00C039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обсуждени</w:t>
      </w:r>
      <w:r w:rsidR="00DD7756" w:rsidRPr="00C039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</w:t>
      </w:r>
    </w:p>
    <w:p w:rsidR="00BB6D27" w:rsidRPr="00C039B3" w:rsidRDefault="00DD7756" w:rsidP="00DD77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39B3">
        <w:rPr>
          <w:rFonts w:ascii="Times New Roman" w:hAnsi="Times New Roman" w:cs="Times New Roman"/>
          <w:b/>
          <w:sz w:val="28"/>
          <w:szCs w:val="28"/>
        </w:rPr>
        <w:t>правового ак</w:t>
      </w:r>
      <w:r w:rsidR="00C039B3">
        <w:rPr>
          <w:rFonts w:ascii="Times New Roman" w:hAnsi="Times New Roman" w:cs="Times New Roman"/>
          <w:b/>
          <w:sz w:val="28"/>
          <w:szCs w:val="28"/>
        </w:rPr>
        <w:t>та об утверждении муниципальной</w:t>
      </w:r>
    </w:p>
    <w:p w:rsidR="00DD7756" w:rsidRPr="00C039B3" w:rsidRDefault="00DD7756" w:rsidP="00DD77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39B3">
        <w:rPr>
          <w:rFonts w:ascii="Times New Roman" w:hAnsi="Times New Roman" w:cs="Times New Roman"/>
          <w:b/>
          <w:sz w:val="28"/>
          <w:szCs w:val="28"/>
        </w:rPr>
        <w:t>программы</w:t>
      </w:r>
      <w:r w:rsidR="00BB6D27" w:rsidRPr="00C039B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039B3"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</w:p>
    <w:p w:rsidR="00DD7756" w:rsidRPr="00C039B3" w:rsidRDefault="00C039B3" w:rsidP="00DD77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Ейский муниципальный район</w:t>
      </w:r>
    </w:p>
    <w:p w:rsidR="00DD7756" w:rsidRPr="00C039B3" w:rsidRDefault="00DD7756" w:rsidP="00DD77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39B3">
        <w:rPr>
          <w:rFonts w:ascii="Times New Roman" w:hAnsi="Times New Roman" w:cs="Times New Roman"/>
          <w:b/>
          <w:sz w:val="28"/>
          <w:szCs w:val="28"/>
        </w:rPr>
        <w:t>Краснодарского края</w:t>
      </w:r>
    </w:p>
    <w:p w:rsidR="00B67FF9" w:rsidRPr="00C039B3" w:rsidRDefault="00B67FF9" w:rsidP="00C039B3">
      <w:pPr>
        <w:autoSpaceDE w:val="0"/>
        <w:autoSpaceDN w:val="0"/>
        <w:adjustRightInd w:val="0"/>
        <w:spacing w:after="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0235" w:rsidRPr="00C039B3" w:rsidRDefault="0073510C" w:rsidP="00C039B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 w:rsidR="00DD7756"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Порядком проведения общественного обсуждения проектов правовых актов об утверждении муниципальных программ муниципального образования Ейский муниципальный район Краснодарского края</w:t>
      </w:r>
      <w:r w:rsidR="00B67FF9"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утвержденным </w:t>
      </w:r>
      <w:r w:rsidR="001C4E54"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</w:t>
      </w:r>
      <w:r w:rsidR="0060462D"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0C15B0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60462D"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 июня 2026 г. № 368 </w:t>
      </w:r>
      <w:r w:rsidR="006B272B"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утверждении Положения о системе управления муниципальными программами муниципального образования Ейский муниципальный район Краснодарского края» разработан проект муниципальной программы «</w:t>
      </w:r>
      <w:r w:rsidR="00C039B3" w:rsidRPr="00C039B3">
        <w:rPr>
          <w:rFonts w:ascii="Times New Roman" w:hAnsi="Times New Roman" w:cs="Times New Roman"/>
          <w:sz w:val="28"/>
          <w:szCs w:val="28"/>
        </w:rPr>
        <w:t>Развитие гражданского общества и территориального управления</w:t>
      </w:r>
      <w:r w:rsidR="006B272B"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</w:t>
      </w:r>
      <w:r w:rsidR="00B67FF9"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муниципальная программа</w:t>
      </w:r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3D0235" w:rsidRPr="00C039B3" w:rsidRDefault="003D0235" w:rsidP="00C039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Начало п</w:t>
      </w:r>
      <w:bookmarkStart w:id="0" w:name="_GoBack"/>
      <w:bookmarkEnd w:id="0"/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роведения общественного обсуждения проекта </w:t>
      </w:r>
      <w:r w:rsidR="00B67FF9"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программы</w:t>
      </w:r>
      <w:r w:rsidR="0073510C"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C039B3"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="001C509B"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3510C"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320F1F"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1C509B"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746E5E"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3510C"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3D0235" w:rsidRPr="00C039B3" w:rsidRDefault="003D0235" w:rsidP="00C039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Окончание проведения общественного обсуждения проекта </w:t>
      </w:r>
      <w:r w:rsidR="0073510C"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Стратегии </w:t>
      </w:r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C039B3"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320F1F"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D85216"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3510C"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C039B3"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D85216"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46E5E"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73510C"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997FDC" w:rsidRPr="00C039B3" w:rsidRDefault="003D0235" w:rsidP="00C039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Замечания и предложения к проекту </w:t>
      </w:r>
      <w:r w:rsidR="0073510C"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Стратегии</w:t>
      </w:r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принимаются</w:t>
      </w:r>
      <w:r w:rsidR="00997FDC"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D0235" w:rsidRPr="00C039B3" w:rsidRDefault="00997FDC" w:rsidP="00C039B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039B3"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3D0235"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адресу электронной почты </w:t>
      </w:r>
      <w:r w:rsidR="00EF3A13"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</w:t>
      </w:r>
      <w:r w:rsidR="003D0235"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39B3"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внутренней политики</w:t>
      </w:r>
      <w:r w:rsidR="00361E72"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D0235"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="005E4A9C"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r w:rsidR="00EF3A13"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Ейс</w:t>
      </w:r>
      <w:r w:rsidR="005E4A9C"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кий район</w:t>
      </w:r>
      <w:r w:rsidR="003D0235"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4" w:history="1">
        <w:r w:rsidR="00361E72" w:rsidRPr="00C039B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om</w:t>
        </w:r>
        <w:r w:rsidR="00C039B3" w:rsidRPr="00C039B3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s</w:t>
        </w:r>
        <w:r w:rsidR="00361E72" w:rsidRPr="00C039B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@yeiskraion.ru</w:t>
        </w:r>
      </w:hyperlink>
      <w:r w:rsidRPr="00C039B3">
        <w:rPr>
          <w:rFonts w:ascii="Times New Roman" w:hAnsi="Times New Roman" w:cs="Times New Roman"/>
          <w:sz w:val="28"/>
          <w:szCs w:val="28"/>
        </w:rPr>
        <w:t xml:space="preserve"> с прикреплением заполненного листа по прилагаемой форме (Таблица </w:t>
      </w:r>
      <w:r w:rsidRPr="00C039B3">
        <w:rPr>
          <w:rFonts w:ascii="Times New Roman" w:hAnsi="Times New Roman" w:cs="Times New Roman"/>
          <w:color w:val="000000" w:themeColor="text1"/>
          <w:sz w:val="28"/>
          <w:szCs w:val="28"/>
        </w:rPr>
        <w:t>замечаний и предложений к проекту</w:t>
      </w:r>
      <w:r w:rsidR="006B272B" w:rsidRPr="00C039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участников общественного обсуждения правового акта об утверждении муниципальной программы муниципального образования Ейский муниципальный район Краснодарского края</w:t>
      </w:r>
      <w:r w:rsidRPr="00C039B3"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997FDC" w:rsidRPr="00C039B3" w:rsidRDefault="00997FDC" w:rsidP="00C039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C15B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бумажном носителе по адресу:</w:t>
      </w:r>
      <w:r w:rsidR="00C039B3"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Краснодарский край, </w:t>
      </w:r>
      <w:r w:rsidR="00EF3A13"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="00C039B3"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ский район,</w:t>
      </w:r>
      <w:r w:rsidR="00C039B3"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F3A13"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="00C039B3"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F3A13"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Ейск</w:t>
      </w:r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EF3A13"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ул.</w:t>
      </w:r>
      <w:r w:rsidR="00C039B3"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Пушкин</w:t>
      </w:r>
      <w:r w:rsidR="00EF3A13"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, 6</w:t>
      </w:r>
      <w:r w:rsidR="00C039B3"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</w:p>
    <w:p w:rsidR="00DF036D" w:rsidRPr="00C039B3" w:rsidRDefault="00DF036D" w:rsidP="00C039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Контактное лицо: начальник </w:t>
      </w:r>
      <w:r w:rsidR="0073510C"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управления </w:t>
      </w:r>
      <w:r w:rsidR="00C039B3"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внутренней политики</w:t>
      </w:r>
      <w:r w:rsidR="00361E72"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муниципального образования </w:t>
      </w:r>
      <w:r w:rsidR="00EF3A13"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ский </w:t>
      </w:r>
      <w:r w:rsidR="0073510C"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</w:t>
      </w:r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 </w:t>
      </w:r>
      <w:r w:rsidR="00C039B3"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Свириденко Елена Николаевна</w:t>
      </w:r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тел. (8</w:t>
      </w:r>
      <w:r w:rsidR="00C039B3"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861</w:t>
      </w:r>
      <w:r w:rsidR="00C039B3"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F3A13"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32</w:t>
      </w:r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361E72"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2-</w:t>
      </w:r>
      <w:r w:rsidR="00C039B3"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73510C"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039B3"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89</w:t>
      </w:r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, с 0</w:t>
      </w:r>
      <w:r w:rsidR="00EF3A13"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.00 до 1</w:t>
      </w:r>
      <w:r w:rsidR="00EF3A13"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.00 и с 1</w:t>
      </w:r>
      <w:r w:rsidR="00EF3A13"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.00 до 1</w:t>
      </w:r>
      <w:r w:rsidR="00EF3A13"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73510C"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.00 в</w:t>
      </w:r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</w:t>
      </w:r>
      <w:r w:rsidR="0073510C"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</w:t>
      </w:r>
      <w:r w:rsidR="0073510C"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F036D" w:rsidRPr="00C039B3" w:rsidRDefault="00DF036D" w:rsidP="00C039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Замечания и предложения должны соответствовать требованиям, предъявляемым к обращениям граждан, установленным </w:t>
      </w:r>
      <w:hyperlink r:id="rId5" w:history="1">
        <w:r w:rsidRPr="00C039B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Федеральным законом от 02.05.2006 года №</w:t>
        </w:r>
        <w:r w:rsidR="00361E72" w:rsidRPr="00C039B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 59</w:t>
        </w:r>
        <w:r w:rsidR="00361E72" w:rsidRPr="00C039B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noBreakHyphen/>
        </w:r>
        <w:r w:rsidRPr="00C039B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ФЗ «О порядке рассмотрения обращений граждан Российской Федерации».</w:t>
        </w:r>
      </w:hyperlink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91757" w:rsidRPr="00C039B3" w:rsidRDefault="00DF036D" w:rsidP="00C039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Замечания и предложения представителей общественности, поступившие после срока завершения проведения общественного обсуждения проекта </w:t>
      </w:r>
      <w:r w:rsidR="0073510C"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Стратегии</w:t>
      </w:r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 учитываются при его доработке и рассматриваются в порядке, установленном </w:t>
      </w:r>
      <w:hyperlink r:id="rId6" w:history="1">
        <w:r w:rsidRPr="00C039B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Федеральным законом от 02.05.2006 года №</w:t>
        </w:r>
        <w:r w:rsidR="009B13AF" w:rsidRPr="00C039B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Pr="00C039B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59-ФЗ «О порядке рассмотрения обращений граждан Российской Федерации».</w:t>
        </w:r>
      </w:hyperlink>
    </w:p>
    <w:sectPr w:rsidR="00991757" w:rsidRPr="00C039B3" w:rsidSect="00734D23">
      <w:pgSz w:w="11906" w:h="16838"/>
      <w:pgMar w:top="993" w:right="566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235"/>
    <w:rsid w:val="000C15B0"/>
    <w:rsid w:val="001C4E54"/>
    <w:rsid w:val="001C509B"/>
    <w:rsid w:val="001F2D2F"/>
    <w:rsid w:val="002016C6"/>
    <w:rsid w:val="002A5D19"/>
    <w:rsid w:val="00320F1F"/>
    <w:rsid w:val="00352E89"/>
    <w:rsid w:val="0036055A"/>
    <w:rsid w:val="00361E72"/>
    <w:rsid w:val="00391687"/>
    <w:rsid w:val="003D0235"/>
    <w:rsid w:val="004150DE"/>
    <w:rsid w:val="004B5544"/>
    <w:rsid w:val="004F7A89"/>
    <w:rsid w:val="005E4A9C"/>
    <w:rsid w:val="0060462D"/>
    <w:rsid w:val="006B272B"/>
    <w:rsid w:val="00734D23"/>
    <w:rsid w:val="0073510C"/>
    <w:rsid w:val="00742EC2"/>
    <w:rsid w:val="00746E5E"/>
    <w:rsid w:val="0074743B"/>
    <w:rsid w:val="007B3F76"/>
    <w:rsid w:val="007E085C"/>
    <w:rsid w:val="0088073B"/>
    <w:rsid w:val="008E2520"/>
    <w:rsid w:val="008E5BC5"/>
    <w:rsid w:val="00955615"/>
    <w:rsid w:val="00991757"/>
    <w:rsid w:val="00997FDC"/>
    <w:rsid w:val="009B13AF"/>
    <w:rsid w:val="00A57868"/>
    <w:rsid w:val="00A935EF"/>
    <w:rsid w:val="00B67FF9"/>
    <w:rsid w:val="00BB6D27"/>
    <w:rsid w:val="00C039B3"/>
    <w:rsid w:val="00CD17B9"/>
    <w:rsid w:val="00CF48B8"/>
    <w:rsid w:val="00D85216"/>
    <w:rsid w:val="00DD7756"/>
    <w:rsid w:val="00DF036D"/>
    <w:rsid w:val="00E00239"/>
    <w:rsid w:val="00E428BC"/>
    <w:rsid w:val="00E457D8"/>
    <w:rsid w:val="00EF0DA8"/>
    <w:rsid w:val="00EF3A13"/>
    <w:rsid w:val="00F66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D7175"/>
  <w15:docId w15:val="{F5E8A063-0DC0-4320-9862-682EA9ED4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0235"/>
    <w:rPr>
      <w:strike w:val="0"/>
      <w:dstrike w:val="0"/>
      <w:color w:val="3A82AB"/>
      <w:u w:val="none"/>
      <w:effect w:val="none"/>
    </w:rPr>
  </w:style>
  <w:style w:type="paragraph" w:styleId="a4">
    <w:name w:val="Balloon Text"/>
    <w:basedOn w:val="a"/>
    <w:link w:val="a5"/>
    <w:uiPriority w:val="99"/>
    <w:semiHidden/>
    <w:unhideWhenUsed/>
    <w:rsid w:val="00320F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20F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99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99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0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90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ochiadm.ru/gorodskaya-vlast/administration-city/deyatelnost/ekonomika/59FZ.rtf" TargetMode="External"/><Relationship Id="rId5" Type="http://schemas.openxmlformats.org/officeDocument/2006/relationships/hyperlink" Target="http://www.sochiadm.ru/gorodskaya-vlast/administration-city/deyatelnost/ekonomika/59FZ.rtf" TargetMode="External"/><Relationship Id="rId4" Type="http://schemas.openxmlformats.org/officeDocument/2006/relationships/hyperlink" Target="mailto:econom@yeiskrai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 Е. Беркова</dc:creator>
  <cp:lastModifiedBy>u18_09</cp:lastModifiedBy>
  <cp:revision>19</cp:revision>
  <cp:lastPrinted>2026-07-30T14:21:00Z</cp:lastPrinted>
  <dcterms:created xsi:type="dcterms:W3CDTF">2022-09-21T07:32:00Z</dcterms:created>
  <dcterms:modified xsi:type="dcterms:W3CDTF">2026-08-11T06:41:00Z</dcterms:modified>
</cp:coreProperties>
</file>