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BF18CB">
        <w:rPr>
          <w:sz w:val="28"/>
        </w:rPr>
        <w:t>10</w:t>
      </w:r>
      <w:r w:rsidR="00CD0E4C">
        <w:rPr>
          <w:sz w:val="28"/>
        </w:rPr>
        <w:t>6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CB3B8C" w:rsidRDefault="00680DA7" w:rsidP="00BC3309">
      <w:pPr>
        <w:pStyle w:val="a5"/>
        <w:jc w:val="center"/>
        <w:rPr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  <w:r w:rsidR="00BC3309">
        <w:rPr>
          <w:rFonts w:ascii="Times New Roman" w:hAnsi="Times New Roman"/>
          <w:spacing w:val="2"/>
          <w:sz w:val="28"/>
          <w:szCs w:val="28"/>
        </w:rPr>
        <w:t xml:space="preserve"> </w:t>
      </w:r>
      <w:bookmarkStart w:id="0" w:name="_GoBack"/>
      <w:bookmarkEnd w:id="0"/>
      <w:r w:rsidR="00CB3B8C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муниципального образования Ейский муниципальный район Краснодарского края от 29 мая 2026</w:t>
      </w:r>
      <w:r w:rsidR="00BC3309">
        <w:rPr>
          <w:sz w:val="28"/>
          <w:szCs w:val="28"/>
        </w:rPr>
        <w:t xml:space="preserve"> г.</w:t>
      </w:r>
      <w:r w:rsidR="00CB3B8C">
        <w:rPr>
          <w:rFonts w:ascii="Times New Roman" w:hAnsi="Times New Roman"/>
          <w:sz w:val="28"/>
          <w:szCs w:val="28"/>
        </w:rPr>
        <w:t xml:space="preserve">  № 331 «Об утверждении административного регламента предоставления муниципальной услуги «Предоставление внеочередного места и бесплатного двухразового питания детям участников специальной военной операции, посещающим профильные лагеря, организованные муниципальными образовательными организациями»</w:t>
      </w:r>
    </w:p>
    <w:p w:rsidR="00CB3B8C" w:rsidRDefault="00CB3B8C" w:rsidP="007257FD">
      <w:pPr>
        <w:ind w:firstLine="709"/>
        <w:jc w:val="right"/>
        <w:rPr>
          <w:sz w:val="28"/>
          <w:szCs w:val="28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CD0E4C">
        <w:rPr>
          <w:sz w:val="28"/>
          <w:szCs w:val="28"/>
        </w:rPr>
        <w:t>01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CD0E4C">
        <w:rPr>
          <w:sz w:val="28"/>
          <w:szCs w:val="28"/>
        </w:rPr>
        <w:t>сентября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CB3B8C">
        <w:rPr>
          <w:sz w:val="28"/>
          <w:szCs w:val="28"/>
        </w:rPr>
        <w:t>«О внесении изменений в постановление администрации муниципального образования Ейский муниципальный район Краснодарского края от 29 мая 2026 г. № 331 «Об утверждении административного регламента предоставления муниципальной услуги «Предоставление внеочередного места и бесплатного двухразового питания детям участников специальной военной операции, посещающим профильные лагеря, организованные муниципальными образовательными организациями»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BF18CB" w:rsidRDefault="00BF18CB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A82F65" w:rsidRDefault="00A82F65" w:rsidP="00ED65BD"/>
    <w:p w:rsidR="00FF71CB" w:rsidRDefault="00FF71CB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ED65BD" w:rsidRDefault="00CD0E4C" w:rsidP="00ED65BD">
      <w:r>
        <w:t xml:space="preserve">Скворцов </w:t>
      </w:r>
      <w:r w:rsidR="00ED65BD">
        <w:t xml:space="preserve">Сергей </w:t>
      </w:r>
      <w:r>
        <w:t>Евгень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3650E"/>
    <w:rsid w:val="00052C23"/>
    <w:rsid w:val="00052C45"/>
    <w:rsid w:val="00061F8F"/>
    <w:rsid w:val="00084D0A"/>
    <w:rsid w:val="00095111"/>
    <w:rsid w:val="00096D0F"/>
    <w:rsid w:val="000A027A"/>
    <w:rsid w:val="000C0CB0"/>
    <w:rsid w:val="000D02C7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2DFC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2F65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C3309"/>
    <w:rsid w:val="00BE1A9F"/>
    <w:rsid w:val="00BF0E1B"/>
    <w:rsid w:val="00BF18C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B3B8C"/>
    <w:rsid w:val="00CC6456"/>
    <w:rsid w:val="00CD0E4C"/>
    <w:rsid w:val="00D02152"/>
    <w:rsid w:val="00D136CE"/>
    <w:rsid w:val="00D152A0"/>
    <w:rsid w:val="00D25C5D"/>
    <w:rsid w:val="00D37078"/>
    <w:rsid w:val="00D54893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3FE0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32E47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ADA36E3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3</cp:revision>
  <cp:lastPrinted>2026-08-31T06:29:00Z</cp:lastPrinted>
  <dcterms:created xsi:type="dcterms:W3CDTF">2026-08-31T06:31:00Z</dcterms:created>
  <dcterms:modified xsi:type="dcterms:W3CDTF">2026-08-31T06:32:00Z</dcterms:modified>
</cp:coreProperties>
</file>